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1E" w:rsidRPr="006556DB" w:rsidRDefault="0028771E" w:rsidP="00F629E7">
      <w:pPr>
        <w:spacing w:line="276" w:lineRule="auto"/>
        <w:jc w:val="center"/>
        <w:rPr>
          <w:sz w:val="36"/>
          <w:szCs w:val="36"/>
          <w:rtl/>
        </w:rPr>
      </w:pPr>
      <w:r w:rsidRPr="006556DB">
        <w:rPr>
          <w:rFonts w:asciiTheme="minorBidi" w:hAnsiTheme="minorBidi" w:cs="David"/>
          <w:b/>
          <w:bCs/>
          <w:color w:val="000000"/>
          <w:sz w:val="36"/>
          <w:szCs w:val="36"/>
          <w:rtl/>
        </w:rPr>
        <w:t xml:space="preserve">מגמת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התפתחות הילד -</w:t>
      </w:r>
      <w:r w:rsidR="002B195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מגמת </w:t>
      </w:r>
      <w:r w:rsidR="00F629E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התערבות</w:t>
      </w:r>
      <w:r w:rsidR="002B195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-</w:t>
      </w:r>
      <w:r w:rsidRPr="006556DB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תש"פ</w:t>
      </w:r>
    </w:p>
    <w:p w:rsidR="0028771E" w:rsidRPr="006556DB" w:rsidRDefault="0028771E" w:rsidP="0028771E">
      <w:pPr>
        <w:jc w:val="center"/>
        <w:rPr>
          <w:sz w:val="10"/>
          <w:szCs w:val="10"/>
          <w:rtl/>
        </w:rPr>
      </w:pPr>
    </w:p>
    <w:p w:rsidR="007C7E5D" w:rsidRDefault="0028771E" w:rsidP="00D33692">
      <w:pPr>
        <w:ind w:left="26"/>
        <w:jc w:val="center"/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מסלול </w:t>
      </w:r>
      <w:r w:rsidR="00D33692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ללא</w:t>
      </w:r>
      <w:r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 תזה (דרישות:</w:t>
      </w:r>
      <w:r w:rsidR="00A96E1E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22</w:t>
      </w:r>
      <w:r w:rsidRPr="006556DB"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 ש"ש)</w:t>
      </w:r>
    </w:p>
    <w:p w:rsidR="008F6FDE" w:rsidRDefault="008F6FDE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</w:p>
    <w:p w:rsidR="00D6002F" w:rsidRPr="008517AB" w:rsidRDefault="00D6002F" w:rsidP="00C20118">
      <w:pPr>
        <w:pStyle w:val="a3"/>
        <w:spacing w:line="360" w:lineRule="auto"/>
        <w:ind w:left="-766" w:hanging="142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חובה שנה </w:t>
      </w:r>
      <w:r w:rsidR="00C20118">
        <w:rPr>
          <w:rFonts w:ascii="Arial" w:hAnsi="Arial" w:cs="David" w:hint="cs"/>
          <w:b/>
          <w:bCs/>
          <w:sz w:val="32"/>
          <w:szCs w:val="32"/>
          <w:rtl/>
        </w:rPr>
        <w:t>ב</w:t>
      </w:r>
      <w:r>
        <w:rPr>
          <w:rFonts w:ascii="Arial" w:hAnsi="Arial" w:cs="David" w:hint="cs"/>
          <w:b/>
          <w:bCs/>
          <w:sz w:val="32"/>
          <w:szCs w:val="32"/>
          <w:rtl/>
        </w:rPr>
        <w:t>' קורסי מחקר:</w:t>
      </w:r>
    </w:p>
    <w:tbl>
      <w:tblPr>
        <w:tblStyle w:val="a9"/>
        <w:bidiVisual/>
        <w:tblW w:w="9627" w:type="dxa"/>
        <w:tblInd w:w="-255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7"/>
      </w:tblGrid>
      <w:tr w:rsidR="00844880" w:rsidTr="00765A86">
        <w:trPr>
          <w:trHeight w:val="364"/>
        </w:trPr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מספר קורס</w:t>
            </w:r>
          </w:p>
        </w:tc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שם קורס</w:t>
            </w:r>
          </w:p>
        </w:tc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מרצה</w:t>
            </w:r>
          </w:p>
        </w:tc>
        <w:tc>
          <w:tcPr>
            <w:tcW w:w="1925" w:type="dxa"/>
            <w:vAlign w:val="center"/>
          </w:tcPr>
          <w:p w:rsidR="00844880" w:rsidRPr="00505713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ש"ש</w:t>
            </w:r>
          </w:p>
          <w:p w:rsidR="00844880" w:rsidRPr="00505713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27" w:type="dxa"/>
            <w:vMerge w:val="restart"/>
          </w:tcPr>
          <w:p w:rsidR="00844880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מועד קורס</w:t>
            </w:r>
          </w:p>
          <w:p w:rsidR="00844880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844880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844880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844880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844880" w:rsidRDefault="00844880" w:rsidP="00844880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יום ב'</w:t>
            </w:r>
          </w:p>
          <w:p w:rsidR="00844880" w:rsidRDefault="00844880" w:rsidP="00844880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16-20</w:t>
            </w:r>
          </w:p>
          <w:p w:rsidR="00844880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</w:tr>
      <w:tr w:rsidR="00844880" w:rsidTr="00765A86">
        <w:trPr>
          <w:trHeight w:val="378"/>
        </w:trPr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77-707</w:t>
            </w:r>
          </w:p>
        </w:tc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1</w:t>
            </w:r>
          </w:p>
        </w:tc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844880" w:rsidRPr="00505713" w:rsidRDefault="00D620C4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1927" w:type="dxa"/>
            <w:vMerge/>
          </w:tcPr>
          <w:p w:rsidR="00844880" w:rsidRDefault="00844880" w:rsidP="00844880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844880" w:rsidTr="00765A86">
        <w:trPr>
          <w:trHeight w:val="364"/>
        </w:trPr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77-904</w:t>
            </w:r>
          </w:p>
        </w:tc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איכותי</w:t>
            </w:r>
          </w:p>
        </w:tc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844880" w:rsidRPr="00505713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844880" w:rsidRDefault="00844880" w:rsidP="00844880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844880" w:rsidTr="00765A86">
        <w:trPr>
          <w:trHeight w:val="364"/>
        </w:trPr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77-708</w:t>
            </w:r>
          </w:p>
        </w:tc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2</w:t>
            </w:r>
          </w:p>
        </w:tc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844880" w:rsidRPr="00505713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844880" w:rsidRDefault="00844880" w:rsidP="00844880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844880" w:rsidTr="00765A86">
        <w:trPr>
          <w:trHeight w:val="364"/>
        </w:trPr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77-770</w:t>
            </w:r>
          </w:p>
        </w:tc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SPSS</w:t>
            </w:r>
          </w:p>
        </w:tc>
        <w:tc>
          <w:tcPr>
            <w:tcW w:w="1925" w:type="dxa"/>
            <w:vAlign w:val="center"/>
          </w:tcPr>
          <w:p w:rsidR="00844880" w:rsidRPr="00020879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844880" w:rsidRPr="00505713" w:rsidRDefault="00844880" w:rsidP="00844880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844880" w:rsidRDefault="00844880" w:rsidP="00844880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844880" w:rsidTr="00765A86">
        <w:trPr>
          <w:trHeight w:val="364"/>
        </w:trPr>
        <w:tc>
          <w:tcPr>
            <w:tcW w:w="1925" w:type="dxa"/>
            <w:vAlign w:val="center"/>
          </w:tcPr>
          <w:p w:rsidR="00844880" w:rsidRPr="001D7400" w:rsidRDefault="00844880" w:rsidP="00844880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77-924</w:t>
            </w:r>
          </w:p>
        </w:tc>
        <w:tc>
          <w:tcPr>
            <w:tcW w:w="1925" w:type="dxa"/>
            <w:vAlign w:val="center"/>
          </w:tcPr>
          <w:p w:rsidR="00844880" w:rsidRPr="001D7400" w:rsidRDefault="00844880" w:rsidP="00844880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שיטות מחקר משולבות</w:t>
            </w:r>
          </w:p>
        </w:tc>
        <w:tc>
          <w:tcPr>
            <w:tcW w:w="1925" w:type="dxa"/>
            <w:vAlign w:val="center"/>
          </w:tcPr>
          <w:p w:rsidR="00844880" w:rsidRPr="001D7400" w:rsidRDefault="00844880" w:rsidP="00844880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844880" w:rsidRPr="001D7400" w:rsidRDefault="00844880" w:rsidP="00844880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1 ש"ש</w:t>
            </w:r>
          </w:p>
        </w:tc>
        <w:tc>
          <w:tcPr>
            <w:tcW w:w="1927" w:type="dxa"/>
            <w:vAlign w:val="center"/>
          </w:tcPr>
          <w:p w:rsidR="00844880" w:rsidRPr="001D7400" w:rsidRDefault="00844880" w:rsidP="00844880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חובה</w:t>
            </w:r>
          </w:p>
        </w:tc>
      </w:tr>
    </w:tbl>
    <w:p w:rsidR="00D6002F" w:rsidRDefault="00D6002F" w:rsidP="00D6002F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</w:rPr>
      </w:pPr>
    </w:p>
    <w:p w:rsidR="00D6002F" w:rsidRDefault="00D6002F" w:rsidP="00D6002F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</w:p>
    <w:p w:rsidR="008F6FDE" w:rsidRDefault="008F6FDE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</w:rPr>
      </w:pPr>
    </w:p>
    <w:p w:rsidR="007C7E5D" w:rsidRPr="008F6FDE" w:rsidRDefault="00314AD5" w:rsidP="00314AD5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  <w:r w:rsidRPr="008F6FDE">
        <w:rPr>
          <w:rFonts w:ascii="Arial" w:hAnsi="Arial" w:cs="David" w:hint="cs"/>
          <w:b/>
          <w:bCs/>
          <w:sz w:val="20"/>
          <w:szCs w:val="20"/>
          <w:rtl/>
        </w:rPr>
        <w:t>תלמידי מסלול א' מחויבים בסמינריון אחד בלבד, לפי יום הלימודים של שנה א'.</w:t>
      </w:r>
    </w:p>
    <w:tbl>
      <w:tblPr>
        <w:tblpPr w:leftFromText="180" w:rightFromText="180" w:vertAnchor="page" w:horzAnchor="margin" w:tblpXSpec="center" w:tblpY="1278"/>
        <w:bidiVisual/>
        <w:tblW w:w="6071" w:type="pct"/>
        <w:tblLayout w:type="fixed"/>
        <w:tblLook w:val="0000" w:firstRow="0" w:lastRow="0" w:firstColumn="0" w:lastColumn="0" w:noHBand="0" w:noVBand="0"/>
      </w:tblPr>
      <w:tblGrid>
        <w:gridCol w:w="1297"/>
        <w:gridCol w:w="3401"/>
        <w:gridCol w:w="1702"/>
        <w:gridCol w:w="849"/>
        <w:gridCol w:w="1277"/>
        <w:gridCol w:w="1559"/>
      </w:tblGrid>
      <w:tr w:rsidR="0028771E" w:rsidRPr="00DC18A7" w:rsidTr="004B3AFF">
        <w:trPr>
          <w:trHeight w:val="5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D54" w:rsidRDefault="00E14EFA" w:rsidP="002B1957">
            <w:pPr>
              <w:ind w:left="26"/>
              <w:jc w:val="center"/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שנה 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ב</w:t>
            </w:r>
            <w:r w:rsidR="0028771E" w:rsidRPr="00F5365E"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>'</w:t>
            </w:r>
            <w:r w:rsidR="00D27CA1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 </w:t>
            </w:r>
            <w:r w:rsidR="0028771E" w:rsidRPr="00F5365E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- </w:t>
            </w:r>
            <w:r w:rsidR="002B1957">
              <w:rPr>
                <w:rFonts w:ascii="Arial" w:hAnsi="Arial" w:cs="David" w:hint="cs"/>
                <w:b/>
                <w:bCs/>
                <w:sz w:val="36"/>
                <w:szCs w:val="36"/>
                <w:u w:val="single"/>
                <w:rtl/>
              </w:rPr>
              <w:t>ימים א'-ב'</w:t>
            </w:r>
            <w:r w:rsidR="0028771E" w:rsidRPr="003C54B0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 xml:space="preserve"> </w:t>
            </w:r>
            <w:r w:rsidR="0028771E"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>(1</w:t>
            </w:r>
            <w:r w:rsidR="0028771E">
              <w:rPr>
                <w:rFonts w:asciiTheme="minorBidi" w:hAnsiTheme="minorBidi" w:cs="David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28771E"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  <w:r w:rsidR="0028771E" w:rsidRPr="00DC18A7"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28771E" w:rsidRDefault="00F629E7" w:rsidP="00F629E7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למתחילים בתשע"ט</w:t>
            </w:r>
          </w:p>
          <w:p w:rsidR="0028771E" w:rsidRPr="003A4233" w:rsidRDefault="0028771E" w:rsidP="004B3AFF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יש ללמוד: סמינריון אחד-2 ש"ש ;קורסי מחקר -4 ש"ש ;קורסים בהיקף 12 ש"ש בשנים א' וב'</w:t>
            </w:r>
          </w:p>
          <w:p w:rsidR="0028771E" w:rsidRPr="001E164F" w:rsidRDefault="0028771E" w:rsidP="004B3AFF">
            <w:pPr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28771E" w:rsidRPr="00DC18A7" w:rsidTr="00624EBA">
        <w:trPr>
          <w:trHeight w:val="28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מס' קורס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שם הקורס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מרצה הקורס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ש"ש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חובה/בחירה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מועד הקורס</w:t>
            </w:r>
          </w:p>
        </w:tc>
      </w:tr>
      <w:tr w:rsidR="0028771E" w:rsidRPr="00DC18A7" w:rsidTr="00624EBA">
        <w:trPr>
          <w:trHeight w:val="45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F629E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CB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77768-01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F629E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8A5CB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חינוך וטיפול בגיל הרך</w:t>
            </w:r>
            <w:r w:rsidR="0097075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סדנא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C20501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לאור נ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וע</w:t>
            </w:r>
            <w:r w:rsidR="00F629E7" w:rsidRPr="008A5CB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2B195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28771E" w:rsidRPr="00DC18A7" w:rsidTr="00624EBA">
        <w:trPr>
          <w:trHeight w:val="366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77911-01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עיבוד חושי וויסות עצמי כבסיס להתפ' תקינה ולקויה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יגרמן נורית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28771E" w:rsidRPr="00020879" w:rsidRDefault="0028771E" w:rsidP="002B195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 w:rsidR="002B1957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672CB8" w:rsidRPr="00DC18A7" w:rsidTr="00624EBA">
        <w:trPr>
          <w:trHeight w:val="366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8" w:rsidRPr="00020879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77760-01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8" w:rsidRPr="00020879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גישות לעבודה עם הורים לילדים צעירים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8" w:rsidRPr="00020879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וניאל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אריאלה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B8" w:rsidRPr="00020879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8" w:rsidRPr="00020879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8" w:rsidRPr="00020879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672CB8" w:rsidRPr="00020879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431AC2" w:rsidRPr="00DC18A7" w:rsidTr="00624EBA">
        <w:trPr>
          <w:trHeight w:val="366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505713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77767-01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505713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התערבות חינוכית בגיל הרך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פרקטיקום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505713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גב' רוזנפלד קרפט רוית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505713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505713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505713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431AC2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  <w:p w:rsidR="00672CB8" w:rsidRPr="00505713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672CB8" w:rsidRPr="00505713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431AC2" w:rsidRPr="00DC18A7" w:rsidTr="00624EBA">
        <w:trPr>
          <w:trHeight w:val="366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77945-01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למידה בגיל הרך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סמינריון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:rsidR="00431AC2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  <w:p w:rsidR="00672CB8" w:rsidRPr="00D6002F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672CB8" w:rsidRPr="00D6002F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431AC2" w:rsidRPr="00DC18A7" w:rsidTr="00624EBA">
        <w:trPr>
          <w:trHeight w:val="366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778291-01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התפתחות רגשית של ילדים עם 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לקויות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באומינגר נירית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916C19" w:rsidRPr="00DC18A7" w:rsidTr="00624EBA">
        <w:trPr>
          <w:trHeight w:val="45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9" w:rsidRPr="007C7E5D" w:rsidRDefault="00916C19" w:rsidP="00916C1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77894-01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9" w:rsidRPr="007C7E5D" w:rsidRDefault="00916C19" w:rsidP="00916C1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קשב </w:t>
            </w:r>
            <w:r w:rsidR="007E5D07" w:rsidRPr="007C7E5D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וזיכרו</w:t>
            </w:r>
            <w:r w:rsidR="007E5D07" w:rsidRPr="007C7E5D">
              <w:rPr>
                <w:rFonts w:asciiTheme="minorBidi" w:hAnsiTheme="minorBidi" w:cstheme="minorBidi" w:hint="eastAsia"/>
                <w:b/>
                <w:bCs/>
                <w:color w:val="000000"/>
                <w:sz w:val="18"/>
                <w:szCs w:val="18"/>
                <w:rtl/>
              </w:rPr>
              <w:t>ן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9" w:rsidRPr="007C7E5D" w:rsidRDefault="00916C19" w:rsidP="00916C1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9" w:rsidRPr="00505713" w:rsidRDefault="00916C19" w:rsidP="00916C1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9" w:rsidRPr="00505713" w:rsidRDefault="00916C19" w:rsidP="00916C1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19" w:rsidRPr="00020879" w:rsidRDefault="00916C19" w:rsidP="00916C1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916C19" w:rsidRPr="007C7E5D" w:rsidRDefault="00916C19" w:rsidP="00916C1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672CB8" w:rsidRPr="007C7E5D" w:rsidTr="009A4B30">
        <w:trPr>
          <w:trHeight w:val="45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B8" w:rsidRPr="007C7E5D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777111-01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B8" w:rsidRPr="007C7E5D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תהליכי חשיבה בגיל הרך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B8" w:rsidRPr="007C7E5D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אלטמן כרמית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B8" w:rsidRPr="00505713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B8" w:rsidRPr="00505713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B8" w:rsidRPr="00020879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672CB8" w:rsidRPr="007C7E5D" w:rsidRDefault="00672CB8" w:rsidP="00672CB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431AC2" w:rsidRPr="00DC18A7" w:rsidTr="00624EBA">
        <w:trPr>
          <w:trHeight w:val="45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7C7E5D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77764-01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7C7E5D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אוריינות במשפחה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סמינריון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7C7E5D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קורת עפרה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020879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020879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020879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431AC2" w:rsidRPr="00020879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431AC2" w:rsidRPr="00DC18A7" w:rsidTr="00624EBA">
        <w:trPr>
          <w:trHeight w:val="45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77712-01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התפתחות ולמידה בעידן 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טכנולוגי - סדנא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קורת עפרה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431AC2" w:rsidRPr="00D6002F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D6002F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D6002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431AC2" w:rsidRPr="00DC18A7" w:rsidTr="00624EBA">
        <w:trPr>
          <w:trHeight w:val="45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314AD5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77905-01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314AD5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אינטראקציות הורה-ילד: היבטים תיאורטיים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314AD5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מועד ענת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505713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505713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505713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431AC2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431AC2" w:rsidRPr="00DC18A7" w:rsidTr="00624EBA">
        <w:trPr>
          <w:trHeight w:val="45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314AD5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28670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77702-01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314AD5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8670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רגשית בגיל הרך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314AD5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8670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מועד ענת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020879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1 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ש"ש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020879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C2" w:rsidRPr="00020879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431AC2" w:rsidRPr="007C7E5D" w:rsidRDefault="00431AC2" w:rsidP="00431AC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</w:tbl>
    <w:p w:rsidR="0028771E" w:rsidRPr="00B549DD" w:rsidRDefault="0028771E" w:rsidP="0028771E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 w:hint="cs"/>
          <w:sz w:val="20"/>
          <w:szCs w:val="20"/>
          <w:rtl/>
        </w:rPr>
        <w:t>התוכנית אינה סופית וייתכנו שינויים (כפוף לאישורי רשויות האוניברסיטה).</w:t>
      </w:r>
    </w:p>
    <w:p w:rsidR="0028771E" w:rsidRDefault="0028771E" w:rsidP="0028771E">
      <w:pPr>
        <w:pStyle w:val="a3"/>
        <w:numPr>
          <w:ilvl w:val="0"/>
          <w:numId w:val="1"/>
        </w:numPr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 xml:space="preserve">תשומת לבך מופנית לדרישות הנוספות בלימודי 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יהדות ואנגלית, 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וליתר התנאים</w:t>
      </w:r>
      <w:r w:rsidRPr="00B549DD">
        <w:rPr>
          <w:rStyle w:val="apple-converted-space"/>
          <w:rFonts w:ascii="Arial" w:hAnsi="Arial" w:cs="David"/>
          <w:color w:val="000000"/>
          <w:sz w:val="20"/>
          <w:szCs w:val="20"/>
          <w:shd w:val="clear" w:color="auto" w:fill="FFFFFF"/>
        </w:rPr>
        <w:t> 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והדרישות כמפורט בתקנון. פרטים באתר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hyperlink r:id="rId6" w:history="1">
        <w:r w:rsidRPr="00B549DD">
          <w:rPr>
            <w:rStyle w:val="Hyperlink"/>
            <w:rFonts w:ascii="Arial" w:hAnsi="Arial" w:cs="David"/>
            <w:sz w:val="20"/>
            <w:szCs w:val="20"/>
            <w:shd w:val="clear" w:color="auto" w:fill="FFFFFF"/>
          </w:rPr>
          <w:t>http://graduate-school.biu.ac.il/takanon</w:t>
        </w:r>
      </w:hyperlink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549DD">
        <w:rPr>
          <w:rFonts w:ascii="Arial" w:hAnsi="Arial" w:cs="David" w:hint="cs"/>
          <w:sz w:val="20"/>
          <w:szCs w:val="20"/>
          <w:rtl/>
        </w:rPr>
        <w:t xml:space="preserve"> </w:t>
      </w: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spacing w:line="276" w:lineRule="auto"/>
        <w:rPr>
          <w:rFonts w:asciiTheme="minorBidi" w:hAnsiTheme="minorBidi" w:cs="David"/>
          <w:b/>
          <w:bCs/>
          <w:color w:val="000000"/>
          <w:rtl/>
        </w:rPr>
      </w:pPr>
    </w:p>
    <w:sectPr w:rsidR="0028771E" w:rsidSect="002644B1">
      <w:pgSz w:w="11906" w:h="16838"/>
      <w:pgMar w:top="426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5FCD"/>
    <w:multiLevelType w:val="hybridMultilevel"/>
    <w:tmpl w:val="58A08B1E"/>
    <w:lvl w:ilvl="0" w:tplc="5DEEF7E0">
      <w:start w:val="707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E"/>
    <w:rsid w:val="00020879"/>
    <w:rsid w:val="00070456"/>
    <w:rsid w:val="00081B37"/>
    <w:rsid w:val="001A22DA"/>
    <w:rsid w:val="001D7400"/>
    <w:rsid w:val="00241186"/>
    <w:rsid w:val="0027217A"/>
    <w:rsid w:val="00272337"/>
    <w:rsid w:val="0028771E"/>
    <w:rsid w:val="002B1957"/>
    <w:rsid w:val="00314AD5"/>
    <w:rsid w:val="003C639B"/>
    <w:rsid w:val="00431AC2"/>
    <w:rsid w:val="00465CC8"/>
    <w:rsid w:val="004C3CA8"/>
    <w:rsid w:val="005010D3"/>
    <w:rsid w:val="00505713"/>
    <w:rsid w:val="00524ABC"/>
    <w:rsid w:val="00624EBA"/>
    <w:rsid w:val="00672CB8"/>
    <w:rsid w:val="00701C0F"/>
    <w:rsid w:val="007202CC"/>
    <w:rsid w:val="007C7E5D"/>
    <w:rsid w:val="007D60A7"/>
    <w:rsid w:val="007E5D07"/>
    <w:rsid w:val="00844880"/>
    <w:rsid w:val="008755DD"/>
    <w:rsid w:val="008911CF"/>
    <w:rsid w:val="00897C0B"/>
    <w:rsid w:val="008A5CB2"/>
    <w:rsid w:val="008F6FDE"/>
    <w:rsid w:val="00904116"/>
    <w:rsid w:val="00916C19"/>
    <w:rsid w:val="0094228D"/>
    <w:rsid w:val="00970755"/>
    <w:rsid w:val="009770F1"/>
    <w:rsid w:val="009C7686"/>
    <w:rsid w:val="009E287F"/>
    <w:rsid w:val="00A55E5E"/>
    <w:rsid w:val="00A96E1E"/>
    <w:rsid w:val="00AB7D54"/>
    <w:rsid w:val="00B36CBE"/>
    <w:rsid w:val="00BF0829"/>
    <w:rsid w:val="00C20118"/>
    <w:rsid w:val="00C20501"/>
    <w:rsid w:val="00C37A23"/>
    <w:rsid w:val="00C64782"/>
    <w:rsid w:val="00C66778"/>
    <w:rsid w:val="00CB23B8"/>
    <w:rsid w:val="00D27CA1"/>
    <w:rsid w:val="00D33692"/>
    <w:rsid w:val="00D42E10"/>
    <w:rsid w:val="00D6002F"/>
    <w:rsid w:val="00D620C4"/>
    <w:rsid w:val="00DA1253"/>
    <w:rsid w:val="00DA6F12"/>
    <w:rsid w:val="00E1452B"/>
    <w:rsid w:val="00E14EFA"/>
    <w:rsid w:val="00E570FE"/>
    <w:rsid w:val="00E87AD8"/>
    <w:rsid w:val="00E93564"/>
    <w:rsid w:val="00EC1DB5"/>
    <w:rsid w:val="00F37D04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7F97A-14E3-4804-A686-CDB7900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1E"/>
    <w:pPr>
      <w:ind w:left="720"/>
      <w:contextualSpacing/>
    </w:pPr>
  </w:style>
  <w:style w:type="character" w:customStyle="1" w:styleId="apple-converted-space">
    <w:name w:val="apple-converted-space"/>
    <w:basedOn w:val="a0"/>
    <w:rsid w:val="0028771E"/>
  </w:style>
  <w:style w:type="character" w:styleId="Hyperlink">
    <w:name w:val="Hyperlink"/>
    <w:basedOn w:val="a0"/>
    <w:uiPriority w:val="99"/>
    <w:unhideWhenUsed/>
    <w:rsid w:val="0028771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877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771E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28771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7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8771E"/>
    <w:rPr>
      <w:rFonts w:ascii="Tahoma" w:eastAsia="Times New Roman" w:hAnsi="Tahoma" w:cs="Tahoma"/>
      <w:sz w:val="18"/>
      <w:szCs w:val="18"/>
    </w:rPr>
  </w:style>
  <w:style w:type="table" w:styleId="a9">
    <w:name w:val="Table Grid"/>
    <w:basedOn w:val="a1"/>
    <w:uiPriority w:val="39"/>
    <w:rsid w:val="00D6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uate-school.biu.ac.il/takan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05E9-E6A6-4919-98C6-8FB73748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Berkovit Snai</dc:creator>
  <cp:keywords/>
  <dc:description/>
  <cp:lastModifiedBy>Toar2 Hinuch</cp:lastModifiedBy>
  <cp:revision>7</cp:revision>
  <cp:lastPrinted>2019-08-07T07:12:00Z</cp:lastPrinted>
  <dcterms:created xsi:type="dcterms:W3CDTF">2019-08-01T09:49:00Z</dcterms:created>
  <dcterms:modified xsi:type="dcterms:W3CDTF">2019-08-07T09:31:00Z</dcterms:modified>
</cp:coreProperties>
</file>