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457" w:rsidRPr="003F54A2" w:rsidRDefault="00E85457" w:rsidP="001F29B7">
      <w:pPr>
        <w:pStyle w:val="Heading1"/>
        <w:tabs>
          <w:tab w:val="left" w:pos="7655"/>
        </w:tabs>
        <w:bidi w:val="0"/>
        <w:rPr>
          <w:rFonts w:asciiTheme="majorBidi" w:hAnsiTheme="majorBidi" w:cstheme="majorBidi"/>
        </w:rPr>
      </w:pPr>
      <w:r w:rsidRPr="003F54A2">
        <w:rPr>
          <w:rFonts w:asciiTheme="majorBidi" w:hAnsiTheme="majorBidi" w:cstheme="majorBidi"/>
        </w:rPr>
        <w:t>BAR-ILAN UNIVERSITY                      FACU</w:t>
      </w:r>
      <w:r w:rsidR="00507D2A" w:rsidRPr="003F54A2">
        <w:rPr>
          <w:rFonts w:asciiTheme="majorBidi" w:hAnsiTheme="majorBidi" w:cstheme="majorBidi"/>
        </w:rPr>
        <w:t>LT</w:t>
      </w:r>
      <w:r w:rsidRPr="003F54A2">
        <w:rPr>
          <w:rFonts w:asciiTheme="majorBidi" w:hAnsiTheme="majorBidi" w:cstheme="majorBidi"/>
        </w:rPr>
        <w:t>Y OF SOCIAL SCIENCE</w:t>
      </w:r>
    </w:p>
    <w:p w:rsidR="00E85457" w:rsidRPr="003F54A2" w:rsidRDefault="007129BF" w:rsidP="008D41FE">
      <w:pPr>
        <w:bidi w:val="0"/>
        <w:spacing w:line="360" w:lineRule="auto"/>
        <w:jc w:val="center"/>
        <w:rPr>
          <w:rFonts w:asciiTheme="majorBidi" w:hAnsiTheme="majorBidi" w:cstheme="majorBidi"/>
          <w:b/>
          <w:bCs/>
          <w:sz w:val="28"/>
          <w:szCs w:val="28"/>
        </w:rPr>
      </w:pPr>
      <w:r w:rsidRPr="003F54A2">
        <w:rPr>
          <w:rFonts w:asciiTheme="majorBidi" w:hAnsiTheme="majorBidi" w:cstheme="majorBidi"/>
          <w:b/>
          <w:bCs/>
          <w:sz w:val="28"/>
          <w:szCs w:val="28"/>
        </w:rPr>
        <w:t>SCHOOL OF EDUCATION</w:t>
      </w:r>
    </w:p>
    <w:p w:rsidR="00E85457" w:rsidRPr="003F54A2" w:rsidRDefault="00D048FA" w:rsidP="008D41FE">
      <w:pPr>
        <w:pStyle w:val="Heading1"/>
        <w:tabs>
          <w:tab w:val="left" w:pos="7655"/>
        </w:tabs>
        <w:bidi w:val="0"/>
        <w:jc w:val="center"/>
        <w:rPr>
          <w:rFonts w:asciiTheme="majorBidi" w:hAnsiTheme="majorBidi" w:cstheme="majorBidi"/>
          <w:sz w:val="28"/>
          <w:szCs w:val="28"/>
        </w:rPr>
      </w:pPr>
      <w:r w:rsidRPr="003F54A2">
        <w:rPr>
          <w:rFonts w:asciiTheme="majorBidi" w:hAnsiTheme="majorBidi" w:cstheme="majorBidi"/>
          <w:sz w:val="28"/>
          <w:szCs w:val="28"/>
        </w:rPr>
        <w:t>CURRICULUM VITAE</w:t>
      </w:r>
    </w:p>
    <w:p w:rsidR="00E85457" w:rsidRPr="003F54A2" w:rsidRDefault="007129BF" w:rsidP="00C31CD5">
      <w:pPr>
        <w:pStyle w:val="Heading1"/>
        <w:tabs>
          <w:tab w:val="left" w:pos="7655"/>
        </w:tabs>
        <w:bidi w:val="0"/>
        <w:jc w:val="center"/>
        <w:rPr>
          <w:rFonts w:asciiTheme="majorBidi" w:hAnsiTheme="majorBidi" w:cstheme="majorBidi"/>
          <w:sz w:val="28"/>
          <w:szCs w:val="28"/>
        </w:rPr>
      </w:pPr>
      <w:r w:rsidRPr="003F54A2">
        <w:rPr>
          <w:rFonts w:asciiTheme="majorBidi" w:hAnsiTheme="majorBidi" w:cstheme="majorBidi"/>
          <w:sz w:val="28"/>
          <w:szCs w:val="28"/>
        </w:rPr>
        <w:t>Rachel Schiff</w:t>
      </w:r>
    </w:p>
    <w:p w:rsidR="00D048FA" w:rsidRPr="003F54A2" w:rsidRDefault="00D048FA" w:rsidP="00785B87">
      <w:pPr>
        <w:pStyle w:val="BodyText"/>
        <w:tabs>
          <w:tab w:val="clear" w:pos="510"/>
          <w:tab w:val="clear" w:pos="1786"/>
        </w:tabs>
        <w:bidi w:val="0"/>
        <w:jc w:val="left"/>
        <w:rPr>
          <w:rFonts w:asciiTheme="majorBidi" w:hAnsiTheme="majorBidi" w:cstheme="majorBidi"/>
          <w:sz w:val="24"/>
          <w:szCs w:val="24"/>
        </w:rPr>
      </w:pPr>
      <w:r w:rsidRPr="003F54A2">
        <w:rPr>
          <w:rFonts w:asciiTheme="majorBidi" w:hAnsiTheme="majorBidi" w:cstheme="majorBidi"/>
          <w:b/>
          <w:bCs/>
          <w:sz w:val="24"/>
          <w:szCs w:val="24"/>
          <w:u w:val="single"/>
        </w:rPr>
        <w:t xml:space="preserve">PERSONAL </w:t>
      </w:r>
      <w:r w:rsidR="00785B87" w:rsidRPr="003F54A2">
        <w:rPr>
          <w:rFonts w:asciiTheme="majorBidi" w:hAnsiTheme="majorBidi" w:cstheme="majorBidi"/>
          <w:b/>
          <w:bCs/>
          <w:sz w:val="24"/>
          <w:szCs w:val="24"/>
          <w:u w:val="single"/>
        </w:rPr>
        <w:t>INFORMATION</w:t>
      </w:r>
    </w:p>
    <w:p w:rsidR="002F06A5" w:rsidRPr="003F54A2" w:rsidRDefault="00D048FA" w:rsidP="008D41FE">
      <w:pPr>
        <w:pStyle w:val="BodyText"/>
        <w:tabs>
          <w:tab w:val="clear" w:pos="1786"/>
          <w:tab w:val="left" w:pos="2268"/>
        </w:tabs>
        <w:bidi w:val="0"/>
        <w:spacing w:before="0"/>
        <w:jc w:val="left"/>
        <w:rPr>
          <w:rFonts w:asciiTheme="majorBidi" w:hAnsiTheme="majorBidi" w:cstheme="majorBidi"/>
          <w:b/>
          <w:sz w:val="24"/>
          <w:szCs w:val="24"/>
        </w:rPr>
      </w:pPr>
      <w:r w:rsidRPr="003F54A2">
        <w:rPr>
          <w:rFonts w:asciiTheme="majorBidi" w:hAnsiTheme="majorBidi" w:cstheme="majorBidi"/>
          <w:sz w:val="24"/>
          <w:szCs w:val="24"/>
          <w:rt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7279"/>
      </w:tblGrid>
      <w:tr w:rsidR="002F06A5" w:rsidRPr="003F54A2">
        <w:tc>
          <w:tcPr>
            <w:tcW w:w="1809" w:type="dxa"/>
          </w:tcPr>
          <w:p w:rsidR="002F06A5" w:rsidRPr="003F54A2" w:rsidRDefault="002F06A5" w:rsidP="00634F2B">
            <w:pPr>
              <w:pStyle w:val="BodyText"/>
              <w:tabs>
                <w:tab w:val="clear" w:pos="510"/>
                <w:tab w:val="clear" w:pos="1786"/>
              </w:tabs>
              <w:bidi w:val="0"/>
              <w:spacing w:before="0"/>
              <w:jc w:val="left"/>
              <w:rPr>
                <w:rFonts w:asciiTheme="majorBidi" w:hAnsiTheme="majorBidi" w:cstheme="majorBidi"/>
                <w:b/>
                <w:sz w:val="24"/>
                <w:szCs w:val="24"/>
              </w:rPr>
            </w:pPr>
            <w:r w:rsidRPr="003F54A2">
              <w:rPr>
                <w:rFonts w:asciiTheme="majorBidi" w:hAnsiTheme="majorBidi" w:cstheme="majorBidi"/>
                <w:b/>
                <w:sz w:val="24"/>
                <w:szCs w:val="24"/>
              </w:rPr>
              <w:t>Address:</w:t>
            </w:r>
          </w:p>
        </w:tc>
        <w:tc>
          <w:tcPr>
            <w:tcW w:w="7478" w:type="dxa"/>
          </w:tcPr>
          <w:p w:rsidR="00A66E95" w:rsidRPr="003F54A2" w:rsidRDefault="00AE203D" w:rsidP="00AE203D">
            <w:pPr>
              <w:pStyle w:val="BodyText"/>
              <w:tabs>
                <w:tab w:val="clear" w:pos="510"/>
                <w:tab w:val="clear" w:pos="1786"/>
              </w:tabs>
              <w:bidi w:val="0"/>
              <w:spacing w:before="0"/>
              <w:jc w:val="left"/>
              <w:rPr>
                <w:rFonts w:asciiTheme="majorBidi" w:hAnsiTheme="majorBidi" w:cstheme="majorBidi"/>
                <w:b/>
                <w:sz w:val="24"/>
                <w:szCs w:val="24"/>
              </w:rPr>
            </w:pPr>
            <w:r w:rsidRPr="003F54A2">
              <w:rPr>
                <w:rFonts w:asciiTheme="majorBidi" w:hAnsiTheme="majorBidi" w:cstheme="majorBidi"/>
                <w:sz w:val="24"/>
                <w:szCs w:val="24"/>
              </w:rPr>
              <w:t xml:space="preserve">10 </w:t>
            </w:r>
            <w:proofErr w:type="spellStart"/>
            <w:r w:rsidRPr="003F54A2">
              <w:rPr>
                <w:rFonts w:asciiTheme="majorBidi" w:hAnsiTheme="majorBidi" w:cstheme="majorBidi"/>
                <w:sz w:val="24"/>
                <w:szCs w:val="24"/>
              </w:rPr>
              <w:t>Haprahim</w:t>
            </w:r>
            <w:proofErr w:type="spellEnd"/>
            <w:r w:rsidRPr="003F54A2">
              <w:rPr>
                <w:rFonts w:asciiTheme="majorBidi" w:hAnsiTheme="majorBidi" w:cstheme="majorBidi"/>
                <w:sz w:val="24"/>
                <w:szCs w:val="24"/>
              </w:rPr>
              <w:t xml:space="preserve"> St</w:t>
            </w:r>
            <w:r w:rsidR="00D02A51" w:rsidRPr="003F54A2">
              <w:rPr>
                <w:rFonts w:asciiTheme="majorBidi" w:hAnsiTheme="majorBidi" w:cstheme="majorBidi"/>
                <w:sz w:val="24"/>
                <w:szCs w:val="24"/>
              </w:rPr>
              <w:t>.</w:t>
            </w:r>
          </w:p>
          <w:p w:rsidR="002F06A5" w:rsidRPr="003F54A2" w:rsidRDefault="00A66E95" w:rsidP="00AE203D">
            <w:pPr>
              <w:pStyle w:val="BodyText"/>
              <w:tabs>
                <w:tab w:val="clear" w:pos="510"/>
                <w:tab w:val="clear" w:pos="1786"/>
              </w:tabs>
              <w:bidi w:val="0"/>
              <w:spacing w:before="0"/>
              <w:jc w:val="left"/>
              <w:rPr>
                <w:rFonts w:asciiTheme="majorBidi" w:hAnsiTheme="majorBidi" w:cstheme="majorBidi"/>
                <w:sz w:val="24"/>
                <w:szCs w:val="24"/>
              </w:rPr>
            </w:pPr>
            <w:r w:rsidRPr="003F54A2">
              <w:rPr>
                <w:rFonts w:asciiTheme="majorBidi" w:hAnsiTheme="majorBidi" w:cstheme="majorBidi"/>
                <w:sz w:val="24"/>
                <w:szCs w:val="24"/>
              </w:rPr>
              <w:t xml:space="preserve"> </w:t>
            </w:r>
            <w:proofErr w:type="spellStart"/>
            <w:r w:rsidRPr="003F54A2">
              <w:rPr>
                <w:rFonts w:asciiTheme="majorBidi" w:hAnsiTheme="majorBidi" w:cstheme="majorBidi"/>
                <w:sz w:val="24"/>
                <w:szCs w:val="24"/>
              </w:rPr>
              <w:t>Ra’anana</w:t>
            </w:r>
            <w:proofErr w:type="spellEnd"/>
            <w:r w:rsidRPr="003F54A2">
              <w:rPr>
                <w:rFonts w:asciiTheme="majorBidi" w:hAnsiTheme="majorBidi" w:cstheme="majorBidi"/>
                <w:sz w:val="24"/>
                <w:szCs w:val="24"/>
              </w:rPr>
              <w:t xml:space="preserve"> 43</w:t>
            </w:r>
            <w:r w:rsidR="00AE203D" w:rsidRPr="003F54A2">
              <w:rPr>
                <w:rFonts w:asciiTheme="majorBidi" w:hAnsiTheme="majorBidi" w:cstheme="majorBidi"/>
                <w:bCs/>
                <w:sz w:val="24"/>
                <w:szCs w:val="24"/>
              </w:rPr>
              <w:t>399</w:t>
            </w:r>
            <w:r w:rsidRPr="003F54A2">
              <w:rPr>
                <w:rFonts w:asciiTheme="majorBidi" w:hAnsiTheme="majorBidi" w:cstheme="majorBidi"/>
                <w:bCs/>
                <w:sz w:val="24"/>
                <w:szCs w:val="24"/>
              </w:rPr>
              <w:t>, Israel</w:t>
            </w:r>
          </w:p>
        </w:tc>
      </w:tr>
      <w:tr w:rsidR="002F06A5" w:rsidRPr="003F54A2">
        <w:tc>
          <w:tcPr>
            <w:tcW w:w="1809" w:type="dxa"/>
          </w:tcPr>
          <w:p w:rsidR="002F06A5" w:rsidRPr="003F54A2" w:rsidRDefault="002F06A5" w:rsidP="00634F2B">
            <w:pPr>
              <w:pStyle w:val="BodyText"/>
              <w:tabs>
                <w:tab w:val="clear" w:pos="510"/>
                <w:tab w:val="clear" w:pos="1786"/>
              </w:tabs>
              <w:bidi w:val="0"/>
              <w:spacing w:before="0"/>
              <w:jc w:val="left"/>
              <w:rPr>
                <w:rFonts w:asciiTheme="majorBidi" w:hAnsiTheme="majorBidi" w:cstheme="majorBidi"/>
                <w:sz w:val="24"/>
                <w:szCs w:val="24"/>
                <w:rtl/>
              </w:rPr>
            </w:pPr>
            <w:r w:rsidRPr="003F54A2">
              <w:rPr>
                <w:rFonts w:asciiTheme="majorBidi" w:hAnsiTheme="majorBidi" w:cstheme="majorBidi"/>
                <w:b/>
                <w:sz w:val="24"/>
                <w:szCs w:val="24"/>
              </w:rPr>
              <w:t>Tel:</w:t>
            </w:r>
          </w:p>
        </w:tc>
        <w:tc>
          <w:tcPr>
            <w:tcW w:w="7478" w:type="dxa"/>
          </w:tcPr>
          <w:p w:rsidR="002F06A5" w:rsidRPr="003F54A2" w:rsidRDefault="00A66E95" w:rsidP="00B15177">
            <w:pPr>
              <w:pStyle w:val="BodyText"/>
              <w:tabs>
                <w:tab w:val="clear" w:pos="510"/>
                <w:tab w:val="clear" w:pos="1786"/>
              </w:tabs>
              <w:bidi w:val="0"/>
              <w:spacing w:before="0"/>
              <w:jc w:val="left"/>
              <w:rPr>
                <w:rFonts w:asciiTheme="majorBidi" w:hAnsiTheme="majorBidi" w:cstheme="majorBidi"/>
                <w:b/>
                <w:sz w:val="24"/>
                <w:szCs w:val="24"/>
              </w:rPr>
            </w:pPr>
            <w:r w:rsidRPr="003F54A2">
              <w:rPr>
                <w:rFonts w:asciiTheme="majorBidi" w:hAnsiTheme="majorBidi" w:cstheme="majorBidi"/>
                <w:sz w:val="24"/>
                <w:szCs w:val="24"/>
              </w:rPr>
              <w:t>972-</w:t>
            </w:r>
            <w:r w:rsidR="00B15177" w:rsidRPr="003F54A2">
              <w:rPr>
                <w:rFonts w:asciiTheme="majorBidi" w:hAnsiTheme="majorBidi" w:cstheme="majorBidi"/>
                <w:sz w:val="24"/>
                <w:szCs w:val="24"/>
              </w:rPr>
              <w:t>3</w:t>
            </w:r>
            <w:r w:rsidRPr="003F54A2">
              <w:rPr>
                <w:rFonts w:asciiTheme="majorBidi" w:hAnsiTheme="majorBidi" w:cstheme="majorBidi"/>
                <w:sz w:val="24"/>
                <w:szCs w:val="24"/>
              </w:rPr>
              <w:t>-</w:t>
            </w:r>
            <w:r w:rsidR="00B15177" w:rsidRPr="003F54A2">
              <w:rPr>
                <w:rFonts w:asciiTheme="majorBidi" w:hAnsiTheme="majorBidi" w:cstheme="majorBidi"/>
                <w:bCs/>
                <w:sz w:val="24"/>
                <w:szCs w:val="24"/>
              </w:rPr>
              <w:t>5318705</w:t>
            </w:r>
          </w:p>
        </w:tc>
      </w:tr>
      <w:tr w:rsidR="002F06A5" w:rsidRPr="003F54A2">
        <w:tc>
          <w:tcPr>
            <w:tcW w:w="1809" w:type="dxa"/>
          </w:tcPr>
          <w:p w:rsidR="002F06A5" w:rsidRPr="003F54A2" w:rsidRDefault="002F06A5" w:rsidP="00634F2B">
            <w:pPr>
              <w:pStyle w:val="BodyText"/>
              <w:tabs>
                <w:tab w:val="clear" w:pos="510"/>
                <w:tab w:val="clear" w:pos="1786"/>
              </w:tabs>
              <w:bidi w:val="0"/>
              <w:spacing w:before="0"/>
              <w:jc w:val="left"/>
              <w:rPr>
                <w:rFonts w:asciiTheme="majorBidi" w:hAnsiTheme="majorBidi" w:cstheme="majorBidi"/>
                <w:sz w:val="24"/>
                <w:szCs w:val="24"/>
              </w:rPr>
            </w:pPr>
            <w:r w:rsidRPr="003F54A2">
              <w:rPr>
                <w:rFonts w:asciiTheme="majorBidi" w:hAnsiTheme="majorBidi" w:cstheme="majorBidi"/>
                <w:b/>
                <w:sz w:val="24"/>
                <w:szCs w:val="24"/>
              </w:rPr>
              <w:t>E-mail:</w:t>
            </w:r>
          </w:p>
        </w:tc>
        <w:tc>
          <w:tcPr>
            <w:tcW w:w="7478" w:type="dxa"/>
          </w:tcPr>
          <w:p w:rsidR="002F06A5" w:rsidRPr="003F54A2" w:rsidRDefault="00442BFB" w:rsidP="00634F2B">
            <w:pPr>
              <w:pStyle w:val="BodyText"/>
              <w:tabs>
                <w:tab w:val="clear" w:pos="510"/>
                <w:tab w:val="clear" w:pos="1786"/>
              </w:tabs>
              <w:bidi w:val="0"/>
              <w:spacing w:before="0"/>
              <w:jc w:val="left"/>
              <w:rPr>
                <w:rFonts w:asciiTheme="majorBidi" w:hAnsiTheme="majorBidi" w:cstheme="majorBidi"/>
                <w:sz w:val="24"/>
                <w:szCs w:val="24"/>
              </w:rPr>
            </w:pPr>
            <w:hyperlink r:id="rId8" w:history="1">
              <w:r w:rsidR="00722F3F" w:rsidRPr="003F54A2">
                <w:rPr>
                  <w:rStyle w:val="Hyperlink"/>
                  <w:rFonts w:asciiTheme="majorBidi" w:hAnsiTheme="majorBidi" w:cstheme="majorBidi"/>
                  <w:sz w:val="24"/>
                  <w:szCs w:val="24"/>
                </w:rPr>
                <w:t>Rachel.Schiff@biu.ac.il</w:t>
              </w:r>
            </w:hyperlink>
          </w:p>
        </w:tc>
      </w:tr>
    </w:tbl>
    <w:p w:rsidR="00D048FA" w:rsidRPr="003F54A2" w:rsidRDefault="00D048FA" w:rsidP="008D41FE">
      <w:pPr>
        <w:tabs>
          <w:tab w:val="left" w:pos="510"/>
          <w:tab w:val="left" w:pos="3316"/>
          <w:tab w:val="left" w:pos="6038"/>
        </w:tabs>
        <w:bidi w:val="0"/>
        <w:spacing w:before="240" w:line="360" w:lineRule="auto"/>
        <w:jc w:val="both"/>
        <w:rPr>
          <w:rFonts w:asciiTheme="majorBidi" w:hAnsiTheme="majorBidi" w:cstheme="majorBidi"/>
          <w:sz w:val="24"/>
          <w:szCs w:val="24"/>
        </w:rPr>
      </w:pPr>
    </w:p>
    <w:p w:rsidR="00D048FA" w:rsidRPr="003F54A2" w:rsidRDefault="00D048FA" w:rsidP="008D41FE">
      <w:pPr>
        <w:tabs>
          <w:tab w:val="left" w:pos="3316"/>
          <w:tab w:val="left" w:pos="6038"/>
        </w:tabs>
        <w:bidi w:val="0"/>
        <w:spacing w:line="360" w:lineRule="auto"/>
        <w:jc w:val="both"/>
        <w:rPr>
          <w:rFonts w:asciiTheme="majorBidi" w:hAnsiTheme="majorBidi" w:cstheme="majorBidi"/>
          <w:b/>
          <w:bCs/>
          <w:sz w:val="24"/>
          <w:szCs w:val="24"/>
          <w:u w:val="single"/>
        </w:rPr>
      </w:pPr>
      <w:r w:rsidRPr="003F54A2">
        <w:rPr>
          <w:rFonts w:asciiTheme="majorBidi" w:hAnsiTheme="majorBidi" w:cstheme="majorBidi"/>
          <w:b/>
          <w:bCs/>
          <w:sz w:val="24"/>
          <w:szCs w:val="24"/>
          <w:u w:val="single"/>
        </w:rPr>
        <w:t xml:space="preserve">EDUCATION </w:t>
      </w:r>
    </w:p>
    <w:p w:rsidR="00421E6D" w:rsidRPr="003F54A2" w:rsidRDefault="00421E6D" w:rsidP="00421E6D">
      <w:pPr>
        <w:tabs>
          <w:tab w:val="left" w:pos="3316"/>
          <w:tab w:val="left" w:pos="6038"/>
        </w:tabs>
        <w:bidi w:val="0"/>
        <w:spacing w:line="360" w:lineRule="auto"/>
        <w:jc w:val="both"/>
        <w:rPr>
          <w:rFonts w:asciiTheme="majorBidi" w:hAnsiTheme="majorBidi" w:cstheme="majorBidi"/>
          <w:b/>
          <w:bCs/>
          <w:sz w:val="24"/>
          <w:szCs w:val="24"/>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551"/>
        <w:gridCol w:w="4678"/>
      </w:tblGrid>
      <w:tr w:rsidR="002F06A5" w:rsidRPr="003F54A2">
        <w:tc>
          <w:tcPr>
            <w:tcW w:w="2093" w:type="dxa"/>
          </w:tcPr>
          <w:p w:rsidR="002F06A5" w:rsidRPr="003F54A2" w:rsidRDefault="002F06A5" w:rsidP="00634F2B">
            <w:pPr>
              <w:bidi w:val="0"/>
              <w:spacing w:before="240" w:line="360" w:lineRule="auto"/>
              <w:jc w:val="both"/>
              <w:rPr>
                <w:rFonts w:asciiTheme="majorBidi" w:hAnsiTheme="majorBidi" w:cstheme="majorBidi"/>
                <w:sz w:val="24"/>
                <w:szCs w:val="24"/>
              </w:rPr>
            </w:pPr>
            <w:r w:rsidRPr="003F54A2">
              <w:rPr>
                <w:rFonts w:asciiTheme="majorBidi" w:hAnsiTheme="majorBidi" w:cstheme="majorBidi"/>
                <w:b/>
                <w:bCs/>
                <w:sz w:val="24"/>
                <w:szCs w:val="24"/>
              </w:rPr>
              <w:t>Year</w:t>
            </w:r>
          </w:p>
        </w:tc>
        <w:tc>
          <w:tcPr>
            <w:tcW w:w="2551" w:type="dxa"/>
          </w:tcPr>
          <w:p w:rsidR="002F06A5" w:rsidRPr="003F54A2" w:rsidRDefault="002F06A5" w:rsidP="00634F2B">
            <w:pPr>
              <w:bidi w:val="0"/>
              <w:spacing w:before="240" w:line="360" w:lineRule="auto"/>
              <w:jc w:val="both"/>
              <w:rPr>
                <w:rFonts w:asciiTheme="majorBidi" w:hAnsiTheme="majorBidi" w:cstheme="majorBidi"/>
                <w:b/>
                <w:bCs/>
                <w:sz w:val="24"/>
                <w:szCs w:val="24"/>
              </w:rPr>
            </w:pPr>
            <w:r w:rsidRPr="003F54A2">
              <w:rPr>
                <w:rFonts w:asciiTheme="majorBidi" w:hAnsiTheme="majorBidi" w:cstheme="majorBidi"/>
                <w:b/>
                <w:bCs/>
                <w:sz w:val="24"/>
                <w:szCs w:val="24"/>
              </w:rPr>
              <w:t>Degree</w:t>
            </w:r>
          </w:p>
        </w:tc>
        <w:tc>
          <w:tcPr>
            <w:tcW w:w="4678" w:type="dxa"/>
          </w:tcPr>
          <w:p w:rsidR="002F06A5" w:rsidRPr="003F54A2" w:rsidRDefault="002F06A5" w:rsidP="00634F2B">
            <w:pPr>
              <w:bidi w:val="0"/>
              <w:spacing w:before="240" w:line="360" w:lineRule="auto"/>
              <w:jc w:val="both"/>
              <w:rPr>
                <w:rFonts w:asciiTheme="majorBidi" w:hAnsiTheme="majorBidi" w:cstheme="majorBidi"/>
                <w:sz w:val="24"/>
                <w:szCs w:val="24"/>
              </w:rPr>
            </w:pPr>
            <w:r w:rsidRPr="003F54A2">
              <w:rPr>
                <w:rFonts w:asciiTheme="majorBidi" w:hAnsiTheme="majorBidi" w:cstheme="majorBidi"/>
                <w:b/>
                <w:bCs/>
                <w:sz w:val="24"/>
                <w:szCs w:val="24"/>
              </w:rPr>
              <w:t>Institution</w:t>
            </w:r>
          </w:p>
        </w:tc>
      </w:tr>
      <w:tr w:rsidR="002F06A5" w:rsidRPr="003F54A2">
        <w:tc>
          <w:tcPr>
            <w:tcW w:w="2093" w:type="dxa"/>
          </w:tcPr>
          <w:p w:rsidR="002F06A5" w:rsidRPr="003F54A2" w:rsidRDefault="00A66E95" w:rsidP="00634F2B">
            <w:pPr>
              <w:bidi w:val="0"/>
              <w:rPr>
                <w:rFonts w:asciiTheme="majorBidi" w:hAnsiTheme="majorBidi" w:cstheme="majorBidi"/>
                <w:sz w:val="24"/>
                <w:szCs w:val="24"/>
              </w:rPr>
            </w:pPr>
            <w:r w:rsidRPr="003F54A2">
              <w:rPr>
                <w:rFonts w:asciiTheme="majorBidi" w:hAnsiTheme="majorBidi" w:cstheme="majorBidi"/>
                <w:sz w:val="24"/>
                <w:szCs w:val="24"/>
              </w:rPr>
              <w:t>1979</w:t>
            </w:r>
          </w:p>
        </w:tc>
        <w:tc>
          <w:tcPr>
            <w:tcW w:w="2551" w:type="dxa"/>
          </w:tcPr>
          <w:p w:rsidR="002F06A5" w:rsidRPr="003F54A2" w:rsidRDefault="002F06A5" w:rsidP="00634F2B">
            <w:pPr>
              <w:pStyle w:val="BodyTextIndent"/>
              <w:tabs>
                <w:tab w:val="clear" w:pos="510"/>
                <w:tab w:val="clear" w:pos="1418"/>
              </w:tabs>
              <w:spacing w:before="0"/>
              <w:ind w:left="0" w:right="136" w:firstLine="0"/>
              <w:rPr>
                <w:rFonts w:asciiTheme="majorBidi" w:hAnsiTheme="majorBidi" w:cstheme="majorBidi"/>
                <w:sz w:val="24"/>
                <w:szCs w:val="24"/>
              </w:rPr>
            </w:pPr>
            <w:r w:rsidRPr="003F54A2">
              <w:rPr>
                <w:rFonts w:asciiTheme="majorBidi" w:hAnsiTheme="majorBidi" w:cstheme="majorBidi"/>
                <w:sz w:val="24"/>
                <w:szCs w:val="24"/>
              </w:rPr>
              <w:t>B.</w:t>
            </w:r>
            <w:r w:rsidR="00292016" w:rsidRPr="003F54A2">
              <w:rPr>
                <w:rFonts w:asciiTheme="majorBidi" w:hAnsiTheme="majorBidi" w:cstheme="majorBidi"/>
                <w:sz w:val="24"/>
                <w:szCs w:val="24"/>
              </w:rPr>
              <w:t>A.</w:t>
            </w:r>
          </w:p>
        </w:tc>
        <w:tc>
          <w:tcPr>
            <w:tcW w:w="4678" w:type="dxa"/>
          </w:tcPr>
          <w:p w:rsidR="002F06A5" w:rsidRPr="003F54A2" w:rsidRDefault="00A66E95" w:rsidP="00634F2B">
            <w:pPr>
              <w:pStyle w:val="BodyTextIndent"/>
              <w:tabs>
                <w:tab w:val="clear" w:pos="510"/>
                <w:tab w:val="clear" w:pos="1418"/>
              </w:tabs>
              <w:spacing w:before="0"/>
              <w:ind w:left="0" w:right="1701" w:firstLine="0"/>
              <w:rPr>
                <w:rFonts w:asciiTheme="majorBidi" w:hAnsiTheme="majorBidi" w:cstheme="majorBidi"/>
                <w:sz w:val="24"/>
                <w:szCs w:val="24"/>
              </w:rPr>
            </w:pPr>
            <w:r w:rsidRPr="003F54A2">
              <w:rPr>
                <w:rFonts w:asciiTheme="majorBidi" w:hAnsiTheme="majorBidi" w:cstheme="majorBidi"/>
                <w:bCs/>
                <w:sz w:val="24"/>
                <w:szCs w:val="24"/>
              </w:rPr>
              <w:t>Bar-</w:t>
            </w:r>
            <w:proofErr w:type="spellStart"/>
            <w:r w:rsidRPr="003F54A2">
              <w:rPr>
                <w:rFonts w:asciiTheme="majorBidi" w:hAnsiTheme="majorBidi" w:cstheme="majorBidi"/>
                <w:bCs/>
                <w:sz w:val="24"/>
                <w:szCs w:val="24"/>
              </w:rPr>
              <w:t>Ilan</w:t>
            </w:r>
            <w:proofErr w:type="spellEnd"/>
            <w:r w:rsidRPr="003F54A2">
              <w:rPr>
                <w:rFonts w:asciiTheme="majorBidi" w:hAnsiTheme="majorBidi" w:cstheme="majorBidi"/>
                <w:bCs/>
                <w:sz w:val="24"/>
                <w:szCs w:val="24"/>
              </w:rPr>
              <w:t xml:space="preserve"> University</w:t>
            </w:r>
          </w:p>
        </w:tc>
      </w:tr>
      <w:tr w:rsidR="002F06A5" w:rsidRPr="003F54A2">
        <w:tc>
          <w:tcPr>
            <w:tcW w:w="2093" w:type="dxa"/>
          </w:tcPr>
          <w:p w:rsidR="002F06A5" w:rsidRPr="003F54A2" w:rsidRDefault="00A66E95" w:rsidP="00634F2B">
            <w:pPr>
              <w:pStyle w:val="BodyTextIndent"/>
              <w:tabs>
                <w:tab w:val="clear" w:pos="510"/>
                <w:tab w:val="clear" w:pos="1418"/>
              </w:tabs>
              <w:spacing w:before="0"/>
              <w:ind w:left="0" w:right="176" w:firstLine="0"/>
              <w:rPr>
                <w:rFonts w:asciiTheme="majorBidi" w:hAnsiTheme="majorBidi" w:cstheme="majorBidi"/>
                <w:sz w:val="24"/>
                <w:szCs w:val="24"/>
              </w:rPr>
            </w:pPr>
            <w:r w:rsidRPr="003F54A2">
              <w:rPr>
                <w:rFonts w:asciiTheme="majorBidi" w:hAnsiTheme="majorBidi" w:cstheme="majorBidi"/>
                <w:sz w:val="24"/>
                <w:szCs w:val="24"/>
              </w:rPr>
              <w:t>1991</w:t>
            </w:r>
          </w:p>
        </w:tc>
        <w:tc>
          <w:tcPr>
            <w:tcW w:w="2551" w:type="dxa"/>
          </w:tcPr>
          <w:p w:rsidR="002F06A5" w:rsidRPr="003F54A2" w:rsidRDefault="002F06A5" w:rsidP="00634F2B">
            <w:pPr>
              <w:pStyle w:val="BodyTextIndent"/>
              <w:tabs>
                <w:tab w:val="clear" w:pos="510"/>
                <w:tab w:val="clear" w:pos="1418"/>
              </w:tabs>
              <w:spacing w:before="0"/>
              <w:ind w:left="0" w:right="986" w:firstLine="0"/>
              <w:rPr>
                <w:rFonts w:asciiTheme="majorBidi" w:hAnsiTheme="majorBidi" w:cstheme="majorBidi"/>
                <w:sz w:val="24"/>
                <w:szCs w:val="24"/>
              </w:rPr>
            </w:pPr>
            <w:r w:rsidRPr="003F54A2">
              <w:rPr>
                <w:rFonts w:asciiTheme="majorBidi" w:hAnsiTheme="majorBidi" w:cstheme="majorBidi"/>
                <w:sz w:val="24"/>
                <w:szCs w:val="24"/>
              </w:rPr>
              <w:t>M.A</w:t>
            </w:r>
          </w:p>
        </w:tc>
        <w:tc>
          <w:tcPr>
            <w:tcW w:w="4678" w:type="dxa"/>
          </w:tcPr>
          <w:p w:rsidR="002F06A5" w:rsidRPr="003F54A2" w:rsidRDefault="00A66E95" w:rsidP="0001024D">
            <w:pPr>
              <w:pStyle w:val="BodyTextIndent"/>
              <w:tabs>
                <w:tab w:val="clear" w:pos="510"/>
                <w:tab w:val="clear" w:pos="1418"/>
              </w:tabs>
              <w:spacing w:before="0"/>
              <w:ind w:left="0" w:right="317" w:firstLine="0"/>
              <w:rPr>
                <w:rFonts w:asciiTheme="majorBidi" w:hAnsiTheme="majorBidi" w:cstheme="majorBidi"/>
                <w:sz w:val="24"/>
                <w:szCs w:val="24"/>
              </w:rPr>
            </w:pPr>
            <w:r w:rsidRPr="003F54A2">
              <w:rPr>
                <w:rFonts w:asciiTheme="majorBidi" w:hAnsiTheme="majorBidi" w:cstheme="majorBidi"/>
                <w:bCs/>
                <w:sz w:val="24"/>
                <w:szCs w:val="24"/>
              </w:rPr>
              <w:t>Bar-</w:t>
            </w:r>
            <w:proofErr w:type="spellStart"/>
            <w:r w:rsidRPr="003F54A2">
              <w:rPr>
                <w:rFonts w:asciiTheme="majorBidi" w:hAnsiTheme="majorBidi" w:cstheme="majorBidi"/>
                <w:bCs/>
                <w:sz w:val="24"/>
                <w:szCs w:val="24"/>
              </w:rPr>
              <w:t>Ilan</w:t>
            </w:r>
            <w:proofErr w:type="spellEnd"/>
            <w:r w:rsidRPr="003F54A2">
              <w:rPr>
                <w:rFonts w:asciiTheme="majorBidi" w:hAnsiTheme="majorBidi" w:cstheme="majorBidi"/>
                <w:bCs/>
                <w:sz w:val="24"/>
                <w:szCs w:val="24"/>
              </w:rPr>
              <w:t xml:space="preserve"> University</w:t>
            </w:r>
            <w:r w:rsidRPr="003F54A2">
              <w:rPr>
                <w:rFonts w:asciiTheme="majorBidi" w:hAnsiTheme="majorBidi" w:cstheme="majorBidi"/>
                <w:sz w:val="24"/>
                <w:szCs w:val="24"/>
              </w:rPr>
              <w:t xml:space="preserve"> (</w:t>
            </w:r>
            <w:r w:rsidR="0001024D" w:rsidRPr="003F54A2">
              <w:rPr>
                <w:rFonts w:asciiTheme="majorBidi" w:hAnsiTheme="majorBidi" w:cstheme="majorBidi"/>
                <w:sz w:val="24"/>
                <w:szCs w:val="24"/>
              </w:rPr>
              <w:t>cum laude</w:t>
            </w:r>
            <w:r w:rsidRPr="003F54A2">
              <w:rPr>
                <w:rFonts w:asciiTheme="majorBidi" w:hAnsiTheme="majorBidi" w:cstheme="majorBidi"/>
                <w:sz w:val="24"/>
                <w:szCs w:val="24"/>
              </w:rPr>
              <w:t>)</w:t>
            </w:r>
          </w:p>
        </w:tc>
      </w:tr>
      <w:tr w:rsidR="002F06A5" w:rsidRPr="003F54A2">
        <w:tc>
          <w:tcPr>
            <w:tcW w:w="2093" w:type="dxa"/>
          </w:tcPr>
          <w:p w:rsidR="002F06A5" w:rsidRPr="003F54A2" w:rsidRDefault="00A66E95" w:rsidP="00634F2B">
            <w:pPr>
              <w:pStyle w:val="BodyTextIndent"/>
              <w:tabs>
                <w:tab w:val="clear" w:pos="510"/>
                <w:tab w:val="clear" w:pos="1418"/>
              </w:tabs>
              <w:spacing w:before="0"/>
              <w:ind w:left="0" w:right="176" w:firstLine="0"/>
              <w:rPr>
                <w:rFonts w:asciiTheme="majorBidi" w:hAnsiTheme="majorBidi" w:cstheme="majorBidi"/>
                <w:sz w:val="24"/>
                <w:szCs w:val="24"/>
              </w:rPr>
            </w:pPr>
            <w:r w:rsidRPr="003F54A2">
              <w:rPr>
                <w:rFonts w:asciiTheme="majorBidi" w:hAnsiTheme="majorBidi" w:cstheme="majorBidi"/>
                <w:sz w:val="24"/>
                <w:szCs w:val="24"/>
              </w:rPr>
              <w:t>1998</w:t>
            </w:r>
          </w:p>
        </w:tc>
        <w:tc>
          <w:tcPr>
            <w:tcW w:w="2551" w:type="dxa"/>
          </w:tcPr>
          <w:p w:rsidR="002F06A5" w:rsidRPr="003F54A2" w:rsidRDefault="002F06A5" w:rsidP="00634F2B">
            <w:pPr>
              <w:pStyle w:val="BodyTextIndent"/>
              <w:tabs>
                <w:tab w:val="clear" w:pos="510"/>
                <w:tab w:val="clear" w:pos="1418"/>
              </w:tabs>
              <w:spacing w:before="0"/>
              <w:ind w:left="0" w:right="986" w:firstLine="0"/>
              <w:rPr>
                <w:rFonts w:asciiTheme="majorBidi" w:hAnsiTheme="majorBidi" w:cstheme="majorBidi"/>
                <w:sz w:val="24"/>
                <w:szCs w:val="24"/>
              </w:rPr>
            </w:pPr>
            <w:r w:rsidRPr="003F54A2">
              <w:rPr>
                <w:rFonts w:asciiTheme="majorBidi" w:hAnsiTheme="majorBidi" w:cstheme="majorBidi"/>
                <w:sz w:val="24"/>
                <w:szCs w:val="24"/>
              </w:rPr>
              <w:t>Ph.D.</w:t>
            </w:r>
          </w:p>
        </w:tc>
        <w:tc>
          <w:tcPr>
            <w:tcW w:w="4678" w:type="dxa"/>
          </w:tcPr>
          <w:p w:rsidR="002F06A5" w:rsidRPr="003F54A2" w:rsidRDefault="00A66E95" w:rsidP="00634F2B">
            <w:pPr>
              <w:pStyle w:val="BodyTextIndent"/>
              <w:tabs>
                <w:tab w:val="clear" w:pos="510"/>
                <w:tab w:val="clear" w:pos="1418"/>
              </w:tabs>
              <w:spacing w:before="0"/>
              <w:ind w:left="0" w:right="1701" w:firstLine="0"/>
              <w:rPr>
                <w:rFonts w:asciiTheme="majorBidi" w:hAnsiTheme="majorBidi" w:cstheme="majorBidi"/>
                <w:sz w:val="24"/>
                <w:szCs w:val="24"/>
              </w:rPr>
            </w:pPr>
            <w:r w:rsidRPr="003F54A2">
              <w:rPr>
                <w:rFonts w:asciiTheme="majorBidi" w:hAnsiTheme="majorBidi" w:cstheme="majorBidi"/>
                <w:bCs/>
                <w:sz w:val="24"/>
                <w:szCs w:val="24"/>
              </w:rPr>
              <w:t>Bar-</w:t>
            </w:r>
            <w:proofErr w:type="spellStart"/>
            <w:r w:rsidRPr="003F54A2">
              <w:rPr>
                <w:rFonts w:asciiTheme="majorBidi" w:hAnsiTheme="majorBidi" w:cstheme="majorBidi"/>
                <w:bCs/>
                <w:sz w:val="24"/>
                <w:szCs w:val="24"/>
              </w:rPr>
              <w:t>Ilan</w:t>
            </w:r>
            <w:proofErr w:type="spellEnd"/>
            <w:r w:rsidRPr="003F54A2">
              <w:rPr>
                <w:rFonts w:asciiTheme="majorBidi" w:hAnsiTheme="majorBidi" w:cstheme="majorBidi"/>
                <w:bCs/>
                <w:sz w:val="24"/>
                <w:szCs w:val="24"/>
              </w:rPr>
              <w:t xml:space="preserve"> University</w:t>
            </w:r>
          </w:p>
        </w:tc>
      </w:tr>
      <w:tr w:rsidR="00951BEB" w:rsidRPr="003F54A2">
        <w:tc>
          <w:tcPr>
            <w:tcW w:w="2093" w:type="dxa"/>
          </w:tcPr>
          <w:p w:rsidR="00951BEB" w:rsidRPr="003F54A2" w:rsidRDefault="00951BEB" w:rsidP="00634F2B">
            <w:pPr>
              <w:tabs>
                <w:tab w:val="left" w:pos="1418"/>
              </w:tabs>
              <w:bidi w:val="0"/>
              <w:spacing w:before="240" w:line="360" w:lineRule="auto"/>
              <w:jc w:val="both"/>
              <w:rPr>
                <w:rFonts w:asciiTheme="majorBidi" w:hAnsiTheme="majorBidi" w:cstheme="majorBidi"/>
                <w:sz w:val="24"/>
                <w:szCs w:val="24"/>
              </w:rPr>
            </w:pPr>
            <w:r w:rsidRPr="003F54A2">
              <w:rPr>
                <w:rFonts w:asciiTheme="majorBidi" w:hAnsiTheme="majorBidi" w:cstheme="majorBidi"/>
                <w:b/>
                <w:bCs/>
                <w:sz w:val="24"/>
                <w:szCs w:val="24"/>
                <w:u w:val="single"/>
              </w:rPr>
              <w:t>THESIS</w:t>
            </w:r>
            <w:r w:rsidRPr="003F54A2">
              <w:rPr>
                <w:rFonts w:asciiTheme="majorBidi" w:hAnsiTheme="majorBidi" w:cstheme="majorBidi"/>
                <w:b/>
                <w:bCs/>
                <w:sz w:val="24"/>
                <w:szCs w:val="24"/>
              </w:rPr>
              <w:t>:</w:t>
            </w:r>
          </w:p>
        </w:tc>
        <w:tc>
          <w:tcPr>
            <w:tcW w:w="7229" w:type="dxa"/>
            <w:gridSpan w:val="2"/>
          </w:tcPr>
          <w:p w:rsidR="00951BEB" w:rsidRPr="003F54A2" w:rsidRDefault="00D02A51" w:rsidP="00D02A51">
            <w:pPr>
              <w:tabs>
                <w:tab w:val="left" w:pos="1418"/>
              </w:tabs>
              <w:bidi w:val="0"/>
              <w:spacing w:before="240"/>
              <w:jc w:val="both"/>
              <w:rPr>
                <w:rFonts w:asciiTheme="majorBidi" w:hAnsiTheme="majorBidi" w:cstheme="majorBidi"/>
                <w:sz w:val="24"/>
                <w:szCs w:val="24"/>
              </w:rPr>
            </w:pPr>
            <w:r w:rsidRPr="003F54A2">
              <w:rPr>
                <w:rFonts w:asciiTheme="majorBidi" w:hAnsiTheme="majorBidi" w:cstheme="majorBidi"/>
                <w:sz w:val="24"/>
                <w:szCs w:val="24"/>
              </w:rPr>
              <w:t>Morphological and syntactic characteristics of</w:t>
            </w:r>
            <w:r w:rsidR="00030F19" w:rsidRPr="003F54A2">
              <w:rPr>
                <w:rFonts w:asciiTheme="majorBidi" w:hAnsiTheme="majorBidi" w:cstheme="majorBidi"/>
                <w:sz w:val="24"/>
                <w:szCs w:val="24"/>
              </w:rPr>
              <w:t xml:space="preserve"> </w:t>
            </w:r>
            <w:r w:rsidRPr="003F54A2">
              <w:rPr>
                <w:rFonts w:asciiTheme="majorBidi" w:hAnsiTheme="majorBidi" w:cstheme="majorBidi"/>
                <w:sz w:val="24"/>
                <w:szCs w:val="24"/>
              </w:rPr>
              <w:t>narrative production: Comparing normal readers and reading disabled children</w:t>
            </w:r>
          </w:p>
        </w:tc>
      </w:tr>
      <w:tr w:rsidR="00951BEB" w:rsidRPr="003F54A2">
        <w:tc>
          <w:tcPr>
            <w:tcW w:w="2093" w:type="dxa"/>
          </w:tcPr>
          <w:p w:rsidR="00951BEB" w:rsidRPr="003F54A2" w:rsidRDefault="00951BEB" w:rsidP="00634F2B">
            <w:pPr>
              <w:tabs>
                <w:tab w:val="left" w:pos="1418"/>
              </w:tabs>
              <w:bidi w:val="0"/>
              <w:spacing w:before="240" w:line="360" w:lineRule="auto"/>
              <w:jc w:val="both"/>
              <w:rPr>
                <w:rFonts w:asciiTheme="majorBidi" w:hAnsiTheme="majorBidi" w:cstheme="majorBidi"/>
                <w:sz w:val="24"/>
                <w:szCs w:val="24"/>
                <w:rtl/>
              </w:rPr>
            </w:pPr>
            <w:r w:rsidRPr="003F54A2">
              <w:rPr>
                <w:rFonts w:asciiTheme="majorBidi" w:hAnsiTheme="majorBidi" w:cstheme="majorBidi"/>
                <w:b/>
                <w:bCs/>
                <w:sz w:val="24"/>
                <w:szCs w:val="24"/>
                <w:u w:val="single"/>
              </w:rPr>
              <w:t>SUPERVISOR</w:t>
            </w:r>
            <w:r w:rsidR="00030F19" w:rsidRPr="003F54A2">
              <w:rPr>
                <w:rFonts w:asciiTheme="majorBidi" w:hAnsiTheme="majorBidi" w:cstheme="majorBidi"/>
                <w:b/>
                <w:bCs/>
                <w:sz w:val="24"/>
                <w:szCs w:val="24"/>
                <w:u w:val="single"/>
              </w:rPr>
              <w:t>S</w:t>
            </w:r>
            <w:r w:rsidRPr="003F54A2">
              <w:rPr>
                <w:rFonts w:asciiTheme="majorBidi" w:hAnsiTheme="majorBidi" w:cstheme="majorBidi"/>
                <w:b/>
                <w:bCs/>
                <w:sz w:val="24"/>
                <w:szCs w:val="24"/>
              </w:rPr>
              <w:t>:</w:t>
            </w:r>
            <w:r w:rsidRPr="003F54A2">
              <w:rPr>
                <w:rFonts w:asciiTheme="majorBidi" w:hAnsiTheme="majorBidi" w:cstheme="majorBidi"/>
                <w:sz w:val="24"/>
                <w:szCs w:val="24"/>
              </w:rPr>
              <w:t xml:space="preserve">  </w:t>
            </w:r>
          </w:p>
        </w:tc>
        <w:tc>
          <w:tcPr>
            <w:tcW w:w="7229" w:type="dxa"/>
            <w:gridSpan w:val="2"/>
          </w:tcPr>
          <w:p w:rsidR="00951BEB" w:rsidRPr="003F54A2" w:rsidRDefault="00030F19" w:rsidP="00634F2B">
            <w:pPr>
              <w:tabs>
                <w:tab w:val="left" w:pos="1418"/>
              </w:tabs>
              <w:bidi w:val="0"/>
              <w:spacing w:before="240" w:line="360" w:lineRule="auto"/>
              <w:jc w:val="both"/>
              <w:rPr>
                <w:rFonts w:asciiTheme="majorBidi" w:hAnsiTheme="majorBidi" w:cstheme="majorBidi"/>
                <w:sz w:val="24"/>
                <w:szCs w:val="24"/>
                <w:rtl/>
              </w:rPr>
            </w:pPr>
            <w:r w:rsidRPr="003F54A2">
              <w:rPr>
                <w:rFonts w:asciiTheme="majorBidi" w:hAnsiTheme="majorBidi" w:cstheme="majorBidi"/>
                <w:sz w:val="24"/>
                <w:szCs w:val="24"/>
              </w:rPr>
              <w:t xml:space="preserve">Prof. </w:t>
            </w:r>
            <w:proofErr w:type="spellStart"/>
            <w:r w:rsidRPr="003F54A2">
              <w:rPr>
                <w:rFonts w:asciiTheme="majorBidi" w:hAnsiTheme="majorBidi" w:cstheme="majorBidi"/>
                <w:sz w:val="24"/>
                <w:szCs w:val="24"/>
              </w:rPr>
              <w:t>Aryeh</w:t>
            </w:r>
            <w:proofErr w:type="spellEnd"/>
            <w:r w:rsidRPr="003F54A2">
              <w:rPr>
                <w:rFonts w:asciiTheme="majorBidi" w:hAnsiTheme="majorBidi" w:cstheme="majorBidi"/>
                <w:sz w:val="24"/>
                <w:szCs w:val="24"/>
              </w:rPr>
              <w:t xml:space="preserve"> Cohen and Prof. Miriam Gi</w:t>
            </w:r>
            <w:r w:rsidR="00D02A51" w:rsidRPr="003F54A2">
              <w:rPr>
                <w:rFonts w:asciiTheme="majorBidi" w:hAnsiTheme="majorBidi" w:cstheme="majorBidi"/>
                <w:sz w:val="24"/>
                <w:szCs w:val="24"/>
              </w:rPr>
              <w:t>l</w:t>
            </w:r>
            <w:r w:rsidRPr="003F54A2">
              <w:rPr>
                <w:rFonts w:asciiTheme="majorBidi" w:hAnsiTheme="majorBidi" w:cstheme="majorBidi"/>
                <w:sz w:val="24"/>
                <w:szCs w:val="24"/>
              </w:rPr>
              <w:t>lis</w:t>
            </w:r>
          </w:p>
        </w:tc>
      </w:tr>
      <w:tr w:rsidR="00951BEB" w:rsidRPr="003F54A2">
        <w:tc>
          <w:tcPr>
            <w:tcW w:w="2093" w:type="dxa"/>
          </w:tcPr>
          <w:p w:rsidR="00951BEB" w:rsidRPr="003F54A2" w:rsidRDefault="00030F19" w:rsidP="00634F2B">
            <w:pPr>
              <w:tabs>
                <w:tab w:val="left" w:pos="1418"/>
              </w:tabs>
              <w:bidi w:val="0"/>
              <w:spacing w:before="240" w:line="360" w:lineRule="auto"/>
              <w:jc w:val="both"/>
              <w:rPr>
                <w:rFonts w:asciiTheme="majorBidi" w:hAnsiTheme="majorBidi" w:cstheme="majorBidi"/>
                <w:b/>
                <w:bCs/>
                <w:sz w:val="24"/>
                <w:szCs w:val="24"/>
              </w:rPr>
            </w:pPr>
            <w:r w:rsidRPr="003F54A2">
              <w:rPr>
                <w:rFonts w:asciiTheme="majorBidi" w:hAnsiTheme="majorBidi" w:cstheme="majorBidi"/>
                <w:b/>
                <w:bCs/>
                <w:sz w:val="24"/>
                <w:szCs w:val="24"/>
                <w:u w:val="single"/>
              </w:rPr>
              <w:t>DOCTORAL</w:t>
            </w:r>
            <w:r w:rsidRPr="003F54A2">
              <w:rPr>
                <w:rFonts w:asciiTheme="majorBidi" w:hAnsiTheme="majorBidi" w:cstheme="majorBidi"/>
                <w:b/>
                <w:bCs/>
                <w:sz w:val="24"/>
                <w:szCs w:val="24"/>
              </w:rPr>
              <w:t>:</w:t>
            </w:r>
          </w:p>
        </w:tc>
        <w:tc>
          <w:tcPr>
            <w:tcW w:w="7229" w:type="dxa"/>
            <w:gridSpan w:val="2"/>
          </w:tcPr>
          <w:p w:rsidR="00327BD2" w:rsidRPr="003F54A2" w:rsidRDefault="00030F19" w:rsidP="00D02A51">
            <w:pPr>
              <w:tabs>
                <w:tab w:val="left" w:pos="1418"/>
              </w:tabs>
              <w:bidi w:val="0"/>
              <w:spacing w:before="240"/>
              <w:jc w:val="both"/>
              <w:rPr>
                <w:rFonts w:asciiTheme="majorBidi" w:hAnsiTheme="majorBidi" w:cstheme="majorBidi"/>
                <w:sz w:val="24"/>
                <w:szCs w:val="24"/>
              </w:rPr>
            </w:pPr>
            <w:r w:rsidRPr="003F54A2">
              <w:rPr>
                <w:rFonts w:asciiTheme="majorBidi" w:hAnsiTheme="majorBidi" w:cstheme="majorBidi"/>
                <w:sz w:val="24"/>
                <w:szCs w:val="24"/>
              </w:rPr>
              <w:t xml:space="preserve">Morphological, phonological and orthographic characteristics of words and their effect on accuracy </w:t>
            </w:r>
            <w:r w:rsidR="00D02A51" w:rsidRPr="003F54A2">
              <w:rPr>
                <w:rFonts w:asciiTheme="majorBidi" w:hAnsiTheme="majorBidi" w:cstheme="majorBidi"/>
                <w:sz w:val="24"/>
                <w:szCs w:val="24"/>
              </w:rPr>
              <w:t xml:space="preserve">and speed </w:t>
            </w:r>
            <w:r w:rsidRPr="003F54A2">
              <w:rPr>
                <w:rFonts w:asciiTheme="majorBidi" w:hAnsiTheme="majorBidi" w:cstheme="majorBidi"/>
                <w:sz w:val="24"/>
                <w:szCs w:val="24"/>
              </w:rPr>
              <w:t>of reading out loud among second, fourth and sixth grade children.</w:t>
            </w:r>
          </w:p>
        </w:tc>
      </w:tr>
      <w:tr w:rsidR="00327BD2" w:rsidRPr="003F54A2">
        <w:tc>
          <w:tcPr>
            <w:tcW w:w="2093" w:type="dxa"/>
          </w:tcPr>
          <w:p w:rsidR="00327BD2" w:rsidRPr="003F54A2" w:rsidRDefault="00030F19" w:rsidP="00634F2B">
            <w:pPr>
              <w:tabs>
                <w:tab w:val="left" w:pos="1418"/>
              </w:tabs>
              <w:bidi w:val="0"/>
              <w:spacing w:before="240" w:line="360" w:lineRule="auto"/>
              <w:jc w:val="both"/>
              <w:rPr>
                <w:rFonts w:asciiTheme="majorBidi" w:hAnsiTheme="majorBidi" w:cstheme="majorBidi"/>
                <w:b/>
                <w:bCs/>
                <w:sz w:val="24"/>
                <w:szCs w:val="24"/>
                <w:u w:val="single"/>
              </w:rPr>
            </w:pPr>
            <w:r w:rsidRPr="003F54A2">
              <w:rPr>
                <w:rFonts w:asciiTheme="majorBidi" w:hAnsiTheme="majorBidi" w:cstheme="majorBidi"/>
                <w:b/>
                <w:bCs/>
                <w:sz w:val="24"/>
                <w:szCs w:val="24"/>
                <w:u w:val="single"/>
              </w:rPr>
              <w:t>SUPERVISORS</w:t>
            </w:r>
            <w:r w:rsidR="00460DBD" w:rsidRPr="003F54A2">
              <w:rPr>
                <w:rFonts w:asciiTheme="majorBidi" w:hAnsiTheme="majorBidi" w:cstheme="majorBidi"/>
                <w:b/>
                <w:bCs/>
                <w:sz w:val="24"/>
                <w:szCs w:val="24"/>
              </w:rPr>
              <w:t>:</w:t>
            </w:r>
          </w:p>
        </w:tc>
        <w:tc>
          <w:tcPr>
            <w:tcW w:w="7229" w:type="dxa"/>
            <w:gridSpan w:val="2"/>
          </w:tcPr>
          <w:p w:rsidR="00327BD2" w:rsidRPr="003F54A2" w:rsidRDefault="00030F19" w:rsidP="00634F2B">
            <w:pPr>
              <w:bidi w:val="0"/>
              <w:spacing w:before="240" w:line="360" w:lineRule="auto"/>
              <w:rPr>
                <w:rFonts w:asciiTheme="majorBidi" w:hAnsiTheme="majorBidi" w:cstheme="majorBidi"/>
                <w:sz w:val="24"/>
                <w:szCs w:val="24"/>
              </w:rPr>
            </w:pPr>
            <w:r w:rsidRPr="003F54A2">
              <w:rPr>
                <w:rFonts w:asciiTheme="majorBidi" w:hAnsiTheme="majorBidi" w:cstheme="majorBidi"/>
                <w:sz w:val="24"/>
                <w:szCs w:val="24"/>
              </w:rPr>
              <w:t xml:space="preserve">Prof. </w:t>
            </w:r>
            <w:proofErr w:type="spellStart"/>
            <w:r w:rsidRPr="003F54A2">
              <w:rPr>
                <w:rFonts w:asciiTheme="majorBidi" w:hAnsiTheme="majorBidi" w:cstheme="majorBidi"/>
                <w:sz w:val="24"/>
                <w:szCs w:val="24"/>
              </w:rPr>
              <w:t>A</w:t>
            </w:r>
            <w:r w:rsidR="00D02A51" w:rsidRPr="003F54A2">
              <w:rPr>
                <w:rFonts w:asciiTheme="majorBidi" w:hAnsiTheme="majorBidi" w:cstheme="majorBidi"/>
                <w:sz w:val="24"/>
                <w:szCs w:val="24"/>
              </w:rPr>
              <w:t>ryeh</w:t>
            </w:r>
            <w:proofErr w:type="spellEnd"/>
            <w:r w:rsidR="00D02A51" w:rsidRPr="003F54A2">
              <w:rPr>
                <w:rFonts w:asciiTheme="majorBidi" w:hAnsiTheme="majorBidi" w:cstheme="majorBidi"/>
                <w:sz w:val="24"/>
                <w:szCs w:val="24"/>
              </w:rPr>
              <w:t xml:space="preserve"> Cohen and Prof. Ora </w:t>
            </w:r>
            <w:proofErr w:type="spellStart"/>
            <w:r w:rsidR="00D02A51" w:rsidRPr="003F54A2">
              <w:rPr>
                <w:rFonts w:asciiTheme="majorBidi" w:hAnsiTheme="majorBidi" w:cstheme="majorBidi"/>
                <w:sz w:val="24"/>
                <w:szCs w:val="24"/>
              </w:rPr>
              <w:t>Schwar</w:t>
            </w:r>
            <w:r w:rsidRPr="003F54A2">
              <w:rPr>
                <w:rFonts w:asciiTheme="majorBidi" w:hAnsiTheme="majorBidi" w:cstheme="majorBidi"/>
                <w:sz w:val="24"/>
                <w:szCs w:val="24"/>
              </w:rPr>
              <w:t>zwald</w:t>
            </w:r>
            <w:proofErr w:type="spellEnd"/>
          </w:p>
        </w:tc>
      </w:tr>
    </w:tbl>
    <w:p w:rsidR="00D048FA" w:rsidRPr="003F54A2" w:rsidRDefault="00D048FA" w:rsidP="00CA39AD">
      <w:pPr>
        <w:bidi w:val="0"/>
        <w:spacing w:line="360" w:lineRule="auto"/>
        <w:rPr>
          <w:rFonts w:asciiTheme="majorBidi" w:hAnsiTheme="majorBidi" w:cstheme="majorBidi"/>
          <w:b/>
          <w:bCs/>
          <w:sz w:val="24"/>
          <w:szCs w:val="24"/>
          <w:u w:val="single"/>
          <w:rtl/>
        </w:rPr>
      </w:pPr>
      <w:r w:rsidRPr="003F54A2">
        <w:rPr>
          <w:rFonts w:asciiTheme="majorBidi" w:hAnsiTheme="majorBidi" w:cstheme="majorBidi"/>
          <w:sz w:val="24"/>
          <w:szCs w:val="24"/>
          <w:rtl/>
        </w:rPr>
        <w:br w:type="page"/>
      </w:r>
      <w:r w:rsidRPr="003F54A2">
        <w:rPr>
          <w:rFonts w:asciiTheme="majorBidi" w:hAnsiTheme="majorBidi" w:cstheme="majorBidi"/>
          <w:b/>
          <w:bCs/>
          <w:sz w:val="24"/>
          <w:szCs w:val="24"/>
          <w:u w:val="single"/>
        </w:rPr>
        <w:lastRenderedPageBreak/>
        <w:t xml:space="preserve">ACADEMIC </w:t>
      </w:r>
      <w:r w:rsidR="00E85457" w:rsidRPr="003F54A2">
        <w:rPr>
          <w:rFonts w:asciiTheme="majorBidi" w:hAnsiTheme="majorBidi" w:cstheme="majorBidi"/>
          <w:b/>
          <w:bCs/>
          <w:sz w:val="24"/>
          <w:szCs w:val="24"/>
          <w:u w:val="single"/>
        </w:rPr>
        <w:t>AFFILATIONS/</w:t>
      </w:r>
      <w:r w:rsidRPr="003F54A2">
        <w:rPr>
          <w:rFonts w:asciiTheme="majorBidi" w:hAnsiTheme="majorBidi" w:cstheme="majorBidi"/>
          <w:b/>
          <w:bCs/>
          <w:sz w:val="24"/>
          <w:szCs w:val="24"/>
          <w:u w:val="single"/>
        </w:rPr>
        <w:t>APPOINTMENTS</w:t>
      </w:r>
      <w:r w:rsidR="00CA39AD" w:rsidRPr="003F54A2">
        <w:rPr>
          <w:rFonts w:asciiTheme="majorBidi" w:hAnsiTheme="majorBidi" w:cstheme="majorBidi"/>
          <w:b/>
          <w:bCs/>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5298"/>
        <w:gridCol w:w="2215"/>
      </w:tblGrid>
      <w:tr w:rsidR="00A90A99" w:rsidRPr="003F54A2">
        <w:tc>
          <w:tcPr>
            <w:tcW w:w="1526" w:type="dxa"/>
          </w:tcPr>
          <w:p w:rsidR="00A90A99" w:rsidRPr="003F54A2" w:rsidRDefault="00A90A99" w:rsidP="00634F2B">
            <w:pPr>
              <w:bidi w:val="0"/>
              <w:spacing w:before="240" w:line="360" w:lineRule="auto"/>
              <w:jc w:val="both"/>
              <w:rPr>
                <w:rFonts w:asciiTheme="majorBidi" w:hAnsiTheme="majorBidi" w:cstheme="majorBidi"/>
                <w:sz w:val="24"/>
                <w:szCs w:val="24"/>
                <w:rtl/>
              </w:rPr>
            </w:pPr>
            <w:r w:rsidRPr="003F54A2">
              <w:rPr>
                <w:rFonts w:asciiTheme="majorBidi" w:hAnsiTheme="majorBidi" w:cstheme="majorBidi"/>
                <w:b/>
                <w:bCs/>
                <w:sz w:val="24"/>
                <w:szCs w:val="24"/>
              </w:rPr>
              <w:t>Year</w:t>
            </w:r>
          </w:p>
        </w:tc>
        <w:tc>
          <w:tcPr>
            <w:tcW w:w="5298" w:type="dxa"/>
          </w:tcPr>
          <w:p w:rsidR="00A90A99" w:rsidRPr="003F54A2" w:rsidRDefault="00A90A99" w:rsidP="00634F2B">
            <w:pPr>
              <w:bidi w:val="0"/>
              <w:spacing w:before="240" w:line="360" w:lineRule="auto"/>
              <w:jc w:val="both"/>
              <w:rPr>
                <w:rFonts w:asciiTheme="majorBidi" w:hAnsiTheme="majorBidi" w:cstheme="majorBidi"/>
                <w:b/>
                <w:bCs/>
                <w:sz w:val="24"/>
                <w:szCs w:val="24"/>
              </w:rPr>
            </w:pPr>
            <w:r w:rsidRPr="003F54A2">
              <w:rPr>
                <w:rFonts w:asciiTheme="majorBidi" w:hAnsiTheme="majorBidi" w:cstheme="majorBidi"/>
                <w:b/>
                <w:bCs/>
                <w:sz w:val="24"/>
                <w:szCs w:val="24"/>
              </w:rPr>
              <w:t>Appointment</w:t>
            </w:r>
          </w:p>
        </w:tc>
        <w:tc>
          <w:tcPr>
            <w:tcW w:w="2215" w:type="dxa"/>
          </w:tcPr>
          <w:p w:rsidR="00A90A99" w:rsidRPr="003F54A2" w:rsidRDefault="00A90A99" w:rsidP="00634F2B">
            <w:pPr>
              <w:bidi w:val="0"/>
              <w:spacing w:before="240" w:line="360" w:lineRule="auto"/>
              <w:jc w:val="both"/>
              <w:rPr>
                <w:rFonts w:asciiTheme="majorBidi" w:hAnsiTheme="majorBidi" w:cstheme="majorBidi"/>
                <w:sz w:val="24"/>
                <w:szCs w:val="24"/>
              </w:rPr>
            </w:pPr>
            <w:r w:rsidRPr="003F54A2">
              <w:rPr>
                <w:rFonts w:asciiTheme="majorBidi" w:hAnsiTheme="majorBidi" w:cstheme="majorBidi"/>
                <w:b/>
                <w:bCs/>
                <w:sz w:val="24"/>
                <w:szCs w:val="24"/>
              </w:rPr>
              <w:t>(Work Percentage)</w:t>
            </w:r>
          </w:p>
        </w:tc>
      </w:tr>
      <w:tr w:rsidR="00A90A99" w:rsidRPr="003F54A2">
        <w:tc>
          <w:tcPr>
            <w:tcW w:w="1526" w:type="dxa"/>
          </w:tcPr>
          <w:p w:rsidR="00A90A99" w:rsidRPr="003F54A2" w:rsidRDefault="00030F19" w:rsidP="00634F2B">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1989</w:t>
            </w:r>
            <w:r w:rsidR="007E6919" w:rsidRPr="003F54A2">
              <w:rPr>
                <w:rFonts w:asciiTheme="majorBidi" w:hAnsiTheme="majorBidi" w:cstheme="majorBidi"/>
                <w:sz w:val="24"/>
                <w:szCs w:val="24"/>
              </w:rPr>
              <w:t>-1990</w:t>
            </w:r>
          </w:p>
        </w:tc>
        <w:tc>
          <w:tcPr>
            <w:tcW w:w="5298" w:type="dxa"/>
          </w:tcPr>
          <w:p w:rsidR="00A90A99" w:rsidRPr="003F54A2" w:rsidRDefault="007E6919" w:rsidP="00D05169">
            <w:pPr>
              <w:bidi w:val="0"/>
              <w:spacing w:before="240"/>
              <w:jc w:val="both"/>
              <w:rPr>
                <w:rFonts w:asciiTheme="majorBidi" w:hAnsiTheme="majorBidi" w:cstheme="majorBidi"/>
                <w:sz w:val="24"/>
                <w:szCs w:val="24"/>
              </w:rPr>
            </w:pPr>
            <w:r w:rsidRPr="003F54A2">
              <w:rPr>
                <w:rFonts w:asciiTheme="majorBidi" w:hAnsiTheme="majorBidi" w:cstheme="majorBidi"/>
                <w:bCs/>
                <w:sz w:val="24"/>
                <w:szCs w:val="24"/>
              </w:rPr>
              <w:t>Course Instructor, Tzemach, an Affiliate Branch of Bar-</w:t>
            </w:r>
            <w:proofErr w:type="spellStart"/>
            <w:r w:rsidRPr="003F54A2">
              <w:rPr>
                <w:rFonts w:asciiTheme="majorBidi" w:hAnsiTheme="majorBidi" w:cstheme="majorBidi"/>
                <w:bCs/>
                <w:sz w:val="24"/>
                <w:szCs w:val="24"/>
              </w:rPr>
              <w:t>Ilan</w:t>
            </w:r>
            <w:proofErr w:type="spellEnd"/>
            <w:r w:rsidRPr="003F54A2">
              <w:rPr>
                <w:rFonts w:asciiTheme="majorBidi" w:hAnsiTheme="majorBidi" w:cstheme="majorBidi"/>
                <w:bCs/>
                <w:sz w:val="24"/>
                <w:szCs w:val="24"/>
              </w:rPr>
              <w:t xml:space="preserve"> University</w:t>
            </w:r>
          </w:p>
        </w:tc>
        <w:tc>
          <w:tcPr>
            <w:tcW w:w="2215" w:type="dxa"/>
          </w:tcPr>
          <w:p w:rsidR="00A90A99" w:rsidRPr="003F54A2" w:rsidRDefault="007E6919" w:rsidP="00634F2B">
            <w:pPr>
              <w:bidi w:val="0"/>
              <w:spacing w:before="240" w:line="360" w:lineRule="auto"/>
              <w:jc w:val="both"/>
              <w:rPr>
                <w:rFonts w:asciiTheme="majorBidi" w:hAnsiTheme="majorBidi" w:cstheme="majorBidi"/>
                <w:b/>
                <w:bCs/>
                <w:sz w:val="24"/>
                <w:szCs w:val="24"/>
              </w:rPr>
            </w:pPr>
            <w:r w:rsidRPr="003F54A2">
              <w:rPr>
                <w:rFonts w:asciiTheme="majorBidi" w:hAnsiTheme="majorBidi" w:cstheme="majorBidi"/>
                <w:b/>
                <w:bCs/>
                <w:sz w:val="24"/>
                <w:szCs w:val="24"/>
              </w:rPr>
              <w:t>100</w:t>
            </w:r>
          </w:p>
        </w:tc>
      </w:tr>
      <w:tr w:rsidR="00A90A99" w:rsidRPr="003F54A2">
        <w:tc>
          <w:tcPr>
            <w:tcW w:w="1526" w:type="dxa"/>
          </w:tcPr>
          <w:p w:rsidR="00A90A99" w:rsidRPr="003F54A2" w:rsidRDefault="00951BEB" w:rsidP="00634F2B">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199</w:t>
            </w:r>
            <w:r w:rsidR="007E6919" w:rsidRPr="003F54A2">
              <w:rPr>
                <w:rFonts w:asciiTheme="majorBidi" w:hAnsiTheme="majorBidi" w:cstheme="majorBidi"/>
                <w:sz w:val="24"/>
                <w:szCs w:val="24"/>
              </w:rPr>
              <w:t>4-1998</w:t>
            </w:r>
          </w:p>
        </w:tc>
        <w:tc>
          <w:tcPr>
            <w:tcW w:w="5298" w:type="dxa"/>
          </w:tcPr>
          <w:p w:rsidR="00A90A99" w:rsidRPr="003F54A2" w:rsidRDefault="007E6919" w:rsidP="00D05169">
            <w:pPr>
              <w:bidi w:val="0"/>
              <w:spacing w:before="240"/>
              <w:jc w:val="both"/>
              <w:rPr>
                <w:rFonts w:asciiTheme="majorBidi" w:hAnsiTheme="majorBidi" w:cstheme="majorBidi"/>
                <w:sz w:val="24"/>
                <w:szCs w:val="24"/>
              </w:rPr>
            </w:pPr>
            <w:r w:rsidRPr="003F54A2">
              <w:rPr>
                <w:rFonts w:asciiTheme="majorBidi" w:hAnsiTheme="majorBidi" w:cstheme="majorBidi"/>
                <w:bCs/>
                <w:sz w:val="24"/>
                <w:szCs w:val="24"/>
              </w:rPr>
              <w:t>Teaching Assistant, School of Education, Bar-</w:t>
            </w:r>
            <w:proofErr w:type="spellStart"/>
            <w:r w:rsidRPr="003F54A2">
              <w:rPr>
                <w:rFonts w:asciiTheme="majorBidi" w:hAnsiTheme="majorBidi" w:cstheme="majorBidi"/>
                <w:bCs/>
                <w:sz w:val="24"/>
                <w:szCs w:val="24"/>
              </w:rPr>
              <w:t>Ilan</w:t>
            </w:r>
            <w:proofErr w:type="spellEnd"/>
            <w:r w:rsidRPr="003F54A2">
              <w:rPr>
                <w:rFonts w:asciiTheme="majorBidi" w:hAnsiTheme="majorBidi" w:cstheme="majorBidi"/>
                <w:bCs/>
                <w:sz w:val="24"/>
                <w:szCs w:val="24"/>
              </w:rPr>
              <w:t xml:space="preserve"> University</w:t>
            </w:r>
          </w:p>
        </w:tc>
        <w:tc>
          <w:tcPr>
            <w:tcW w:w="2215" w:type="dxa"/>
          </w:tcPr>
          <w:p w:rsidR="00A90A99" w:rsidRPr="003F54A2" w:rsidRDefault="007E6919" w:rsidP="00634F2B">
            <w:pPr>
              <w:bidi w:val="0"/>
              <w:spacing w:before="240" w:line="360" w:lineRule="auto"/>
              <w:jc w:val="both"/>
              <w:rPr>
                <w:rFonts w:asciiTheme="majorBidi" w:hAnsiTheme="majorBidi" w:cstheme="majorBidi"/>
                <w:b/>
                <w:bCs/>
                <w:sz w:val="24"/>
                <w:szCs w:val="24"/>
              </w:rPr>
            </w:pPr>
            <w:r w:rsidRPr="003F54A2">
              <w:rPr>
                <w:rFonts w:asciiTheme="majorBidi" w:hAnsiTheme="majorBidi" w:cstheme="majorBidi"/>
                <w:b/>
                <w:bCs/>
                <w:sz w:val="24"/>
                <w:szCs w:val="24"/>
              </w:rPr>
              <w:t>100</w:t>
            </w:r>
          </w:p>
        </w:tc>
      </w:tr>
      <w:tr w:rsidR="00A90A99" w:rsidRPr="003F54A2">
        <w:tc>
          <w:tcPr>
            <w:tcW w:w="1526" w:type="dxa"/>
          </w:tcPr>
          <w:p w:rsidR="00A90A99" w:rsidRPr="003F54A2" w:rsidRDefault="00951BEB" w:rsidP="00634F2B">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199</w:t>
            </w:r>
            <w:r w:rsidR="007E6919" w:rsidRPr="003F54A2">
              <w:rPr>
                <w:rFonts w:asciiTheme="majorBidi" w:hAnsiTheme="majorBidi" w:cstheme="majorBidi"/>
                <w:sz w:val="24"/>
                <w:szCs w:val="24"/>
              </w:rPr>
              <w:t>8</w:t>
            </w:r>
            <w:r w:rsidRPr="003F54A2">
              <w:rPr>
                <w:rFonts w:asciiTheme="majorBidi" w:hAnsiTheme="majorBidi" w:cstheme="majorBidi"/>
                <w:sz w:val="24"/>
                <w:szCs w:val="24"/>
              </w:rPr>
              <w:t>-200</w:t>
            </w:r>
            <w:r w:rsidR="007E6919" w:rsidRPr="003F54A2">
              <w:rPr>
                <w:rFonts w:asciiTheme="majorBidi" w:hAnsiTheme="majorBidi" w:cstheme="majorBidi"/>
                <w:sz w:val="24"/>
                <w:szCs w:val="24"/>
              </w:rPr>
              <w:t>3</w:t>
            </w:r>
          </w:p>
        </w:tc>
        <w:tc>
          <w:tcPr>
            <w:tcW w:w="5298" w:type="dxa"/>
          </w:tcPr>
          <w:p w:rsidR="00A90A99" w:rsidRPr="003F54A2" w:rsidRDefault="007E6919" w:rsidP="00D05169">
            <w:pPr>
              <w:bidi w:val="0"/>
              <w:spacing w:before="240"/>
              <w:jc w:val="both"/>
              <w:rPr>
                <w:rFonts w:asciiTheme="majorBidi" w:hAnsiTheme="majorBidi" w:cstheme="majorBidi"/>
                <w:sz w:val="24"/>
                <w:szCs w:val="24"/>
              </w:rPr>
            </w:pPr>
            <w:r w:rsidRPr="003F54A2">
              <w:rPr>
                <w:rFonts w:asciiTheme="majorBidi" w:hAnsiTheme="majorBidi" w:cstheme="majorBidi"/>
                <w:bCs/>
                <w:sz w:val="24"/>
                <w:szCs w:val="24"/>
              </w:rPr>
              <w:t>Doctor</w:t>
            </w:r>
            <w:r w:rsidR="00D02A51" w:rsidRPr="003F54A2">
              <w:rPr>
                <w:rFonts w:asciiTheme="majorBidi" w:hAnsiTheme="majorBidi" w:cstheme="majorBidi"/>
                <w:bCs/>
                <w:sz w:val="24"/>
                <w:szCs w:val="24"/>
              </w:rPr>
              <w:t xml:space="preserve"> Instructor</w:t>
            </w:r>
            <w:r w:rsidRPr="003F54A2">
              <w:rPr>
                <w:rFonts w:asciiTheme="majorBidi" w:hAnsiTheme="majorBidi" w:cstheme="majorBidi"/>
                <w:bCs/>
                <w:sz w:val="24"/>
                <w:szCs w:val="24"/>
              </w:rPr>
              <w:t>, Instructor, School of Education, Bar-</w:t>
            </w:r>
            <w:proofErr w:type="spellStart"/>
            <w:r w:rsidRPr="003F54A2">
              <w:rPr>
                <w:rFonts w:asciiTheme="majorBidi" w:hAnsiTheme="majorBidi" w:cstheme="majorBidi"/>
                <w:bCs/>
                <w:sz w:val="24"/>
                <w:szCs w:val="24"/>
              </w:rPr>
              <w:t>Ilan</w:t>
            </w:r>
            <w:proofErr w:type="spellEnd"/>
            <w:r w:rsidRPr="003F54A2">
              <w:rPr>
                <w:rFonts w:asciiTheme="majorBidi" w:hAnsiTheme="majorBidi" w:cstheme="majorBidi"/>
                <w:bCs/>
                <w:sz w:val="24"/>
                <w:szCs w:val="24"/>
              </w:rPr>
              <w:t xml:space="preserve"> University</w:t>
            </w:r>
          </w:p>
        </w:tc>
        <w:tc>
          <w:tcPr>
            <w:tcW w:w="2215" w:type="dxa"/>
          </w:tcPr>
          <w:p w:rsidR="00A90A99" w:rsidRPr="003F54A2" w:rsidRDefault="007E6919" w:rsidP="00634F2B">
            <w:pPr>
              <w:bidi w:val="0"/>
              <w:spacing w:before="240" w:line="360" w:lineRule="auto"/>
              <w:jc w:val="both"/>
              <w:rPr>
                <w:rFonts w:asciiTheme="majorBidi" w:hAnsiTheme="majorBidi" w:cstheme="majorBidi"/>
                <w:b/>
                <w:bCs/>
                <w:sz w:val="24"/>
                <w:szCs w:val="24"/>
              </w:rPr>
            </w:pPr>
            <w:r w:rsidRPr="003F54A2">
              <w:rPr>
                <w:rFonts w:asciiTheme="majorBidi" w:hAnsiTheme="majorBidi" w:cstheme="majorBidi"/>
                <w:b/>
                <w:bCs/>
                <w:sz w:val="24"/>
                <w:szCs w:val="24"/>
              </w:rPr>
              <w:t>100</w:t>
            </w:r>
          </w:p>
        </w:tc>
      </w:tr>
      <w:tr w:rsidR="00A905BE" w:rsidRPr="003F54A2">
        <w:tc>
          <w:tcPr>
            <w:tcW w:w="1526" w:type="dxa"/>
          </w:tcPr>
          <w:p w:rsidR="00A905BE" w:rsidRPr="003F54A2" w:rsidRDefault="007E6919" w:rsidP="00634F2B">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2003</w:t>
            </w:r>
            <w:r w:rsidR="00A905BE" w:rsidRPr="003F54A2">
              <w:rPr>
                <w:rFonts w:asciiTheme="majorBidi" w:hAnsiTheme="majorBidi" w:cstheme="majorBidi"/>
                <w:sz w:val="24"/>
                <w:szCs w:val="24"/>
              </w:rPr>
              <w:t>-200</w:t>
            </w:r>
            <w:r w:rsidRPr="003F54A2">
              <w:rPr>
                <w:rFonts w:asciiTheme="majorBidi" w:hAnsiTheme="majorBidi" w:cstheme="majorBidi"/>
                <w:sz w:val="24"/>
                <w:szCs w:val="24"/>
              </w:rPr>
              <w:t>6</w:t>
            </w:r>
          </w:p>
        </w:tc>
        <w:tc>
          <w:tcPr>
            <w:tcW w:w="5298" w:type="dxa"/>
          </w:tcPr>
          <w:p w:rsidR="00A905BE" w:rsidRPr="003F54A2" w:rsidRDefault="007E6919" w:rsidP="00634F2B">
            <w:pPr>
              <w:bidi w:val="0"/>
              <w:spacing w:before="240" w:line="360" w:lineRule="auto"/>
              <w:jc w:val="both"/>
              <w:rPr>
                <w:rFonts w:asciiTheme="majorBidi" w:hAnsiTheme="majorBidi" w:cstheme="majorBidi"/>
                <w:sz w:val="24"/>
                <w:szCs w:val="24"/>
              </w:rPr>
            </w:pPr>
            <w:r w:rsidRPr="003F54A2">
              <w:rPr>
                <w:rFonts w:asciiTheme="majorBidi" w:hAnsiTheme="majorBidi" w:cstheme="majorBidi"/>
                <w:bCs/>
                <w:sz w:val="24"/>
                <w:szCs w:val="24"/>
              </w:rPr>
              <w:t>Lecturer, School of Education, Bar-</w:t>
            </w:r>
            <w:proofErr w:type="spellStart"/>
            <w:r w:rsidRPr="003F54A2">
              <w:rPr>
                <w:rFonts w:asciiTheme="majorBidi" w:hAnsiTheme="majorBidi" w:cstheme="majorBidi"/>
                <w:bCs/>
                <w:sz w:val="24"/>
                <w:szCs w:val="24"/>
              </w:rPr>
              <w:t>Ilan</w:t>
            </w:r>
            <w:proofErr w:type="spellEnd"/>
            <w:r w:rsidRPr="003F54A2">
              <w:rPr>
                <w:rFonts w:asciiTheme="majorBidi" w:hAnsiTheme="majorBidi" w:cstheme="majorBidi"/>
                <w:bCs/>
                <w:sz w:val="24"/>
                <w:szCs w:val="24"/>
              </w:rPr>
              <w:t xml:space="preserve"> University</w:t>
            </w:r>
          </w:p>
        </w:tc>
        <w:tc>
          <w:tcPr>
            <w:tcW w:w="2215" w:type="dxa"/>
          </w:tcPr>
          <w:p w:rsidR="00A905BE" w:rsidRPr="003F54A2" w:rsidRDefault="007E6919" w:rsidP="00634F2B">
            <w:pPr>
              <w:bidi w:val="0"/>
              <w:spacing w:before="240" w:line="360" w:lineRule="auto"/>
              <w:jc w:val="both"/>
              <w:rPr>
                <w:rFonts w:asciiTheme="majorBidi" w:hAnsiTheme="majorBidi" w:cstheme="majorBidi"/>
                <w:b/>
                <w:bCs/>
                <w:sz w:val="24"/>
                <w:szCs w:val="24"/>
              </w:rPr>
            </w:pPr>
            <w:r w:rsidRPr="003F54A2">
              <w:rPr>
                <w:rFonts w:asciiTheme="majorBidi" w:hAnsiTheme="majorBidi" w:cstheme="majorBidi"/>
                <w:b/>
                <w:bCs/>
                <w:sz w:val="24"/>
                <w:szCs w:val="24"/>
              </w:rPr>
              <w:t>100</w:t>
            </w:r>
          </w:p>
        </w:tc>
      </w:tr>
      <w:tr w:rsidR="00A905BE" w:rsidRPr="003F54A2">
        <w:tc>
          <w:tcPr>
            <w:tcW w:w="1526" w:type="dxa"/>
          </w:tcPr>
          <w:p w:rsidR="00A905BE" w:rsidRPr="003F54A2" w:rsidRDefault="00A905BE" w:rsidP="00497F9F">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200</w:t>
            </w:r>
            <w:r w:rsidR="007E6919" w:rsidRPr="003F54A2">
              <w:rPr>
                <w:rFonts w:asciiTheme="majorBidi" w:hAnsiTheme="majorBidi" w:cstheme="majorBidi"/>
                <w:sz w:val="24"/>
                <w:szCs w:val="24"/>
              </w:rPr>
              <w:t>6</w:t>
            </w:r>
            <w:r w:rsidRPr="003F54A2">
              <w:rPr>
                <w:rFonts w:asciiTheme="majorBidi" w:hAnsiTheme="majorBidi" w:cstheme="majorBidi"/>
                <w:sz w:val="24"/>
                <w:szCs w:val="24"/>
              </w:rPr>
              <w:t>-</w:t>
            </w:r>
            <w:r w:rsidR="00497F9F" w:rsidRPr="003F54A2">
              <w:rPr>
                <w:rFonts w:asciiTheme="majorBidi" w:hAnsiTheme="majorBidi" w:cstheme="majorBidi"/>
                <w:sz w:val="24"/>
                <w:szCs w:val="24"/>
              </w:rPr>
              <w:t>2012</w:t>
            </w:r>
          </w:p>
        </w:tc>
        <w:tc>
          <w:tcPr>
            <w:tcW w:w="5298" w:type="dxa"/>
          </w:tcPr>
          <w:p w:rsidR="00A905BE" w:rsidRPr="003F54A2" w:rsidRDefault="007E6919" w:rsidP="00D05169">
            <w:pPr>
              <w:bidi w:val="0"/>
              <w:spacing w:before="240"/>
              <w:jc w:val="both"/>
              <w:rPr>
                <w:rFonts w:asciiTheme="majorBidi" w:hAnsiTheme="majorBidi" w:cstheme="majorBidi"/>
                <w:sz w:val="24"/>
                <w:szCs w:val="24"/>
              </w:rPr>
            </w:pPr>
            <w:r w:rsidRPr="003F54A2">
              <w:rPr>
                <w:rFonts w:asciiTheme="majorBidi" w:hAnsiTheme="majorBidi" w:cstheme="majorBidi"/>
                <w:bCs/>
                <w:sz w:val="24"/>
                <w:szCs w:val="24"/>
              </w:rPr>
              <w:t>Senior Lecturer, School of Education, Bar-</w:t>
            </w:r>
            <w:proofErr w:type="spellStart"/>
            <w:r w:rsidRPr="003F54A2">
              <w:rPr>
                <w:rFonts w:asciiTheme="majorBidi" w:hAnsiTheme="majorBidi" w:cstheme="majorBidi"/>
                <w:bCs/>
                <w:sz w:val="24"/>
                <w:szCs w:val="24"/>
              </w:rPr>
              <w:t>Ilan</w:t>
            </w:r>
            <w:proofErr w:type="spellEnd"/>
            <w:r w:rsidRPr="003F54A2">
              <w:rPr>
                <w:rFonts w:asciiTheme="majorBidi" w:hAnsiTheme="majorBidi" w:cstheme="majorBidi"/>
                <w:bCs/>
                <w:sz w:val="24"/>
                <w:szCs w:val="24"/>
              </w:rPr>
              <w:t xml:space="preserve"> University</w:t>
            </w:r>
            <w:r w:rsidRPr="003F54A2">
              <w:rPr>
                <w:rFonts w:asciiTheme="majorBidi" w:hAnsiTheme="majorBidi" w:cstheme="majorBidi"/>
                <w:sz w:val="24"/>
                <w:szCs w:val="24"/>
              </w:rPr>
              <w:t xml:space="preserve"> </w:t>
            </w:r>
            <w:r w:rsidR="00722F3F" w:rsidRPr="003F54A2">
              <w:rPr>
                <w:rFonts w:asciiTheme="majorBidi" w:hAnsiTheme="majorBidi" w:cstheme="majorBidi"/>
                <w:sz w:val="24"/>
                <w:szCs w:val="24"/>
              </w:rPr>
              <w:t>–</w:t>
            </w:r>
            <w:r w:rsidRPr="003F54A2">
              <w:rPr>
                <w:rFonts w:asciiTheme="majorBidi" w:hAnsiTheme="majorBidi" w:cstheme="majorBidi"/>
                <w:sz w:val="24"/>
                <w:szCs w:val="24"/>
              </w:rPr>
              <w:t xml:space="preserve"> </w:t>
            </w:r>
            <w:r w:rsidR="003C61EE" w:rsidRPr="003F54A2">
              <w:rPr>
                <w:rFonts w:asciiTheme="majorBidi" w:hAnsiTheme="majorBidi" w:cstheme="majorBidi"/>
                <w:sz w:val="24"/>
                <w:szCs w:val="24"/>
              </w:rPr>
              <w:t>Tenure</w:t>
            </w:r>
          </w:p>
        </w:tc>
        <w:tc>
          <w:tcPr>
            <w:tcW w:w="2215" w:type="dxa"/>
          </w:tcPr>
          <w:p w:rsidR="00A905BE" w:rsidRPr="003F54A2" w:rsidRDefault="007E6919" w:rsidP="00634F2B">
            <w:pPr>
              <w:bidi w:val="0"/>
              <w:spacing w:before="240" w:line="360" w:lineRule="auto"/>
              <w:jc w:val="both"/>
              <w:rPr>
                <w:rFonts w:asciiTheme="majorBidi" w:hAnsiTheme="majorBidi" w:cstheme="majorBidi"/>
                <w:b/>
                <w:bCs/>
                <w:sz w:val="24"/>
                <w:szCs w:val="24"/>
              </w:rPr>
            </w:pPr>
            <w:r w:rsidRPr="003F54A2">
              <w:rPr>
                <w:rFonts w:asciiTheme="majorBidi" w:hAnsiTheme="majorBidi" w:cstheme="majorBidi"/>
                <w:b/>
                <w:bCs/>
                <w:sz w:val="24"/>
                <w:szCs w:val="24"/>
              </w:rPr>
              <w:t>100</w:t>
            </w:r>
          </w:p>
        </w:tc>
      </w:tr>
      <w:tr w:rsidR="00497F9F" w:rsidRPr="003F54A2">
        <w:tc>
          <w:tcPr>
            <w:tcW w:w="1526" w:type="dxa"/>
          </w:tcPr>
          <w:p w:rsidR="00497F9F" w:rsidRPr="003F54A2" w:rsidRDefault="00497F9F" w:rsidP="00497F9F">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 xml:space="preserve">2012 - </w:t>
            </w:r>
          </w:p>
        </w:tc>
        <w:tc>
          <w:tcPr>
            <w:tcW w:w="5298" w:type="dxa"/>
          </w:tcPr>
          <w:p w:rsidR="00497F9F" w:rsidRPr="003F54A2" w:rsidRDefault="00497F9F" w:rsidP="00D05169">
            <w:pPr>
              <w:bidi w:val="0"/>
              <w:spacing w:before="240"/>
              <w:jc w:val="both"/>
              <w:rPr>
                <w:rFonts w:asciiTheme="majorBidi" w:hAnsiTheme="majorBidi" w:cstheme="majorBidi"/>
                <w:bCs/>
                <w:sz w:val="24"/>
                <w:szCs w:val="24"/>
              </w:rPr>
            </w:pPr>
            <w:r w:rsidRPr="003F54A2">
              <w:rPr>
                <w:rFonts w:asciiTheme="majorBidi" w:hAnsiTheme="majorBidi" w:cstheme="majorBidi"/>
                <w:bCs/>
                <w:sz w:val="24"/>
                <w:szCs w:val="24"/>
              </w:rPr>
              <w:t xml:space="preserve">Associate Professor, School of Education, Bar </w:t>
            </w:r>
            <w:proofErr w:type="spellStart"/>
            <w:r w:rsidRPr="003F54A2">
              <w:rPr>
                <w:rFonts w:asciiTheme="majorBidi" w:hAnsiTheme="majorBidi" w:cstheme="majorBidi"/>
                <w:bCs/>
                <w:sz w:val="24"/>
                <w:szCs w:val="24"/>
              </w:rPr>
              <w:t>Ilan</w:t>
            </w:r>
            <w:proofErr w:type="spellEnd"/>
            <w:r w:rsidRPr="003F54A2">
              <w:rPr>
                <w:rFonts w:asciiTheme="majorBidi" w:hAnsiTheme="majorBidi" w:cstheme="majorBidi"/>
                <w:bCs/>
                <w:sz w:val="24"/>
                <w:szCs w:val="24"/>
              </w:rPr>
              <w:t xml:space="preserve"> University</w:t>
            </w:r>
          </w:p>
        </w:tc>
        <w:tc>
          <w:tcPr>
            <w:tcW w:w="2215" w:type="dxa"/>
          </w:tcPr>
          <w:p w:rsidR="00497F9F" w:rsidRPr="003F54A2" w:rsidRDefault="00545961" w:rsidP="00634F2B">
            <w:pPr>
              <w:bidi w:val="0"/>
              <w:spacing w:before="240" w:line="360" w:lineRule="auto"/>
              <w:jc w:val="both"/>
              <w:rPr>
                <w:rFonts w:asciiTheme="majorBidi" w:hAnsiTheme="majorBidi" w:cstheme="majorBidi"/>
                <w:b/>
                <w:bCs/>
                <w:sz w:val="24"/>
                <w:szCs w:val="24"/>
              </w:rPr>
            </w:pPr>
            <w:r w:rsidRPr="003F54A2">
              <w:rPr>
                <w:rFonts w:asciiTheme="majorBidi" w:hAnsiTheme="majorBidi" w:cstheme="majorBidi"/>
                <w:b/>
                <w:bCs/>
                <w:sz w:val="24"/>
                <w:szCs w:val="24"/>
              </w:rPr>
              <w:t>100</w:t>
            </w:r>
          </w:p>
        </w:tc>
      </w:tr>
    </w:tbl>
    <w:p w:rsidR="00D048FA" w:rsidRPr="003F54A2" w:rsidRDefault="00D048FA" w:rsidP="00F74145">
      <w:pPr>
        <w:tabs>
          <w:tab w:val="left" w:pos="510"/>
          <w:tab w:val="left" w:pos="1843"/>
          <w:tab w:val="left" w:pos="3969"/>
        </w:tabs>
        <w:bidi w:val="0"/>
        <w:spacing w:line="360" w:lineRule="auto"/>
        <w:ind w:left="3969" w:hanging="3969"/>
        <w:rPr>
          <w:rFonts w:asciiTheme="majorBidi" w:hAnsiTheme="majorBidi" w:cstheme="majorBidi"/>
          <w:sz w:val="24"/>
          <w:szCs w:val="24"/>
        </w:rPr>
      </w:pPr>
      <w:r w:rsidRPr="003F54A2">
        <w:rPr>
          <w:rFonts w:asciiTheme="majorBidi" w:hAnsiTheme="majorBidi" w:cstheme="majorBidi"/>
          <w:sz w:val="24"/>
          <w:szCs w:val="24"/>
          <w:rtl/>
        </w:rPr>
        <w:tab/>
      </w:r>
    </w:p>
    <w:p w:rsidR="00597782" w:rsidRPr="003F54A2" w:rsidRDefault="00D048FA" w:rsidP="00E50FFB">
      <w:pPr>
        <w:tabs>
          <w:tab w:val="left" w:pos="510"/>
          <w:tab w:val="left" w:pos="765"/>
          <w:tab w:val="left" w:pos="3544"/>
          <w:tab w:val="left" w:pos="7711"/>
        </w:tabs>
        <w:bidi w:val="0"/>
        <w:jc w:val="both"/>
        <w:rPr>
          <w:rFonts w:asciiTheme="majorBidi" w:hAnsiTheme="majorBidi" w:cstheme="majorBidi"/>
          <w:b/>
          <w:bCs/>
          <w:sz w:val="24"/>
          <w:szCs w:val="24"/>
        </w:rPr>
      </w:pPr>
      <w:r w:rsidRPr="003F54A2">
        <w:rPr>
          <w:rFonts w:asciiTheme="majorBidi" w:hAnsiTheme="majorBidi" w:cstheme="majorBidi"/>
          <w:b/>
          <w:bCs/>
          <w:sz w:val="24"/>
          <w:szCs w:val="24"/>
          <w:u w:val="single"/>
        </w:rPr>
        <w:t>PR</w:t>
      </w:r>
      <w:r w:rsidR="00E85457" w:rsidRPr="003F54A2">
        <w:rPr>
          <w:rFonts w:asciiTheme="majorBidi" w:hAnsiTheme="majorBidi" w:cstheme="majorBidi"/>
          <w:b/>
          <w:bCs/>
          <w:sz w:val="24"/>
          <w:szCs w:val="24"/>
          <w:u w:val="single"/>
        </w:rPr>
        <w:t>OF</w:t>
      </w:r>
      <w:r w:rsidRPr="003F54A2">
        <w:rPr>
          <w:rFonts w:asciiTheme="majorBidi" w:hAnsiTheme="majorBidi" w:cstheme="majorBidi"/>
          <w:b/>
          <w:bCs/>
          <w:sz w:val="24"/>
          <w:szCs w:val="24"/>
          <w:u w:val="single"/>
        </w:rPr>
        <w:t>ES</w:t>
      </w:r>
      <w:r w:rsidR="00E85457" w:rsidRPr="003F54A2">
        <w:rPr>
          <w:rFonts w:asciiTheme="majorBidi" w:hAnsiTheme="majorBidi" w:cstheme="majorBidi"/>
          <w:b/>
          <w:bCs/>
          <w:sz w:val="24"/>
          <w:szCs w:val="24"/>
          <w:u w:val="single"/>
        </w:rPr>
        <w:t>SIONAL</w:t>
      </w:r>
      <w:r w:rsidRPr="003F54A2">
        <w:rPr>
          <w:rFonts w:asciiTheme="majorBidi" w:hAnsiTheme="majorBidi" w:cstheme="majorBidi"/>
          <w:b/>
          <w:bCs/>
          <w:sz w:val="24"/>
          <w:szCs w:val="24"/>
          <w:u w:val="single"/>
        </w:rPr>
        <w:t xml:space="preserve"> </w:t>
      </w:r>
      <w:r w:rsidR="006F1D45" w:rsidRPr="003F54A2">
        <w:rPr>
          <w:rFonts w:asciiTheme="majorBidi" w:hAnsiTheme="majorBidi" w:cstheme="majorBidi"/>
          <w:b/>
          <w:bCs/>
          <w:sz w:val="24"/>
          <w:szCs w:val="24"/>
          <w:u w:val="single"/>
        </w:rPr>
        <w:t>FUNCTIONS:</w:t>
      </w:r>
      <w:r w:rsidR="00951BEB" w:rsidRPr="003F54A2">
        <w:rPr>
          <w:rFonts w:asciiTheme="majorBidi" w:hAnsiTheme="majorBidi" w:cstheme="majorBidi"/>
          <w:b/>
          <w:bCs/>
          <w:sz w:val="24"/>
          <w:szCs w:val="24"/>
          <w:u w:val="single"/>
        </w:rPr>
        <w:t xml:space="preserve"> </w:t>
      </w:r>
    </w:p>
    <w:p w:rsidR="00A16BD1" w:rsidRPr="003F54A2" w:rsidRDefault="00A16BD1" w:rsidP="00597782">
      <w:pPr>
        <w:tabs>
          <w:tab w:val="left" w:pos="510"/>
          <w:tab w:val="left" w:pos="765"/>
          <w:tab w:val="left" w:pos="3544"/>
          <w:tab w:val="left" w:pos="7711"/>
        </w:tabs>
        <w:bidi w:val="0"/>
        <w:jc w:val="both"/>
        <w:rPr>
          <w:rFonts w:asciiTheme="majorBidi" w:hAnsiTheme="majorBidi" w:cstheme="majorBidi"/>
          <w:b/>
          <w:bCs/>
          <w:sz w:val="24"/>
          <w:szCs w:val="24"/>
        </w:rPr>
      </w:pPr>
      <w:r w:rsidRPr="003F54A2">
        <w:rPr>
          <w:rFonts w:asciiTheme="majorBidi" w:hAnsiTheme="majorBidi" w:cstheme="majorBidi"/>
          <w:b/>
          <w:bCs/>
          <w:sz w:val="24"/>
          <w:szCs w:val="24"/>
        </w:rPr>
        <w:t>(Memberships/Editorial Activities</w:t>
      </w:r>
      <w:r w:rsidR="00E50FFB" w:rsidRPr="003F54A2">
        <w:rPr>
          <w:rFonts w:asciiTheme="majorBidi" w:hAnsiTheme="majorBidi" w:cstheme="majorBidi"/>
          <w:b/>
          <w:bCs/>
          <w:sz w:val="24"/>
          <w:szCs w:val="24"/>
        </w:rPr>
        <w:t>/</w:t>
      </w:r>
      <w:r w:rsidR="00E50FFB" w:rsidRPr="003F54A2">
        <w:rPr>
          <w:rFonts w:asciiTheme="majorBidi" w:hAnsiTheme="majorBidi" w:cstheme="majorBidi"/>
          <w:sz w:val="24"/>
          <w:szCs w:val="24"/>
        </w:rPr>
        <w:t xml:space="preserve"> </w:t>
      </w:r>
      <w:r w:rsidR="00E50FFB" w:rsidRPr="003F54A2">
        <w:rPr>
          <w:rFonts w:asciiTheme="majorBidi" w:hAnsiTheme="majorBidi" w:cstheme="majorBidi"/>
          <w:b/>
          <w:bCs/>
          <w:sz w:val="24"/>
          <w:szCs w:val="24"/>
        </w:rPr>
        <w:t>Reviewer for</w:t>
      </w:r>
      <w:r w:rsidR="00597782" w:rsidRPr="003F54A2">
        <w:rPr>
          <w:rFonts w:asciiTheme="majorBidi" w:hAnsiTheme="majorBidi" w:cstheme="majorBidi"/>
          <w:b/>
          <w:bCs/>
          <w:sz w:val="24"/>
          <w:szCs w:val="24"/>
        </w:rPr>
        <w:t xml:space="preserve"> </w:t>
      </w:r>
      <w:r w:rsidR="00E50FFB" w:rsidRPr="003F54A2">
        <w:rPr>
          <w:rFonts w:asciiTheme="majorBidi" w:hAnsiTheme="majorBidi" w:cstheme="majorBidi"/>
          <w:b/>
          <w:bCs/>
          <w:sz w:val="24"/>
          <w:szCs w:val="24"/>
        </w:rPr>
        <w:t>Journals</w:t>
      </w:r>
      <w:r w:rsidRPr="003F54A2">
        <w:rPr>
          <w:rFonts w:asciiTheme="majorBidi" w:hAnsiTheme="majorBidi" w:cstheme="majorBidi"/>
          <w:b/>
          <w:bCs/>
          <w:sz w:val="24"/>
          <w:szCs w:val="24"/>
        </w:rPr>
        <w:t>)</w:t>
      </w:r>
    </w:p>
    <w:p w:rsidR="00597782" w:rsidRPr="003F54A2" w:rsidRDefault="00597782" w:rsidP="00597782">
      <w:pPr>
        <w:tabs>
          <w:tab w:val="left" w:pos="510"/>
          <w:tab w:val="left" w:pos="765"/>
          <w:tab w:val="left" w:pos="3544"/>
          <w:tab w:val="left" w:pos="7711"/>
        </w:tabs>
        <w:bidi w:val="0"/>
        <w:jc w:val="both"/>
        <w:rPr>
          <w:rFonts w:asciiTheme="majorBidi" w:hAnsiTheme="majorBidi" w:cstheme="majorBidi"/>
          <w:b/>
          <w:bCs/>
          <w:sz w:val="24"/>
          <w:szCs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229"/>
      </w:tblGrid>
      <w:tr w:rsidR="00951BEB" w:rsidRPr="003F54A2">
        <w:tc>
          <w:tcPr>
            <w:tcW w:w="1526" w:type="dxa"/>
            <w:tcBorders>
              <w:bottom w:val="single" w:sz="4" w:space="0" w:color="auto"/>
            </w:tcBorders>
          </w:tcPr>
          <w:p w:rsidR="00951BEB" w:rsidRPr="003F54A2" w:rsidRDefault="00951BEB" w:rsidP="00C62DDA">
            <w:pPr>
              <w:bidi w:val="0"/>
              <w:spacing w:before="240"/>
              <w:jc w:val="both"/>
              <w:rPr>
                <w:rFonts w:asciiTheme="majorBidi" w:hAnsiTheme="majorBidi" w:cstheme="majorBidi"/>
                <w:sz w:val="24"/>
                <w:szCs w:val="24"/>
                <w:rtl/>
              </w:rPr>
            </w:pPr>
            <w:r w:rsidRPr="003F54A2">
              <w:rPr>
                <w:rFonts w:asciiTheme="majorBidi" w:hAnsiTheme="majorBidi" w:cstheme="majorBidi"/>
                <w:b/>
                <w:bCs/>
                <w:sz w:val="24"/>
                <w:szCs w:val="24"/>
              </w:rPr>
              <w:t>Year</w:t>
            </w:r>
          </w:p>
        </w:tc>
        <w:tc>
          <w:tcPr>
            <w:tcW w:w="7229" w:type="dxa"/>
            <w:tcBorders>
              <w:bottom w:val="single" w:sz="4" w:space="0" w:color="auto"/>
            </w:tcBorders>
          </w:tcPr>
          <w:p w:rsidR="00951BEB" w:rsidRPr="003F54A2" w:rsidRDefault="00951BEB" w:rsidP="00634F2B">
            <w:pPr>
              <w:bidi w:val="0"/>
              <w:spacing w:before="240" w:line="360" w:lineRule="auto"/>
              <w:jc w:val="both"/>
              <w:rPr>
                <w:rFonts w:asciiTheme="majorBidi" w:hAnsiTheme="majorBidi" w:cstheme="majorBidi"/>
                <w:sz w:val="24"/>
                <w:szCs w:val="24"/>
                <w:u w:val="single"/>
              </w:rPr>
            </w:pPr>
          </w:p>
        </w:tc>
      </w:tr>
      <w:tr w:rsidR="00A73C4F" w:rsidRPr="003F54A2">
        <w:tc>
          <w:tcPr>
            <w:tcW w:w="8755" w:type="dxa"/>
            <w:gridSpan w:val="2"/>
            <w:tcBorders>
              <w:bottom w:val="single" w:sz="4" w:space="0" w:color="auto"/>
            </w:tcBorders>
          </w:tcPr>
          <w:p w:rsidR="00A73C4F" w:rsidRPr="003F54A2" w:rsidRDefault="00A73C4F" w:rsidP="00A73C4F">
            <w:pPr>
              <w:bidi w:val="0"/>
              <w:spacing w:line="360" w:lineRule="auto"/>
              <w:rPr>
                <w:rFonts w:asciiTheme="majorBidi" w:hAnsiTheme="majorBidi" w:cstheme="majorBidi"/>
                <w:sz w:val="24"/>
                <w:szCs w:val="24"/>
                <w:u w:val="single"/>
              </w:rPr>
            </w:pPr>
            <w:r w:rsidRPr="003F54A2">
              <w:rPr>
                <w:rFonts w:asciiTheme="majorBidi" w:hAnsiTheme="majorBidi" w:cstheme="majorBidi"/>
                <w:sz w:val="24"/>
                <w:szCs w:val="24"/>
                <w:u w:val="single"/>
              </w:rPr>
              <w:t>Membership in Academic Organizations</w:t>
            </w:r>
          </w:p>
        </w:tc>
      </w:tr>
      <w:tr w:rsidR="00673F04" w:rsidRPr="003F54A2">
        <w:tc>
          <w:tcPr>
            <w:tcW w:w="1526" w:type="dxa"/>
          </w:tcPr>
          <w:p w:rsidR="00673F04" w:rsidRPr="003F54A2" w:rsidRDefault="00673F04" w:rsidP="00673F04">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2004-2009</w:t>
            </w:r>
          </w:p>
        </w:tc>
        <w:tc>
          <w:tcPr>
            <w:tcW w:w="7229" w:type="dxa"/>
          </w:tcPr>
          <w:p w:rsidR="00673F04" w:rsidRPr="003F54A2" w:rsidRDefault="00673F04" w:rsidP="00673F04">
            <w:pPr>
              <w:bidi w:val="0"/>
              <w:spacing w:line="240" w:lineRule="exact"/>
              <w:ind w:left="1440" w:hanging="1440"/>
              <w:rPr>
                <w:rFonts w:asciiTheme="majorBidi" w:hAnsiTheme="majorBidi" w:cstheme="majorBidi"/>
                <w:sz w:val="24"/>
                <w:szCs w:val="24"/>
              </w:rPr>
            </w:pPr>
          </w:p>
          <w:p w:rsidR="00673F04" w:rsidRPr="003F54A2" w:rsidRDefault="00673F04" w:rsidP="00673F04">
            <w:pPr>
              <w:bidi w:val="0"/>
              <w:spacing w:line="240" w:lineRule="exact"/>
              <w:ind w:left="34"/>
              <w:rPr>
                <w:rFonts w:asciiTheme="majorBidi" w:hAnsiTheme="majorBidi" w:cstheme="majorBidi"/>
                <w:sz w:val="24"/>
                <w:szCs w:val="24"/>
              </w:rPr>
            </w:pPr>
            <w:r w:rsidRPr="003F54A2">
              <w:rPr>
                <w:rFonts w:asciiTheme="majorBidi" w:hAnsiTheme="majorBidi" w:cstheme="majorBidi"/>
                <w:sz w:val="24"/>
                <w:szCs w:val="24"/>
              </w:rPr>
              <w:t>Vice President of the International Association for Cognitive Education and Psychology (I.A.C.E.P.)</w:t>
            </w:r>
          </w:p>
        </w:tc>
      </w:tr>
      <w:tr w:rsidR="00673F04" w:rsidRPr="003F54A2">
        <w:tc>
          <w:tcPr>
            <w:tcW w:w="1526" w:type="dxa"/>
          </w:tcPr>
          <w:p w:rsidR="00673F04" w:rsidRPr="003F54A2" w:rsidRDefault="00673F04" w:rsidP="00005887">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2005</w:t>
            </w:r>
            <w:r w:rsidR="00D02A51" w:rsidRPr="003F54A2">
              <w:rPr>
                <w:rFonts w:asciiTheme="majorBidi" w:hAnsiTheme="majorBidi" w:cstheme="majorBidi"/>
                <w:sz w:val="24"/>
                <w:szCs w:val="24"/>
              </w:rPr>
              <w:t>–</w:t>
            </w:r>
            <w:r w:rsidRPr="003F54A2">
              <w:rPr>
                <w:rFonts w:asciiTheme="majorBidi" w:hAnsiTheme="majorBidi" w:cstheme="majorBidi"/>
                <w:sz w:val="24"/>
                <w:szCs w:val="24"/>
              </w:rPr>
              <w:t xml:space="preserve"> </w:t>
            </w:r>
          </w:p>
        </w:tc>
        <w:tc>
          <w:tcPr>
            <w:tcW w:w="7229" w:type="dxa"/>
          </w:tcPr>
          <w:p w:rsidR="00673F04" w:rsidRPr="003F54A2" w:rsidRDefault="00673F04" w:rsidP="00673F04">
            <w:pPr>
              <w:bidi w:val="0"/>
              <w:spacing w:line="240" w:lineRule="exact"/>
              <w:ind w:left="1440" w:hanging="1440"/>
              <w:rPr>
                <w:rFonts w:asciiTheme="majorBidi" w:hAnsiTheme="majorBidi" w:cstheme="majorBidi"/>
                <w:sz w:val="24"/>
                <w:szCs w:val="24"/>
              </w:rPr>
            </w:pPr>
          </w:p>
          <w:p w:rsidR="00673F04" w:rsidRPr="003F54A2" w:rsidRDefault="00673F04" w:rsidP="00A10F64">
            <w:pPr>
              <w:bidi w:val="0"/>
              <w:spacing w:line="240" w:lineRule="exact"/>
              <w:ind w:left="34" w:hanging="34"/>
              <w:rPr>
                <w:rFonts w:asciiTheme="majorBidi" w:hAnsiTheme="majorBidi" w:cstheme="majorBidi"/>
                <w:sz w:val="24"/>
                <w:szCs w:val="24"/>
              </w:rPr>
            </w:pPr>
            <w:r w:rsidRPr="003F54A2">
              <w:rPr>
                <w:rFonts w:asciiTheme="majorBidi" w:hAnsiTheme="majorBidi" w:cstheme="majorBidi"/>
                <w:sz w:val="24"/>
                <w:szCs w:val="24"/>
              </w:rPr>
              <w:t>Member of the Executive Board of Language &amp; Literacy committee</w:t>
            </w:r>
            <w:r w:rsidR="00A10F64" w:rsidRPr="003F54A2">
              <w:rPr>
                <w:rFonts w:asciiTheme="majorBidi" w:hAnsiTheme="majorBidi" w:cstheme="majorBidi"/>
                <w:sz w:val="24"/>
                <w:szCs w:val="24"/>
              </w:rPr>
              <w:t xml:space="preserve"> in Israel</w:t>
            </w:r>
          </w:p>
        </w:tc>
      </w:tr>
      <w:tr w:rsidR="00673F04" w:rsidRPr="003F54A2">
        <w:tc>
          <w:tcPr>
            <w:tcW w:w="1526" w:type="dxa"/>
          </w:tcPr>
          <w:p w:rsidR="00673F04" w:rsidRPr="003F54A2" w:rsidRDefault="00673F04" w:rsidP="00005887">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 xml:space="preserve">2006 </w:t>
            </w:r>
            <w:r w:rsidR="00A10F64" w:rsidRPr="003F54A2">
              <w:rPr>
                <w:rFonts w:asciiTheme="majorBidi" w:hAnsiTheme="majorBidi" w:cstheme="majorBidi"/>
                <w:sz w:val="24"/>
                <w:szCs w:val="24"/>
              </w:rPr>
              <w:t>–</w:t>
            </w:r>
            <w:r w:rsidRPr="003F54A2">
              <w:rPr>
                <w:rFonts w:asciiTheme="majorBidi" w:hAnsiTheme="majorBidi" w:cstheme="majorBidi"/>
                <w:sz w:val="24"/>
                <w:szCs w:val="24"/>
              </w:rPr>
              <w:t xml:space="preserve"> </w:t>
            </w:r>
          </w:p>
        </w:tc>
        <w:tc>
          <w:tcPr>
            <w:tcW w:w="7229" w:type="dxa"/>
          </w:tcPr>
          <w:p w:rsidR="00673F04" w:rsidRPr="003F54A2" w:rsidRDefault="00673F04" w:rsidP="00673F04">
            <w:pPr>
              <w:bidi w:val="0"/>
              <w:spacing w:before="240"/>
              <w:jc w:val="both"/>
              <w:rPr>
                <w:rFonts w:asciiTheme="majorBidi" w:hAnsiTheme="majorBidi" w:cstheme="majorBidi"/>
                <w:sz w:val="24"/>
                <w:szCs w:val="24"/>
              </w:rPr>
            </w:pPr>
            <w:r w:rsidRPr="003F54A2">
              <w:rPr>
                <w:rFonts w:asciiTheme="majorBidi" w:hAnsiTheme="majorBidi" w:cstheme="majorBidi"/>
                <w:sz w:val="24"/>
                <w:szCs w:val="24"/>
              </w:rPr>
              <w:t>Fellow of the International Academy for Research in Learning Disabilities (IARLD)</w:t>
            </w:r>
          </w:p>
        </w:tc>
      </w:tr>
      <w:tr w:rsidR="00772815" w:rsidRPr="003F54A2">
        <w:tc>
          <w:tcPr>
            <w:tcW w:w="1526" w:type="dxa"/>
          </w:tcPr>
          <w:p w:rsidR="00772815" w:rsidRPr="003F54A2" w:rsidRDefault="00772815" w:rsidP="004D7F5D">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 xml:space="preserve">2011 - </w:t>
            </w:r>
          </w:p>
        </w:tc>
        <w:tc>
          <w:tcPr>
            <w:tcW w:w="7229" w:type="dxa"/>
          </w:tcPr>
          <w:p w:rsidR="00772815" w:rsidRPr="003F54A2" w:rsidRDefault="00772815" w:rsidP="004D7F5D">
            <w:pPr>
              <w:bidi w:val="0"/>
              <w:spacing w:line="240" w:lineRule="exact"/>
              <w:ind w:left="1440" w:hanging="1440"/>
              <w:rPr>
                <w:rFonts w:asciiTheme="majorBidi" w:hAnsiTheme="majorBidi" w:cstheme="majorBidi"/>
                <w:sz w:val="24"/>
                <w:szCs w:val="24"/>
              </w:rPr>
            </w:pPr>
          </w:p>
          <w:p w:rsidR="00772815" w:rsidRPr="003F54A2" w:rsidRDefault="00772815" w:rsidP="004D7F5D">
            <w:pPr>
              <w:bidi w:val="0"/>
              <w:spacing w:line="240" w:lineRule="exact"/>
              <w:ind w:left="1440" w:hanging="1440"/>
              <w:rPr>
                <w:rFonts w:asciiTheme="majorBidi" w:hAnsiTheme="majorBidi" w:cstheme="majorBidi"/>
                <w:sz w:val="24"/>
                <w:szCs w:val="24"/>
              </w:rPr>
            </w:pPr>
            <w:r w:rsidRPr="003F54A2">
              <w:rPr>
                <w:rFonts w:asciiTheme="majorBidi" w:hAnsiTheme="majorBidi" w:cstheme="majorBidi"/>
                <w:sz w:val="24"/>
                <w:szCs w:val="24"/>
              </w:rPr>
              <w:t xml:space="preserve">Voting Member, The Society Scientific Studies of Reading </w:t>
            </w:r>
          </w:p>
        </w:tc>
      </w:tr>
      <w:tr w:rsidR="00772815" w:rsidRPr="003F54A2">
        <w:tc>
          <w:tcPr>
            <w:tcW w:w="1526" w:type="dxa"/>
          </w:tcPr>
          <w:p w:rsidR="00772815" w:rsidRPr="003F54A2" w:rsidRDefault="00772815" w:rsidP="004D7F5D">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 xml:space="preserve">2011 - </w:t>
            </w:r>
            <w:r w:rsidR="00DA4771" w:rsidRPr="003F54A2">
              <w:rPr>
                <w:rFonts w:asciiTheme="majorBidi" w:hAnsiTheme="majorBidi" w:cstheme="majorBidi"/>
                <w:sz w:val="24"/>
                <w:szCs w:val="24"/>
              </w:rPr>
              <w:t>2014</w:t>
            </w:r>
          </w:p>
        </w:tc>
        <w:tc>
          <w:tcPr>
            <w:tcW w:w="7229" w:type="dxa"/>
          </w:tcPr>
          <w:p w:rsidR="00772815" w:rsidRPr="003F54A2" w:rsidRDefault="00772815" w:rsidP="004D7F5D">
            <w:pPr>
              <w:bidi w:val="0"/>
              <w:spacing w:line="240" w:lineRule="exact"/>
              <w:ind w:left="1440" w:hanging="1440"/>
              <w:rPr>
                <w:rFonts w:asciiTheme="majorBidi" w:hAnsiTheme="majorBidi" w:cstheme="majorBidi"/>
                <w:sz w:val="24"/>
                <w:szCs w:val="24"/>
              </w:rPr>
            </w:pPr>
          </w:p>
          <w:p w:rsidR="00772815" w:rsidRPr="003F54A2" w:rsidRDefault="00772815" w:rsidP="004D7F5D">
            <w:pPr>
              <w:bidi w:val="0"/>
              <w:spacing w:line="240" w:lineRule="exact"/>
              <w:ind w:left="1440" w:hanging="1440"/>
              <w:rPr>
                <w:rFonts w:asciiTheme="majorBidi" w:hAnsiTheme="majorBidi" w:cstheme="majorBidi"/>
                <w:sz w:val="24"/>
                <w:szCs w:val="24"/>
              </w:rPr>
            </w:pPr>
            <w:r w:rsidRPr="003F54A2">
              <w:rPr>
                <w:rFonts w:asciiTheme="majorBidi" w:hAnsiTheme="majorBidi" w:cstheme="majorBidi"/>
                <w:sz w:val="24"/>
                <w:szCs w:val="24"/>
              </w:rPr>
              <w:t>Chair, The Israel Association for Literacy and Language</w:t>
            </w:r>
          </w:p>
        </w:tc>
      </w:tr>
      <w:tr w:rsidR="00772815" w:rsidRPr="003F54A2">
        <w:tc>
          <w:tcPr>
            <w:tcW w:w="8755" w:type="dxa"/>
            <w:gridSpan w:val="2"/>
          </w:tcPr>
          <w:p w:rsidR="00772815" w:rsidRPr="003F54A2" w:rsidRDefault="00772815" w:rsidP="001F4215">
            <w:pPr>
              <w:bidi w:val="0"/>
              <w:spacing w:before="240" w:line="360" w:lineRule="auto"/>
              <w:jc w:val="both"/>
              <w:rPr>
                <w:rFonts w:asciiTheme="majorBidi" w:hAnsiTheme="majorBidi" w:cstheme="majorBidi"/>
                <w:sz w:val="24"/>
                <w:szCs w:val="24"/>
                <w:u w:val="single"/>
              </w:rPr>
            </w:pPr>
            <w:r w:rsidRPr="003F54A2">
              <w:rPr>
                <w:rFonts w:asciiTheme="majorBidi" w:hAnsiTheme="majorBidi" w:cstheme="majorBidi"/>
                <w:sz w:val="24"/>
                <w:szCs w:val="24"/>
                <w:u w:val="single"/>
              </w:rPr>
              <w:t>Membership in professional committees</w:t>
            </w:r>
          </w:p>
        </w:tc>
      </w:tr>
      <w:tr w:rsidR="00772815" w:rsidRPr="003F54A2">
        <w:tc>
          <w:tcPr>
            <w:tcW w:w="1526" w:type="dxa"/>
          </w:tcPr>
          <w:p w:rsidR="00772815" w:rsidRPr="003F54A2" w:rsidRDefault="00772815" w:rsidP="00D02A51">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2003-2006</w:t>
            </w:r>
          </w:p>
        </w:tc>
        <w:tc>
          <w:tcPr>
            <w:tcW w:w="7229" w:type="dxa"/>
          </w:tcPr>
          <w:p w:rsidR="00772815" w:rsidRPr="003F54A2" w:rsidRDefault="00772815" w:rsidP="001C66B4">
            <w:pPr>
              <w:bidi w:val="0"/>
              <w:spacing w:line="240" w:lineRule="exact"/>
              <w:ind w:left="1440" w:hanging="1440"/>
              <w:rPr>
                <w:rFonts w:asciiTheme="majorBidi" w:hAnsiTheme="majorBidi" w:cstheme="majorBidi"/>
                <w:sz w:val="24"/>
                <w:szCs w:val="24"/>
              </w:rPr>
            </w:pPr>
          </w:p>
          <w:p w:rsidR="00772815" w:rsidRPr="003F54A2" w:rsidRDefault="00772815" w:rsidP="001C66B4">
            <w:pPr>
              <w:bidi w:val="0"/>
              <w:spacing w:line="240" w:lineRule="exact"/>
              <w:ind w:left="34" w:hanging="34"/>
              <w:rPr>
                <w:rFonts w:asciiTheme="majorBidi" w:hAnsiTheme="majorBidi" w:cstheme="majorBidi"/>
                <w:sz w:val="24"/>
                <w:szCs w:val="24"/>
              </w:rPr>
            </w:pPr>
            <w:r w:rsidRPr="003F54A2">
              <w:rPr>
                <w:rFonts w:asciiTheme="majorBidi" w:hAnsiTheme="majorBidi" w:cstheme="majorBidi"/>
                <w:sz w:val="24"/>
                <w:szCs w:val="24"/>
              </w:rPr>
              <w:t xml:space="preserve">Member of the Committee for Public Libraries in Israel, by the explicit request of the former Minister of Education Ms. </w:t>
            </w:r>
            <w:proofErr w:type="spellStart"/>
            <w:r w:rsidRPr="003F54A2">
              <w:rPr>
                <w:rFonts w:asciiTheme="majorBidi" w:hAnsiTheme="majorBidi" w:cstheme="majorBidi"/>
                <w:sz w:val="24"/>
                <w:szCs w:val="24"/>
              </w:rPr>
              <w:t>Limor</w:t>
            </w:r>
            <w:proofErr w:type="spellEnd"/>
            <w:r w:rsidRPr="003F54A2">
              <w:rPr>
                <w:rFonts w:asciiTheme="majorBidi" w:hAnsiTheme="majorBidi" w:cstheme="majorBidi"/>
                <w:sz w:val="24"/>
                <w:szCs w:val="24"/>
              </w:rPr>
              <w:t xml:space="preserve"> </w:t>
            </w:r>
            <w:proofErr w:type="spellStart"/>
            <w:r w:rsidRPr="003F54A2">
              <w:rPr>
                <w:rFonts w:asciiTheme="majorBidi" w:hAnsiTheme="majorBidi" w:cstheme="majorBidi"/>
                <w:sz w:val="24"/>
                <w:szCs w:val="24"/>
              </w:rPr>
              <w:t>Livnat</w:t>
            </w:r>
            <w:proofErr w:type="spellEnd"/>
          </w:p>
        </w:tc>
      </w:tr>
      <w:tr w:rsidR="00772815" w:rsidRPr="003F54A2">
        <w:tc>
          <w:tcPr>
            <w:tcW w:w="1526" w:type="dxa"/>
          </w:tcPr>
          <w:p w:rsidR="00772815" w:rsidRPr="003F54A2" w:rsidRDefault="00772815" w:rsidP="001C66B4">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2003-2004</w:t>
            </w:r>
          </w:p>
        </w:tc>
        <w:tc>
          <w:tcPr>
            <w:tcW w:w="7229" w:type="dxa"/>
          </w:tcPr>
          <w:p w:rsidR="00772815" w:rsidRPr="003F54A2" w:rsidRDefault="00772815" w:rsidP="001C66B4">
            <w:pPr>
              <w:bidi w:val="0"/>
              <w:spacing w:line="240" w:lineRule="exact"/>
              <w:ind w:left="1440" w:hanging="1440"/>
              <w:rPr>
                <w:rFonts w:asciiTheme="majorBidi" w:hAnsiTheme="majorBidi" w:cstheme="majorBidi"/>
                <w:sz w:val="24"/>
                <w:szCs w:val="24"/>
              </w:rPr>
            </w:pPr>
          </w:p>
          <w:p w:rsidR="00772815" w:rsidRPr="003F54A2" w:rsidRDefault="00772815" w:rsidP="001C66B4">
            <w:pPr>
              <w:bidi w:val="0"/>
              <w:spacing w:line="240" w:lineRule="exact"/>
              <w:rPr>
                <w:rFonts w:asciiTheme="majorBidi" w:hAnsiTheme="majorBidi" w:cstheme="majorBidi"/>
                <w:sz w:val="24"/>
                <w:szCs w:val="24"/>
              </w:rPr>
            </w:pPr>
            <w:r w:rsidRPr="003F54A2">
              <w:rPr>
                <w:rFonts w:asciiTheme="majorBidi" w:hAnsiTheme="majorBidi" w:cstheme="majorBidi"/>
                <w:sz w:val="24"/>
                <w:szCs w:val="24"/>
              </w:rPr>
              <w:lastRenderedPageBreak/>
              <w:t>Member of the SHEFI (The Council for Psychological and Guidance Services) Committee for the national curriculum, remedial teaching and matriculation testing of Hebrew language for learning disabled students</w:t>
            </w:r>
          </w:p>
          <w:p w:rsidR="00772815" w:rsidRPr="003F54A2" w:rsidRDefault="00772815" w:rsidP="001C66B4">
            <w:pPr>
              <w:bidi w:val="0"/>
              <w:spacing w:line="240" w:lineRule="exact"/>
              <w:ind w:left="1440" w:hanging="1440"/>
              <w:rPr>
                <w:rFonts w:asciiTheme="majorBidi" w:hAnsiTheme="majorBidi" w:cstheme="majorBidi"/>
                <w:sz w:val="24"/>
                <w:szCs w:val="24"/>
              </w:rPr>
            </w:pPr>
          </w:p>
        </w:tc>
      </w:tr>
      <w:tr w:rsidR="00772815" w:rsidRPr="003F54A2">
        <w:tc>
          <w:tcPr>
            <w:tcW w:w="1526" w:type="dxa"/>
          </w:tcPr>
          <w:p w:rsidR="00772815" w:rsidRPr="003F54A2" w:rsidRDefault="00772815" w:rsidP="001C66B4">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lastRenderedPageBreak/>
              <w:t>2004-2005</w:t>
            </w:r>
          </w:p>
        </w:tc>
        <w:tc>
          <w:tcPr>
            <w:tcW w:w="7229" w:type="dxa"/>
          </w:tcPr>
          <w:p w:rsidR="00772815" w:rsidRPr="003F54A2" w:rsidRDefault="00772815" w:rsidP="001C66B4">
            <w:pPr>
              <w:bidi w:val="0"/>
              <w:spacing w:line="240" w:lineRule="exact"/>
              <w:ind w:left="1440" w:hanging="1440"/>
              <w:rPr>
                <w:rFonts w:asciiTheme="majorBidi" w:hAnsiTheme="majorBidi" w:cstheme="majorBidi"/>
                <w:sz w:val="24"/>
                <w:szCs w:val="24"/>
              </w:rPr>
            </w:pPr>
          </w:p>
          <w:p w:rsidR="00772815" w:rsidRPr="003F54A2" w:rsidRDefault="00772815" w:rsidP="001C66B4">
            <w:pPr>
              <w:bidi w:val="0"/>
              <w:spacing w:line="240" w:lineRule="exact"/>
              <w:ind w:left="34"/>
              <w:rPr>
                <w:rFonts w:asciiTheme="majorBidi" w:hAnsiTheme="majorBidi" w:cstheme="majorBidi"/>
                <w:sz w:val="24"/>
                <w:szCs w:val="24"/>
              </w:rPr>
            </w:pPr>
            <w:r w:rsidRPr="003F54A2">
              <w:rPr>
                <w:rFonts w:asciiTheme="majorBidi" w:hAnsiTheme="majorBidi" w:cstheme="majorBidi"/>
                <w:sz w:val="24"/>
                <w:szCs w:val="24"/>
              </w:rPr>
              <w:t>Member of the Knesset Committee for drafting the Act for the Rights of Disabled Students</w:t>
            </w:r>
          </w:p>
        </w:tc>
      </w:tr>
      <w:tr w:rsidR="00772815" w:rsidRPr="003F54A2">
        <w:tc>
          <w:tcPr>
            <w:tcW w:w="1526" w:type="dxa"/>
          </w:tcPr>
          <w:p w:rsidR="00772815" w:rsidRPr="003F54A2" w:rsidRDefault="00772815" w:rsidP="001C66B4">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2004-2005</w:t>
            </w:r>
          </w:p>
        </w:tc>
        <w:tc>
          <w:tcPr>
            <w:tcW w:w="7229" w:type="dxa"/>
          </w:tcPr>
          <w:p w:rsidR="00772815" w:rsidRPr="003F54A2" w:rsidRDefault="00772815" w:rsidP="001C66B4">
            <w:pPr>
              <w:bidi w:val="0"/>
              <w:spacing w:line="240" w:lineRule="exact"/>
              <w:ind w:left="1440" w:hanging="1440"/>
              <w:rPr>
                <w:rFonts w:asciiTheme="majorBidi" w:hAnsiTheme="majorBidi" w:cstheme="majorBidi"/>
                <w:sz w:val="24"/>
                <w:szCs w:val="24"/>
              </w:rPr>
            </w:pPr>
          </w:p>
          <w:p w:rsidR="00772815" w:rsidRPr="003F54A2" w:rsidRDefault="00772815" w:rsidP="001C66B4">
            <w:pPr>
              <w:bidi w:val="0"/>
              <w:spacing w:line="240" w:lineRule="exact"/>
              <w:rPr>
                <w:rFonts w:asciiTheme="majorBidi" w:hAnsiTheme="majorBidi" w:cstheme="majorBidi"/>
                <w:sz w:val="24"/>
                <w:szCs w:val="24"/>
              </w:rPr>
            </w:pPr>
            <w:r w:rsidRPr="003F54A2">
              <w:rPr>
                <w:rFonts w:asciiTheme="majorBidi" w:hAnsiTheme="majorBidi" w:cstheme="majorBidi"/>
                <w:sz w:val="24"/>
                <w:szCs w:val="24"/>
              </w:rPr>
              <w:t>Representative of Bar-</w:t>
            </w:r>
            <w:proofErr w:type="spellStart"/>
            <w:r w:rsidRPr="003F54A2">
              <w:rPr>
                <w:rFonts w:asciiTheme="majorBidi" w:hAnsiTheme="majorBidi" w:cstheme="majorBidi"/>
                <w:sz w:val="24"/>
                <w:szCs w:val="24"/>
              </w:rPr>
              <w:t>Ilan</w:t>
            </w:r>
            <w:proofErr w:type="spellEnd"/>
            <w:r w:rsidRPr="003F54A2">
              <w:rPr>
                <w:rFonts w:asciiTheme="majorBidi" w:hAnsiTheme="majorBidi" w:cstheme="majorBidi"/>
                <w:sz w:val="24"/>
                <w:szCs w:val="24"/>
              </w:rPr>
              <w:t xml:space="preserve"> University in the Knesset Committee for teaching Hebrew to learning disabled students</w:t>
            </w:r>
          </w:p>
        </w:tc>
      </w:tr>
      <w:tr w:rsidR="00772815" w:rsidRPr="003F54A2">
        <w:tc>
          <w:tcPr>
            <w:tcW w:w="1526" w:type="dxa"/>
          </w:tcPr>
          <w:p w:rsidR="00772815" w:rsidRPr="003F54A2" w:rsidRDefault="00772815" w:rsidP="001C66B4">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 xml:space="preserve">2006 - </w:t>
            </w:r>
          </w:p>
        </w:tc>
        <w:tc>
          <w:tcPr>
            <w:tcW w:w="7229" w:type="dxa"/>
          </w:tcPr>
          <w:p w:rsidR="00772815" w:rsidRPr="003F54A2" w:rsidRDefault="00772815" w:rsidP="00422CBD">
            <w:pPr>
              <w:bidi w:val="0"/>
              <w:spacing w:before="240"/>
              <w:jc w:val="both"/>
              <w:rPr>
                <w:rFonts w:asciiTheme="majorBidi" w:hAnsiTheme="majorBidi" w:cstheme="majorBidi"/>
                <w:sz w:val="24"/>
                <w:szCs w:val="24"/>
              </w:rPr>
            </w:pPr>
            <w:r w:rsidRPr="003F54A2">
              <w:rPr>
                <w:rFonts w:asciiTheme="majorBidi" w:hAnsiTheme="majorBidi" w:cstheme="majorBidi"/>
                <w:iCs/>
                <w:sz w:val="24"/>
                <w:szCs w:val="24"/>
              </w:rPr>
              <w:t xml:space="preserve">Member of the </w:t>
            </w:r>
            <w:proofErr w:type="spellStart"/>
            <w:r w:rsidRPr="003F54A2">
              <w:rPr>
                <w:rFonts w:asciiTheme="majorBidi" w:hAnsiTheme="majorBidi" w:cstheme="majorBidi"/>
                <w:iCs/>
                <w:sz w:val="24"/>
                <w:szCs w:val="24"/>
              </w:rPr>
              <w:t>Malag</w:t>
            </w:r>
            <w:proofErr w:type="spellEnd"/>
            <w:r w:rsidRPr="003F54A2">
              <w:rPr>
                <w:rFonts w:asciiTheme="majorBidi" w:hAnsiTheme="majorBidi" w:cstheme="majorBidi"/>
                <w:sz w:val="24"/>
                <w:szCs w:val="24"/>
              </w:rPr>
              <w:t xml:space="preserve"> (The Council for Higher Education) committee for the approval of Open University's B.A. program in Learning Disabilities</w:t>
            </w:r>
          </w:p>
        </w:tc>
      </w:tr>
      <w:tr w:rsidR="00772815" w:rsidRPr="003F54A2">
        <w:tc>
          <w:tcPr>
            <w:tcW w:w="1526" w:type="dxa"/>
          </w:tcPr>
          <w:p w:rsidR="00772815" w:rsidRPr="003F54A2" w:rsidRDefault="00772815" w:rsidP="001C66B4">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 xml:space="preserve">2006 - </w:t>
            </w:r>
          </w:p>
        </w:tc>
        <w:tc>
          <w:tcPr>
            <w:tcW w:w="7229" w:type="dxa"/>
          </w:tcPr>
          <w:p w:rsidR="00772815" w:rsidRPr="003F54A2" w:rsidRDefault="00772815" w:rsidP="007664B5">
            <w:pPr>
              <w:bidi w:val="0"/>
              <w:spacing w:before="240"/>
              <w:jc w:val="both"/>
              <w:rPr>
                <w:rFonts w:asciiTheme="majorBidi" w:hAnsiTheme="majorBidi" w:cstheme="majorBidi"/>
                <w:iCs/>
                <w:sz w:val="24"/>
                <w:szCs w:val="24"/>
              </w:rPr>
            </w:pPr>
            <w:r w:rsidRPr="003F54A2">
              <w:rPr>
                <w:rFonts w:asciiTheme="majorBidi" w:hAnsiTheme="majorBidi" w:cstheme="majorBidi"/>
                <w:iCs/>
                <w:sz w:val="24"/>
                <w:szCs w:val="24"/>
              </w:rPr>
              <w:t xml:space="preserve">Member of the </w:t>
            </w:r>
            <w:proofErr w:type="spellStart"/>
            <w:r w:rsidRPr="003F54A2">
              <w:rPr>
                <w:rFonts w:asciiTheme="majorBidi" w:hAnsiTheme="majorBidi" w:cstheme="majorBidi"/>
                <w:iCs/>
                <w:sz w:val="24"/>
                <w:szCs w:val="24"/>
              </w:rPr>
              <w:t>Malag</w:t>
            </w:r>
            <w:proofErr w:type="spellEnd"/>
            <w:r w:rsidRPr="003F54A2">
              <w:rPr>
                <w:rFonts w:asciiTheme="majorBidi" w:hAnsiTheme="majorBidi" w:cstheme="majorBidi"/>
                <w:sz w:val="24"/>
                <w:szCs w:val="24"/>
              </w:rPr>
              <w:t xml:space="preserve"> (The Council for Higher Education) committee for the approval of Teacher Colleges' B.Ed. programs</w:t>
            </w:r>
            <w:r w:rsidRPr="003F54A2">
              <w:rPr>
                <w:rFonts w:asciiTheme="majorBidi" w:hAnsiTheme="majorBidi" w:cstheme="majorBidi"/>
                <w:iCs/>
                <w:sz w:val="24"/>
                <w:szCs w:val="24"/>
              </w:rPr>
              <w:t xml:space="preserve"> in various colleges in Israel</w:t>
            </w:r>
          </w:p>
        </w:tc>
      </w:tr>
      <w:tr w:rsidR="00005887" w:rsidRPr="003F54A2">
        <w:tc>
          <w:tcPr>
            <w:tcW w:w="1526" w:type="dxa"/>
          </w:tcPr>
          <w:p w:rsidR="00005887" w:rsidRPr="003F54A2" w:rsidRDefault="00005887" w:rsidP="001C66B4">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 xml:space="preserve">2008 - </w:t>
            </w:r>
          </w:p>
        </w:tc>
        <w:tc>
          <w:tcPr>
            <w:tcW w:w="7229" w:type="dxa"/>
          </w:tcPr>
          <w:p w:rsidR="00005887" w:rsidRPr="003F54A2" w:rsidRDefault="00005887" w:rsidP="00005887">
            <w:pPr>
              <w:bidi w:val="0"/>
              <w:spacing w:before="240"/>
              <w:jc w:val="both"/>
              <w:rPr>
                <w:rFonts w:asciiTheme="majorBidi" w:hAnsiTheme="majorBidi" w:cstheme="majorBidi"/>
                <w:iCs/>
                <w:sz w:val="24"/>
                <w:szCs w:val="24"/>
              </w:rPr>
            </w:pPr>
            <w:r w:rsidRPr="003F54A2">
              <w:rPr>
                <w:rFonts w:asciiTheme="majorBidi" w:hAnsiTheme="majorBidi" w:cstheme="majorBidi"/>
                <w:iCs/>
                <w:sz w:val="24"/>
                <w:szCs w:val="24"/>
              </w:rPr>
              <w:t xml:space="preserve">Member of Bar </w:t>
            </w:r>
            <w:proofErr w:type="spellStart"/>
            <w:r w:rsidRPr="003F54A2">
              <w:rPr>
                <w:rFonts w:asciiTheme="majorBidi" w:hAnsiTheme="majorBidi" w:cstheme="majorBidi"/>
                <w:iCs/>
                <w:sz w:val="24"/>
                <w:szCs w:val="24"/>
              </w:rPr>
              <w:t>Ilan's</w:t>
            </w:r>
            <w:proofErr w:type="spellEnd"/>
            <w:r w:rsidRPr="003F54A2">
              <w:rPr>
                <w:rFonts w:asciiTheme="majorBidi" w:hAnsiTheme="majorBidi" w:cstheme="majorBidi"/>
                <w:iCs/>
                <w:sz w:val="24"/>
                <w:szCs w:val="24"/>
              </w:rPr>
              <w:t xml:space="preserve"> School of Education committee of </w:t>
            </w:r>
            <w:r w:rsidRPr="003F54A2">
              <w:rPr>
                <w:rFonts w:asciiTheme="majorBidi" w:hAnsiTheme="majorBidi" w:cstheme="majorBidi"/>
                <w:sz w:val="24"/>
                <w:szCs w:val="24"/>
              </w:rPr>
              <w:t>president's scholarship</w:t>
            </w:r>
            <w:r w:rsidRPr="003F54A2">
              <w:rPr>
                <w:rFonts w:asciiTheme="majorBidi" w:hAnsiTheme="majorBidi" w:cstheme="majorBidi"/>
                <w:iCs/>
                <w:sz w:val="24"/>
                <w:szCs w:val="24"/>
              </w:rPr>
              <w:t> for excellent Ph.D. students</w:t>
            </w:r>
          </w:p>
        </w:tc>
      </w:tr>
      <w:tr w:rsidR="00772815" w:rsidRPr="003F54A2">
        <w:tc>
          <w:tcPr>
            <w:tcW w:w="1526" w:type="dxa"/>
          </w:tcPr>
          <w:p w:rsidR="00772815" w:rsidRPr="003F54A2" w:rsidRDefault="00772815" w:rsidP="001C66B4">
            <w:pPr>
              <w:bidi w:val="0"/>
              <w:spacing w:before="240" w:line="360" w:lineRule="auto"/>
              <w:jc w:val="both"/>
              <w:rPr>
                <w:rFonts w:asciiTheme="majorBidi" w:hAnsiTheme="majorBidi" w:cstheme="majorBidi"/>
                <w:b/>
                <w:bCs/>
                <w:sz w:val="24"/>
                <w:szCs w:val="24"/>
              </w:rPr>
            </w:pPr>
            <w:r w:rsidRPr="003F54A2">
              <w:rPr>
                <w:rFonts w:asciiTheme="majorBidi" w:hAnsiTheme="majorBidi" w:cstheme="majorBidi"/>
                <w:sz w:val="24"/>
                <w:szCs w:val="24"/>
              </w:rPr>
              <w:t>2010 –</w:t>
            </w:r>
          </w:p>
        </w:tc>
        <w:tc>
          <w:tcPr>
            <w:tcW w:w="7229" w:type="dxa"/>
          </w:tcPr>
          <w:p w:rsidR="00772815" w:rsidRPr="003F54A2" w:rsidRDefault="00772815" w:rsidP="007664B5">
            <w:pPr>
              <w:bidi w:val="0"/>
              <w:spacing w:before="240"/>
              <w:jc w:val="both"/>
              <w:rPr>
                <w:rFonts w:asciiTheme="majorBidi" w:hAnsiTheme="majorBidi" w:cstheme="majorBidi"/>
                <w:sz w:val="24"/>
                <w:szCs w:val="24"/>
                <w:u w:val="single"/>
              </w:rPr>
            </w:pPr>
            <w:r w:rsidRPr="003F54A2">
              <w:rPr>
                <w:rFonts w:asciiTheme="majorBidi" w:hAnsiTheme="majorBidi" w:cstheme="majorBidi"/>
                <w:sz w:val="24"/>
                <w:szCs w:val="24"/>
              </w:rPr>
              <w:t xml:space="preserve">Head of Advisory Committee on Learning Disabilities for the National Committee Determining the Criteria Required of Certified LD Diagnostician at the Institutes for Higher Education </w:t>
            </w:r>
          </w:p>
        </w:tc>
      </w:tr>
      <w:tr w:rsidR="00772815" w:rsidRPr="003F54A2">
        <w:tc>
          <w:tcPr>
            <w:tcW w:w="1526" w:type="dxa"/>
          </w:tcPr>
          <w:p w:rsidR="00772815" w:rsidRPr="003F54A2" w:rsidRDefault="00772815" w:rsidP="001C66B4">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 xml:space="preserve">2011 - </w:t>
            </w:r>
          </w:p>
        </w:tc>
        <w:tc>
          <w:tcPr>
            <w:tcW w:w="7229" w:type="dxa"/>
          </w:tcPr>
          <w:p w:rsidR="00772815" w:rsidRPr="003F54A2" w:rsidRDefault="00772815" w:rsidP="007664B5">
            <w:pPr>
              <w:bidi w:val="0"/>
              <w:spacing w:before="240"/>
              <w:jc w:val="both"/>
              <w:rPr>
                <w:rFonts w:asciiTheme="majorBidi" w:hAnsiTheme="majorBidi" w:cstheme="majorBidi"/>
                <w:sz w:val="24"/>
                <w:szCs w:val="24"/>
              </w:rPr>
            </w:pPr>
            <w:r w:rsidRPr="003F54A2">
              <w:rPr>
                <w:rFonts w:asciiTheme="majorBidi" w:hAnsiTheme="majorBidi" w:cstheme="majorBidi"/>
                <w:sz w:val="24"/>
                <w:szCs w:val="24"/>
              </w:rPr>
              <w:t xml:space="preserve">Member of the </w:t>
            </w:r>
            <w:proofErr w:type="spellStart"/>
            <w:r w:rsidRPr="003F54A2">
              <w:rPr>
                <w:rFonts w:asciiTheme="majorBidi" w:hAnsiTheme="majorBidi" w:cstheme="majorBidi"/>
                <w:sz w:val="24"/>
                <w:szCs w:val="24"/>
              </w:rPr>
              <w:t>Malag</w:t>
            </w:r>
            <w:proofErr w:type="spellEnd"/>
            <w:r w:rsidRPr="003F54A2">
              <w:rPr>
                <w:rFonts w:asciiTheme="majorBidi" w:hAnsiTheme="majorBidi" w:cstheme="majorBidi"/>
                <w:sz w:val="24"/>
                <w:szCs w:val="24"/>
              </w:rPr>
              <w:t xml:space="preserve"> (The Council for Higher Education) committee for the approval of the program in Learning Disabilities at the Multidisciplinary College in </w:t>
            </w:r>
            <w:proofErr w:type="spellStart"/>
            <w:r w:rsidRPr="003F54A2">
              <w:rPr>
                <w:rFonts w:asciiTheme="majorBidi" w:hAnsiTheme="majorBidi" w:cstheme="majorBidi"/>
                <w:sz w:val="24"/>
                <w:szCs w:val="24"/>
              </w:rPr>
              <w:t>Sach'nin</w:t>
            </w:r>
            <w:proofErr w:type="spellEnd"/>
            <w:r w:rsidRPr="003F54A2">
              <w:rPr>
                <w:rFonts w:asciiTheme="majorBidi" w:hAnsiTheme="majorBidi" w:cstheme="majorBidi"/>
                <w:sz w:val="24"/>
                <w:szCs w:val="24"/>
              </w:rPr>
              <w:t>, and the M.A. program in Le</w:t>
            </w:r>
            <w:r w:rsidR="00FA750B" w:rsidRPr="003F54A2">
              <w:rPr>
                <w:rFonts w:asciiTheme="majorBidi" w:hAnsiTheme="majorBidi" w:cstheme="majorBidi"/>
                <w:sz w:val="24"/>
                <w:szCs w:val="24"/>
              </w:rPr>
              <w:t>a</w:t>
            </w:r>
            <w:r w:rsidRPr="003F54A2">
              <w:rPr>
                <w:rFonts w:asciiTheme="majorBidi" w:hAnsiTheme="majorBidi" w:cstheme="majorBidi"/>
                <w:sz w:val="24"/>
                <w:szCs w:val="24"/>
              </w:rPr>
              <w:t xml:space="preserve">rning Disabilities at </w:t>
            </w:r>
            <w:proofErr w:type="spellStart"/>
            <w:r w:rsidRPr="003F54A2">
              <w:rPr>
                <w:rFonts w:asciiTheme="majorBidi" w:hAnsiTheme="majorBidi" w:cstheme="majorBidi"/>
                <w:sz w:val="24"/>
                <w:szCs w:val="24"/>
              </w:rPr>
              <w:t>Emuna</w:t>
            </w:r>
            <w:proofErr w:type="spellEnd"/>
            <w:r w:rsidRPr="003F54A2">
              <w:rPr>
                <w:rFonts w:asciiTheme="majorBidi" w:hAnsiTheme="majorBidi" w:cstheme="majorBidi"/>
                <w:sz w:val="24"/>
                <w:szCs w:val="24"/>
              </w:rPr>
              <w:t xml:space="preserve"> College.</w:t>
            </w:r>
          </w:p>
        </w:tc>
      </w:tr>
      <w:tr w:rsidR="00772815" w:rsidRPr="003F54A2">
        <w:tc>
          <w:tcPr>
            <w:tcW w:w="1526" w:type="dxa"/>
          </w:tcPr>
          <w:p w:rsidR="00772815" w:rsidRPr="003F54A2" w:rsidRDefault="00772815" w:rsidP="001C66B4">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 xml:space="preserve">2011 - </w:t>
            </w:r>
          </w:p>
        </w:tc>
        <w:tc>
          <w:tcPr>
            <w:tcW w:w="7229" w:type="dxa"/>
          </w:tcPr>
          <w:p w:rsidR="00772815" w:rsidRPr="003F54A2" w:rsidRDefault="00772815" w:rsidP="007664B5">
            <w:pPr>
              <w:bidi w:val="0"/>
              <w:spacing w:before="240"/>
              <w:jc w:val="both"/>
              <w:rPr>
                <w:rFonts w:asciiTheme="majorBidi" w:hAnsiTheme="majorBidi" w:cstheme="majorBidi"/>
                <w:sz w:val="24"/>
                <w:szCs w:val="24"/>
              </w:rPr>
            </w:pPr>
            <w:r w:rsidRPr="003F54A2">
              <w:rPr>
                <w:rFonts w:asciiTheme="majorBidi" w:hAnsiTheme="majorBidi" w:cstheme="majorBidi"/>
                <w:sz w:val="24"/>
                <w:szCs w:val="24"/>
              </w:rPr>
              <w:t>Member at a "think-tank" for developing diagnosis and treatment procedures for students with learning disabilities, initiated by Prof. Miri Faust, Vice Rector at Bar-</w:t>
            </w:r>
            <w:proofErr w:type="spellStart"/>
            <w:r w:rsidRPr="003F54A2">
              <w:rPr>
                <w:rFonts w:asciiTheme="majorBidi" w:hAnsiTheme="majorBidi" w:cstheme="majorBidi"/>
                <w:sz w:val="24"/>
                <w:szCs w:val="24"/>
              </w:rPr>
              <w:t>Ilan</w:t>
            </w:r>
            <w:proofErr w:type="spellEnd"/>
            <w:r w:rsidRPr="003F54A2">
              <w:rPr>
                <w:rFonts w:asciiTheme="majorBidi" w:hAnsiTheme="majorBidi" w:cstheme="majorBidi"/>
                <w:sz w:val="24"/>
                <w:szCs w:val="24"/>
              </w:rPr>
              <w:t xml:space="preserve"> University.</w:t>
            </w:r>
          </w:p>
        </w:tc>
      </w:tr>
      <w:tr w:rsidR="00FA750B" w:rsidRPr="003F54A2">
        <w:tc>
          <w:tcPr>
            <w:tcW w:w="1526" w:type="dxa"/>
          </w:tcPr>
          <w:p w:rsidR="00FA750B" w:rsidRPr="003F54A2" w:rsidRDefault="00FA750B" w:rsidP="00DA4771">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2012-</w:t>
            </w:r>
          </w:p>
        </w:tc>
        <w:tc>
          <w:tcPr>
            <w:tcW w:w="7229" w:type="dxa"/>
          </w:tcPr>
          <w:p w:rsidR="00FA750B" w:rsidRPr="003F54A2" w:rsidRDefault="00FA750B" w:rsidP="00FA750B">
            <w:pPr>
              <w:bidi w:val="0"/>
              <w:spacing w:before="240"/>
              <w:jc w:val="both"/>
              <w:rPr>
                <w:rFonts w:asciiTheme="majorBidi" w:hAnsiTheme="majorBidi" w:cstheme="majorBidi"/>
                <w:sz w:val="24"/>
                <w:szCs w:val="24"/>
              </w:rPr>
            </w:pPr>
            <w:r w:rsidRPr="003F54A2">
              <w:rPr>
                <w:rFonts w:asciiTheme="majorBidi" w:hAnsiTheme="majorBidi" w:cstheme="majorBidi"/>
                <w:sz w:val="24"/>
                <w:szCs w:val="24"/>
              </w:rPr>
              <w:t>Chair, 3 MALAG committees examining the request by</w:t>
            </w:r>
            <w:r w:rsidRPr="003F54A2">
              <w:rPr>
                <w:rFonts w:asciiTheme="majorBidi" w:hAnsiTheme="majorBidi" w:cstheme="majorBidi"/>
              </w:rPr>
              <w:t xml:space="preserve"> </w:t>
            </w:r>
            <w:r w:rsidRPr="003F54A2">
              <w:rPr>
                <w:rFonts w:asciiTheme="majorBidi" w:hAnsiTheme="majorBidi" w:cstheme="majorBidi"/>
                <w:sz w:val="24"/>
                <w:szCs w:val="24"/>
              </w:rPr>
              <w:t xml:space="preserve">the Multidisciplinary College in </w:t>
            </w:r>
            <w:proofErr w:type="spellStart"/>
            <w:r w:rsidRPr="003F54A2">
              <w:rPr>
                <w:rFonts w:asciiTheme="majorBidi" w:hAnsiTheme="majorBidi" w:cstheme="majorBidi"/>
                <w:sz w:val="24"/>
                <w:szCs w:val="24"/>
              </w:rPr>
              <w:t>Sach'nin</w:t>
            </w:r>
            <w:proofErr w:type="spellEnd"/>
            <w:r w:rsidRPr="003F54A2">
              <w:rPr>
                <w:rFonts w:asciiTheme="majorBidi" w:hAnsiTheme="majorBidi" w:cstheme="majorBidi"/>
                <w:sz w:val="24"/>
                <w:szCs w:val="24"/>
              </w:rPr>
              <w:t xml:space="preserve">, </w:t>
            </w:r>
            <w:proofErr w:type="spellStart"/>
            <w:r w:rsidRPr="003F54A2">
              <w:rPr>
                <w:rFonts w:asciiTheme="majorBidi" w:hAnsiTheme="majorBidi" w:cstheme="majorBidi"/>
                <w:sz w:val="24"/>
                <w:szCs w:val="24"/>
              </w:rPr>
              <w:t>Emuna</w:t>
            </w:r>
            <w:proofErr w:type="spellEnd"/>
            <w:r w:rsidRPr="003F54A2">
              <w:rPr>
                <w:rFonts w:asciiTheme="majorBidi" w:hAnsiTheme="majorBidi" w:cstheme="majorBidi"/>
                <w:sz w:val="24"/>
                <w:szCs w:val="24"/>
              </w:rPr>
              <w:t xml:space="preserve"> College and the Arab College in Haifa to set up an MA program in Learning Disabilities. </w:t>
            </w:r>
          </w:p>
        </w:tc>
      </w:tr>
      <w:tr w:rsidR="00772815" w:rsidRPr="003F54A2">
        <w:tc>
          <w:tcPr>
            <w:tcW w:w="8755" w:type="dxa"/>
            <w:gridSpan w:val="2"/>
          </w:tcPr>
          <w:p w:rsidR="00772815" w:rsidRPr="003F54A2" w:rsidRDefault="00772815" w:rsidP="00D95E40">
            <w:pPr>
              <w:bidi w:val="0"/>
              <w:spacing w:before="240" w:line="360" w:lineRule="auto"/>
              <w:jc w:val="both"/>
              <w:rPr>
                <w:rFonts w:asciiTheme="majorBidi" w:hAnsiTheme="majorBidi" w:cstheme="majorBidi"/>
                <w:sz w:val="24"/>
                <w:szCs w:val="24"/>
                <w:u w:val="single"/>
              </w:rPr>
            </w:pPr>
            <w:r w:rsidRPr="003F54A2">
              <w:rPr>
                <w:rFonts w:asciiTheme="majorBidi" w:hAnsiTheme="majorBidi" w:cstheme="majorBidi"/>
                <w:sz w:val="24"/>
                <w:szCs w:val="24"/>
                <w:u w:val="single"/>
              </w:rPr>
              <w:t xml:space="preserve">Academic positions </w:t>
            </w:r>
          </w:p>
        </w:tc>
      </w:tr>
      <w:tr w:rsidR="00772815" w:rsidRPr="003F54A2">
        <w:tc>
          <w:tcPr>
            <w:tcW w:w="1526" w:type="dxa"/>
          </w:tcPr>
          <w:p w:rsidR="00772815" w:rsidRPr="003F54A2" w:rsidRDefault="00772815" w:rsidP="00005887">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1993-</w:t>
            </w:r>
          </w:p>
        </w:tc>
        <w:tc>
          <w:tcPr>
            <w:tcW w:w="7229" w:type="dxa"/>
          </w:tcPr>
          <w:p w:rsidR="00772815" w:rsidRPr="003F54A2" w:rsidRDefault="00772815" w:rsidP="001C66B4">
            <w:pPr>
              <w:bidi w:val="0"/>
              <w:spacing w:line="240" w:lineRule="exact"/>
              <w:rPr>
                <w:rFonts w:asciiTheme="majorBidi" w:hAnsiTheme="majorBidi" w:cstheme="majorBidi"/>
                <w:sz w:val="24"/>
                <w:szCs w:val="24"/>
              </w:rPr>
            </w:pPr>
          </w:p>
          <w:p w:rsidR="00772815" w:rsidRPr="003F54A2" w:rsidRDefault="00772815" w:rsidP="001C66B4">
            <w:pPr>
              <w:bidi w:val="0"/>
              <w:spacing w:line="240" w:lineRule="exact"/>
              <w:rPr>
                <w:rFonts w:asciiTheme="majorBidi" w:hAnsiTheme="majorBidi" w:cstheme="majorBidi"/>
                <w:sz w:val="24"/>
                <w:szCs w:val="24"/>
              </w:rPr>
            </w:pPr>
            <w:r w:rsidRPr="003F54A2">
              <w:rPr>
                <w:rFonts w:asciiTheme="majorBidi" w:hAnsiTheme="majorBidi" w:cstheme="majorBidi"/>
                <w:sz w:val="24"/>
                <w:szCs w:val="24"/>
              </w:rPr>
              <w:t>Acting Director, Haddad Center for Research in Dyslexia and Reading Disorders</w:t>
            </w:r>
          </w:p>
        </w:tc>
      </w:tr>
      <w:tr w:rsidR="00772815" w:rsidRPr="003F54A2">
        <w:tc>
          <w:tcPr>
            <w:tcW w:w="1526" w:type="dxa"/>
          </w:tcPr>
          <w:p w:rsidR="00772815" w:rsidRPr="003F54A2" w:rsidRDefault="00772815" w:rsidP="00793B53">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1998-2009</w:t>
            </w:r>
          </w:p>
        </w:tc>
        <w:tc>
          <w:tcPr>
            <w:tcW w:w="7229" w:type="dxa"/>
          </w:tcPr>
          <w:p w:rsidR="00772815" w:rsidRPr="003F54A2" w:rsidRDefault="00772815" w:rsidP="00793B53">
            <w:pPr>
              <w:bidi w:val="0"/>
              <w:spacing w:line="240" w:lineRule="exact"/>
              <w:rPr>
                <w:rFonts w:asciiTheme="majorBidi" w:hAnsiTheme="majorBidi" w:cstheme="majorBidi"/>
                <w:sz w:val="24"/>
                <w:szCs w:val="24"/>
              </w:rPr>
            </w:pPr>
          </w:p>
          <w:p w:rsidR="00772815" w:rsidRPr="003F54A2" w:rsidRDefault="00772815" w:rsidP="00793B53">
            <w:pPr>
              <w:bidi w:val="0"/>
              <w:spacing w:line="240" w:lineRule="exact"/>
              <w:rPr>
                <w:rFonts w:asciiTheme="majorBidi" w:hAnsiTheme="majorBidi" w:cstheme="majorBidi"/>
                <w:sz w:val="24"/>
                <w:szCs w:val="24"/>
              </w:rPr>
            </w:pPr>
            <w:r w:rsidRPr="003F54A2">
              <w:rPr>
                <w:rFonts w:asciiTheme="majorBidi" w:hAnsiTheme="majorBidi" w:cstheme="majorBidi"/>
                <w:sz w:val="24"/>
                <w:szCs w:val="24"/>
              </w:rPr>
              <w:t>Coordinator of Bar-</w:t>
            </w:r>
            <w:proofErr w:type="spellStart"/>
            <w:r w:rsidRPr="003F54A2">
              <w:rPr>
                <w:rFonts w:asciiTheme="majorBidi" w:hAnsiTheme="majorBidi" w:cstheme="majorBidi"/>
                <w:sz w:val="24"/>
                <w:szCs w:val="24"/>
              </w:rPr>
              <w:t>Ilan</w:t>
            </w:r>
            <w:proofErr w:type="spellEnd"/>
            <w:r w:rsidRPr="003F54A2">
              <w:rPr>
                <w:rFonts w:asciiTheme="majorBidi" w:hAnsiTheme="majorBidi" w:cstheme="majorBidi"/>
                <w:sz w:val="24"/>
                <w:szCs w:val="24"/>
              </w:rPr>
              <w:t xml:space="preserve"> Education Department diploma granting program training special education diagnosticians</w:t>
            </w:r>
          </w:p>
        </w:tc>
      </w:tr>
      <w:tr w:rsidR="00772815" w:rsidRPr="003F54A2">
        <w:tc>
          <w:tcPr>
            <w:tcW w:w="1526" w:type="dxa"/>
          </w:tcPr>
          <w:p w:rsidR="00772815" w:rsidRPr="003F54A2" w:rsidRDefault="00772815" w:rsidP="00005887">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2001-</w:t>
            </w:r>
          </w:p>
        </w:tc>
        <w:tc>
          <w:tcPr>
            <w:tcW w:w="7229" w:type="dxa"/>
          </w:tcPr>
          <w:p w:rsidR="00772815" w:rsidRPr="003F54A2" w:rsidRDefault="00772815" w:rsidP="00793B53">
            <w:pPr>
              <w:bidi w:val="0"/>
              <w:spacing w:line="240" w:lineRule="exact"/>
              <w:rPr>
                <w:rFonts w:asciiTheme="majorBidi" w:hAnsiTheme="majorBidi" w:cstheme="majorBidi"/>
                <w:sz w:val="24"/>
                <w:szCs w:val="24"/>
              </w:rPr>
            </w:pPr>
          </w:p>
          <w:p w:rsidR="00772815" w:rsidRPr="003F54A2" w:rsidRDefault="00772815" w:rsidP="00793B53">
            <w:pPr>
              <w:bidi w:val="0"/>
              <w:spacing w:line="240" w:lineRule="exact"/>
              <w:rPr>
                <w:rFonts w:asciiTheme="majorBidi" w:hAnsiTheme="majorBidi" w:cstheme="majorBidi"/>
                <w:sz w:val="24"/>
                <w:szCs w:val="24"/>
              </w:rPr>
            </w:pPr>
            <w:r w:rsidRPr="003F54A2">
              <w:rPr>
                <w:rFonts w:asciiTheme="majorBidi" w:hAnsiTheme="majorBidi" w:cstheme="majorBidi"/>
                <w:sz w:val="24"/>
                <w:szCs w:val="24"/>
              </w:rPr>
              <w:t>Special program for Bar-</w:t>
            </w:r>
            <w:proofErr w:type="spellStart"/>
            <w:r w:rsidRPr="003F54A2">
              <w:rPr>
                <w:rFonts w:asciiTheme="majorBidi" w:hAnsiTheme="majorBidi" w:cstheme="majorBidi"/>
                <w:sz w:val="24"/>
                <w:szCs w:val="24"/>
              </w:rPr>
              <w:t>Ilan</w:t>
            </w:r>
            <w:proofErr w:type="spellEnd"/>
            <w:r w:rsidRPr="003F54A2">
              <w:rPr>
                <w:rFonts w:asciiTheme="majorBidi" w:hAnsiTheme="majorBidi" w:cstheme="majorBidi"/>
                <w:sz w:val="24"/>
                <w:szCs w:val="24"/>
              </w:rPr>
              <w:t xml:space="preserve"> LD undergraduates to diagnose and assess their learning needs and help them fulfill their EFL requirement</w:t>
            </w:r>
          </w:p>
        </w:tc>
      </w:tr>
      <w:tr w:rsidR="00772815" w:rsidRPr="003F54A2">
        <w:tc>
          <w:tcPr>
            <w:tcW w:w="1526" w:type="dxa"/>
          </w:tcPr>
          <w:p w:rsidR="00772815" w:rsidRPr="003F54A2" w:rsidRDefault="00772815" w:rsidP="00005887">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2009 –</w:t>
            </w:r>
          </w:p>
        </w:tc>
        <w:tc>
          <w:tcPr>
            <w:tcW w:w="7229" w:type="dxa"/>
          </w:tcPr>
          <w:p w:rsidR="00772815" w:rsidRPr="003F54A2" w:rsidRDefault="00772815" w:rsidP="001C66B4">
            <w:pPr>
              <w:bidi w:val="0"/>
              <w:spacing w:before="240"/>
              <w:jc w:val="both"/>
              <w:rPr>
                <w:rFonts w:asciiTheme="majorBidi" w:hAnsiTheme="majorBidi" w:cstheme="majorBidi"/>
                <w:sz w:val="24"/>
                <w:szCs w:val="24"/>
                <w:u w:val="single"/>
              </w:rPr>
            </w:pPr>
            <w:r w:rsidRPr="003F54A2">
              <w:rPr>
                <w:rFonts w:asciiTheme="majorBidi" w:hAnsiTheme="majorBidi" w:cstheme="majorBidi"/>
                <w:sz w:val="24"/>
                <w:szCs w:val="24"/>
              </w:rPr>
              <w:t>Head and initiator of Learning Disability Studies for MA degree, School of Education, Bar-</w:t>
            </w:r>
            <w:proofErr w:type="spellStart"/>
            <w:r w:rsidRPr="003F54A2">
              <w:rPr>
                <w:rFonts w:asciiTheme="majorBidi" w:hAnsiTheme="majorBidi" w:cstheme="majorBidi"/>
                <w:sz w:val="24"/>
                <w:szCs w:val="24"/>
              </w:rPr>
              <w:t>Ilan</w:t>
            </w:r>
            <w:proofErr w:type="spellEnd"/>
            <w:r w:rsidRPr="003F54A2">
              <w:rPr>
                <w:rFonts w:asciiTheme="majorBidi" w:hAnsiTheme="majorBidi" w:cstheme="majorBidi"/>
                <w:sz w:val="24"/>
                <w:szCs w:val="24"/>
              </w:rPr>
              <w:t xml:space="preserve"> University</w:t>
            </w:r>
          </w:p>
        </w:tc>
      </w:tr>
      <w:tr w:rsidR="00772815" w:rsidRPr="003F54A2">
        <w:tc>
          <w:tcPr>
            <w:tcW w:w="1526" w:type="dxa"/>
          </w:tcPr>
          <w:p w:rsidR="00772815" w:rsidRPr="003F54A2" w:rsidRDefault="00772815" w:rsidP="00005887">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lastRenderedPageBreak/>
              <w:t>2010-</w:t>
            </w:r>
          </w:p>
        </w:tc>
        <w:tc>
          <w:tcPr>
            <w:tcW w:w="7229" w:type="dxa"/>
          </w:tcPr>
          <w:p w:rsidR="00772815" w:rsidRPr="003F54A2" w:rsidRDefault="00772815" w:rsidP="007155C4">
            <w:pPr>
              <w:bidi w:val="0"/>
              <w:spacing w:line="240" w:lineRule="exact"/>
              <w:rPr>
                <w:rFonts w:asciiTheme="majorBidi" w:hAnsiTheme="majorBidi" w:cstheme="majorBidi"/>
                <w:sz w:val="24"/>
                <w:szCs w:val="24"/>
              </w:rPr>
            </w:pPr>
          </w:p>
          <w:p w:rsidR="00772815" w:rsidRPr="003F54A2" w:rsidRDefault="00772815" w:rsidP="007155C4">
            <w:pPr>
              <w:bidi w:val="0"/>
              <w:spacing w:line="240" w:lineRule="exact"/>
              <w:rPr>
                <w:rFonts w:asciiTheme="majorBidi" w:hAnsiTheme="majorBidi" w:cstheme="majorBidi"/>
                <w:sz w:val="24"/>
                <w:szCs w:val="24"/>
              </w:rPr>
            </w:pPr>
            <w:r w:rsidRPr="003F54A2">
              <w:rPr>
                <w:rFonts w:asciiTheme="majorBidi" w:hAnsiTheme="majorBidi" w:cstheme="majorBidi"/>
                <w:sz w:val="24"/>
                <w:szCs w:val="24"/>
              </w:rPr>
              <w:t>Organization of yearly courses for remedial teaching for elementary, intermediate and high school teachers, "</w:t>
            </w:r>
            <w:proofErr w:type="spellStart"/>
            <w:r w:rsidRPr="003F54A2">
              <w:rPr>
                <w:rFonts w:asciiTheme="majorBidi" w:hAnsiTheme="majorBidi" w:cstheme="majorBidi"/>
                <w:sz w:val="24"/>
                <w:szCs w:val="24"/>
              </w:rPr>
              <w:t>Matach</w:t>
            </w:r>
            <w:proofErr w:type="spellEnd"/>
            <w:r w:rsidRPr="003F54A2">
              <w:rPr>
                <w:rFonts w:asciiTheme="majorBidi" w:hAnsiTheme="majorBidi" w:cstheme="majorBidi"/>
                <w:sz w:val="24"/>
                <w:szCs w:val="24"/>
              </w:rPr>
              <w:t>" The Center for Educational Technology</w:t>
            </w:r>
          </w:p>
        </w:tc>
      </w:tr>
      <w:tr w:rsidR="00005887" w:rsidRPr="003F54A2">
        <w:tc>
          <w:tcPr>
            <w:tcW w:w="1526" w:type="dxa"/>
          </w:tcPr>
          <w:p w:rsidR="00005887" w:rsidRPr="003F54A2" w:rsidRDefault="00005887" w:rsidP="00005887">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 xml:space="preserve">2012 - </w:t>
            </w:r>
          </w:p>
        </w:tc>
        <w:tc>
          <w:tcPr>
            <w:tcW w:w="7229" w:type="dxa"/>
          </w:tcPr>
          <w:p w:rsidR="00005887" w:rsidRPr="003F54A2" w:rsidRDefault="00005887" w:rsidP="007155C4">
            <w:pPr>
              <w:bidi w:val="0"/>
              <w:spacing w:line="240" w:lineRule="exact"/>
              <w:rPr>
                <w:rFonts w:asciiTheme="majorBidi" w:hAnsiTheme="majorBidi" w:cstheme="majorBidi"/>
                <w:sz w:val="24"/>
                <w:szCs w:val="24"/>
              </w:rPr>
            </w:pPr>
          </w:p>
          <w:p w:rsidR="00005887" w:rsidRPr="003F54A2" w:rsidRDefault="00005887" w:rsidP="00005887">
            <w:pPr>
              <w:bidi w:val="0"/>
              <w:spacing w:line="240" w:lineRule="exact"/>
              <w:rPr>
                <w:rFonts w:asciiTheme="majorBidi" w:hAnsiTheme="majorBidi" w:cstheme="majorBidi"/>
                <w:sz w:val="24"/>
                <w:szCs w:val="24"/>
              </w:rPr>
            </w:pPr>
            <w:r w:rsidRPr="003F54A2">
              <w:rPr>
                <w:rFonts w:asciiTheme="majorBidi" w:hAnsiTheme="majorBidi" w:cstheme="majorBidi"/>
                <w:sz w:val="24"/>
                <w:szCs w:val="24"/>
              </w:rPr>
              <w:t>Academic consultant, Learning Disabilities Studies, Ashkelon Academic College</w:t>
            </w:r>
          </w:p>
        </w:tc>
      </w:tr>
      <w:tr w:rsidR="00772815" w:rsidRPr="003F54A2">
        <w:tc>
          <w:tcPr>
            <w:tcW w:w="8755" w:type="dxa"/>
            <w:gridSpan w:val="2"/>
          </w:tcPr>
          <w:p w:rsidR="00772815" w:rsidRPr="003F54A2" w:rsidRDefault="00772815" w:rsidP="00F63189">
            <w:pPr>
              <w:bidi w:val="0"/>
              <w:spacing w:line="360" w:lineRule="auto"/>
              <w:rPr>
                <w:rFonts w:asciiTheme="majorBidi" w:hAnsiTheme="majorBidi" w:cstheme="majorBidi"/>
                <w:sz w:val="24"/>
                <w:szCs w:val="24"/>
                <w:u w:val="single"/>
              </w:rPr>
            </w:pPr>
            <w:r w:rsidRPr="003F54A2">
              <w:rPr>
                <w:rFonts w:asciiTheme="majorBidi" w:hAnsiTheme="majorBidi" w:cstheme="majorBidi"/>
                <w:sz w:val="24"/>
                <w:szCs w:val="24"/>
                <w:u w:val="single"/>
              </w:rPr>
              <w:t>Educational Activities</w:t>
            </w:r>
            <w:r w:rsidR="00F63189" w:rsidRPr="003F54A2">
              <w:rPr>
                <w:rFonts w:asciiTheme="majorBidi" w:hAnsiTheme="majorBidi" w:cstheme="majorBidi"/>
                <w:sz w:val="24"/>
                <w:szCs w:val="24"/>
                <w:u w:val="single"/>
              </w:rPr>
              <w:t xml:space="preserve"> and Intervention Program</w:t>
            </w:r>
            <w:r w:rsidR="00B6622C" w:rsidRPr="003F54A2">
              <w:rPr>
                <w:rFonts w:asciiTheme="majorBidi" w:hAnsiTheme="majorBidi" w:cstheme="majorBidi"/>
                <w:sz w:val="24"/>
                <w:szCs w:val="24"/>
                <w:u w:val="single"/>
              </w:rPr>
              <w:t>s</w:t>
            </w:r>
          </w:p>
        </w:tc>
      </w:tr>
      <w:tr w:rsidR="00772815" w:rsidRPr="003F54A2">
        <w:tc>
          <w:tcPr>
            <w:tcW w:w="1526" w:type="dxa"/>
          </w:tcPr>
          <w:p w:rsidR="00772815" w:rsidRPr="003F54A2" w:rsidRDefault="00772815" w:rsidP="00005887">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1998-</w:t>
            </w:r>
          </w:p>
        </w:tc>
        <w:tc>
          <w:tcPr>
            <w:tcW w:w="7229" w:type="dxa"/>
          </w:tcPr>
          <w:p w:rsidR="00772815" w:rsidRPr="003F54A2" w:rsidRDefault="00772815" w:rsidP="00D95E40">
            <w:pPr>
              <w:bidi w:val="0"/>
              <w:spacing w:line="240" w:lineRule="exact"/>
              <w:rPr>
                <w:rFonts w:asciiTheme="majorBidi" w:hAnsiTheme="majorBidi" w:cstheme="majorBidi"/>
                <w:sz w:val="24"/>
                <w:szCs w:val="24"/>
              </w:rPr>
            </w:pPr>
          </w:p>
          <w:p w:rsidR="00772815" w:rsidRPr="003F54A2" w:rsidRDefault="00772815" w:rsidP="00D95E40">
            <w:pPr>
              <w:bidi w:val="0"/>
              <w:spacing w:line="240" w:lineRule="exact"/>
              <w:rPr>
                <w:rFonts w:asciiTheme="majorBidi" w:hAnsiTheme="majorBidi" w:cstheme="majorBidi"/>
                <w:sz w:val="24"/>
                <w:szCs w:val="24"/>
              </w:rPr>
            </w:pPr>
            <w:r w:rsidRPr="003F54A2">
              <w:rPr>
                <w:rFonts w:asciiTheme="majorBidi" w:hAnsiTheme="majorBidi" w:cstheme="majorBidi"/>
                <w:sz w:val="24"/>
                <w:szCs w:val="24"/>
              </w:rPr>
              <w:t>Development of a computerized assessment program for language learning and reading disabilities</w:t>
            </w:r>
          </w:p>
        </w:tc>
      </w:tr>
      <w:tr w:rsidR="00772815" w:rsidRPr="003F54A2">
        <w:tc>
          <w:tcPr>
            <w:tcW w:w="1526" w:type="dxa"/>
          </w:tcPr>
          <w:p w:rsidR="00772815" w:rsidRPr="003F54A2" w:rsidRDefault="00772815" w:rsidP="00005887">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1998-</w:t>
            </w:r>
          </w:p>
        </w:tc>
        <w:tc>
          <w:tcPr>
            <w:tcW w:w="7229" w:type="dxa"/>
          </w:tcPr>
          <w:p w:rsidR="00772815" w:rsidRPr="003F54A2" w:rsidRDefault="00772815" w:rsidP="00D95E40">
            <w:pPr>
              <w:bidi w:val="0"/>
              <w:spacing w:line="240" w:lineRule="exact"/>
              <w:rPr>
                <w:rFonts w:asciiTheme="majorBidi" w:hAnsiTheme="majorBidi" w:cstheme="majorBidi"/>
                <w:sz w:val="24"/>
                <w:szCs w:val="24"/>
              </w:rPr>
            </w:pPr>
          </w:p>
          <w:p w:rsidR="00772815" w:rsidRPr="003F54A2" w:rsidRDefault="00772815" w:rsidP="00D95E40">
            <w:pPr>
              <w:bidi w:val="0"/>
              <w:spacing w:line="240" w:lineRule="exact"/>
              <w:rPr>
                <w:rFonts w:asciiTheme="majorBidi" w:hAnsiTheme="majorBidi" w:cstheme="majorBidi"/>
                <w:sz w:val="24"/>
                <w:szCs w:val="24"/>
              </w:rPr>
            </w:pPr>
            <w:r w:rsidRPr="003F54A2">
              <w:rPr>
                <w:rFonts w:asciiTheme="majorBidi" w:hAnsiTheme="majorBidi" w:cstheme="majorBidi"/>
                <w:sz w:val="24"/>
                <w:szCs w:val="24"/>
              </w:rPr>
              <w:t>Hebrew language matriculation examination preparatory course for learning disabled students</w:t>
            </w:r>
          </w:p>
        </w:tc>
      </w:tr>
      <w:tr w:rsidR="00772815" w:rsidRPr="003F54A2">
        <w:tc>
          <w:tcPr>
            <w:tcW w:w="1526" w:type="dxa"/>
          </w:tcPr>
          <w:p w:rsidR="00772815" w:rsidRPr="003F54A2" w:rsidRDefault="00772815" w:rsidP="00005887">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1998-</w:t>
            </w:r>
          </w:p>
        </w:tc>
        <w:tc>
          <w:tcPr>
            <w:tcW w:w="7229" w:type="dxa"/>
          </w:tcPr>
          <w:p w:rsidR="00772815" w:rsidRPr="003F54A2" w:rsidRDefault="00772815" w:rsidP="00D95E40">
            <w:pPr>
              <w:bidi w:val="0"/>
              <w:spacing w:line="240" w:lineRule="exact"/>
              <w:rPr>
                <w:rFonts w:asciiTheme="majorBidi" w:hAnsiTheme="majorBidi" w:cstheme="majorBidi"/>
                <w:sz w:val="24"/>
                <w:szCs w:val="24"/>
              </w:rPr>
            </w:pPr>
          </w:p>
          <w:p w:rsidR="00772815" w:rsidRPr="003F54A2" w:rsidRDefault="00772815" w:rsidP="00D95E40">
            <w:pPr>
              <w:bidi w:val="0"/>
              <w:spacing w:line="240" w:lineRule="exact"/>
              <w:rPr>
                <w:rFonts w:asciiTheme="majorBidi" w:hAnsiTheme="majorBidi" w:cstheme="majorBidi"/>
                <w:sz w:val="24"/>
                <w:szCs w:val="24"/>
              </w:rPr>
            </w:pPr>
            <w:r w:rsidRPr="003F54A2">
              <w:rPr>
                <w:rFonts w:asciiTheme="majorBidi" w:hAnsiTheme="majorBidi" w:cstheme="majorBidi"/>
                <w:sz w:val="24"/>
                <w:szCs w:val="24"/>
              </w:rPr>
              <w:t>“First Step” intervention program for first grade. The program provides a tool for school administrators and classroom teachers to accurately assess classroom teaching and focus on the goals and objectives of the class as a whole and the students as individuals (Sponsored by the Ministry of Education)</w:t>
            </w:r>
          </w:p>
        </w:tc>
      </w:tr>
      <w:tr w:rsidR="00772815" w:rsidRPr="003F54A2">
        <w:tc>
          <w:tcPr>
            <w:tcW w:w="1526" w:type="dxa"/>
            <w:tcBorders>
              <w:bottom w:val="single" w:sz="4" w:space="0" w:color="auto"/>
            </w:tcBorders>
          </w:tcPr>
          <w:p w:rsidR="00772815" w:rsidRPr="003F54A2" w:rsidRDefault="00772815" w:rsidP="00005887">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1998-</w:t>
            </w:r>
          </w:p>
        </w:tc>
        <w:tc>
          <w:tcPr>
            <w:tcW w:w="7229" w:type="dxa"/>
            <w:tcBorders>
              <w:bottom w:val="single" w:sz="4" w:space="0" w:color="auto"/>
            </w:tcBorders>
          </w:tcPr>
          <w:p w:rsidR="00772815" w:rsidRPr="003F54A2" w:rsidRDefault="00772815" w:rsidP="00D95E40">
            <w:pPr>
              <w:bidi w:val="0"/>
              <w:spacing w:line="240" w:lineRule="exact"/>
              <w:rPr>
                <w:rFonts w:asciiTheme="majorBidi" w:hAnsiTheme="majorBidi" w:cstheme="majorBidi"/>
                <w:sz w:val="24"/>
                <w:szCs w:val="24"/>
              </w:rPr>
            </w:pPr>
          </w:p>
          <w:p w:rsidR="00772815" w:rsidRPr="003F54A2" w:rsidRDefault="00772815" w:rsidP="00D95E40">
            <w:pPr>
              <w:bidi w:val="0"/>
              <w:spacing w:line="240" w:lineRule="exact"/>
              <w:rPr>
                <w:rFonts w:asciiTheme="majorBidi" w:hAnsiTheme="majorBidi" w:cstheme="majorBidi"/>
                <w:sz w:val="24"/>
                <w:szCs w:val="24"/>
              </w:rPr>
            </w:pPr>
            <w:r w:rsidRPr="003F54A2">
              <w:rPr>
                <w:rFonts w:asciiTheme="majorBidi" w:hAnsiTheme="majorBidi" w:cstheme="majorBidi"/>
                <w:sz w:val="24"/>
                <w:szCs w:val="24"/>
              </w:rPr>
              <w:t xml:space="preserve">Development of normative diagnostic tests in Hebrew for learning disabled students at various levels, including word reading (vowelized and </w:t>
            </w:r>
            <w:proofErr w:type="spellStart"/>
            <w:r w:rsidRPr="003F54A2">
              <w:rPr>
                <w:rFonts w:asciiTheme="majorBidi" w:hAnsiTheme="majorBidi" w:cstheme="majorBidi"/>
                <w:sz w:val="24"/>
                <w:szCs w:val="24"/>
              </w:rPr>
              <w:t>unvowelized</w:t>
            </w:r>
            <w:proofErr w:type="spellEnd"/>
            <w:r w:rsidRPr="003F54A2">
              <w:rPr>
                <w:rFonts w:asciiTheme="majorBidi" w:hAnsiTheme="majorBidi" w:cstheme="majorBidi"/>
                <w:sz w:val="24"/>
                <w:szCs w:val="24"/>
              </w:rPr>
              <w:t xml:space="preserve">), phonological awareness, morphological awareness, </w:t>
            </w:r>
            <w:proofErr w:type="spellStart"/>
            <w:r w:rsidRPr="003F54A2">
              <w:rPr>
                <w:rFonts w:asciiTheme="majorBidi" w:hAnsiTheme="majorBidi" w:cstheme="majorBidi"/>
                <w:sz w:val="24"/>
                <w:szCs w:val="24"/>
              </w:rPr>
              <w:t>morpho</w:t>
            </w:r>
            <w:proofErr w:type="spellEnd"/>
            <w:r w:rsidRPr="003F54A2">
              <w:rPr>
                <w:rFonts w:asciiTheme="majorBidi" w:hAnsiTheme="majorBidi" w:cstheme="majorBidi"/>
                <w:sz w:val="24"/>
                <w:szCs w:val="24"/>
              </w:rPr>
              <w:t>-syntax, and reading comprehension</w:t>
            </w:r>
          </w:p>
        </w:tc>
      </w:tr>
      <w:tr w:rsidR="00772815" w:rsidRPr="003F54A2">
        <w:tc>
          <w:tcPr>
            <w:tcW w:w="1526" w:type="dxa"/>
            <w:tcBorders>
              <w:bottom w:val="single" w:sz="4" w:space="0" w:color="auto"/>
            </w:tcBorders>
          </w:tcPr>
          <w:p w:rsidR="00772815" w:rsidRPr="003F54A2" w:rsidRDefault="00772815" w:rsidP="00005887">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1998-</w:t>
            </w:r>
          </w:p>
        </w:tc>
        <w:tc>
          <w:tcPr>
            <w:tcW w:w="7229" w:type="dxa"/>
            <w:tcBorders>
              <w:bottom w:val="single" w:sz="4" w:space="0" w:color="auto"/>
            </w:tcBorders>
          </w:tcPr>
          <w:p w:rsidR="00772815" w:rsidRPr="003F54A2" w:rsidRDefault="00772815" w:rsidP="00A73C4F">
            <w:pPr>
              <w:bidi w:val="0"/>
              <w:spacing w:line="240" w:lineRule="exact"/>
              <w:rPr>
                <w:rFonts w:asciiTheme="majorBidi" w:hAnsiTheme="majorBidi" w:cstheme="majorBidi"/>
                <w:bCs/>
                <w:sz w:val="24"/>
                <w:szCs w:val="24"/>
              </w:rPr>
            </w:pPr>
          </w:p>
          <w:p w:rsidR="00772815" w:rsidRPr="003F54A2" w:rsidRDefault="00772815" w:rsidP="00A25939">
            <w:pPr>
              <w:bidi w:val="0"/>
              <w:spacing w:line="240" w:lineRule="exact"/>
              <w:rPr>
                <w:rFonts w:asciiTheme="majorBidi" w:hAnsiTheme="majorBidi" w:cstheme="majorBidi"/>
                <w:bCs/>
                <w:sz w:val="24"/>
                <w:szCs w:val="24"/>
              </w:rPr>
            </w:pPr>
            <w:r w:rsidRPr="003F54A2">
              <w:rPr>
                <w:rFonts w:asciiTheme="majorBidi" w:hAnsiTheme="majorBidi" w:cstheme="majorBidi"/>
                <w:bCs/>
                <w:sz w:val="24"/>
                <w:szCs w:val="24"/>
              </w:rPr>
              <w:t xml:space="preserve">Development of instructional program for teachers aimed at the prevention of reading difficulties among students in first and second grades, and remedial instruction for LD students. The program is regional and operates in Or-Yehuda, </w:t>
            </w:r>
            <w:proofErr w:type="spellStart"/>
            <w:r w:rsidRPr="003F54A2">
              <w:rPr>
                <w:rFonts w:asciiTheme="majorBidi" w:hAnsiTheme="majorBidi" w:cstheme="majorBidi"/>
                <w:bCs/>
                <w:sz w:val="24"/>
                <w:szCs w:val="24"/>
              </w:rPr>
              <w:t>Ra'anana</w:t>
            </w:r>
            <w:proofErr w:type="spellEnd"/>
            <w:r w:rsidR="0095670E" w:rsidRPr="003F54A2">
              <w:rPr>
                <w:rFonts w:asciiTheme="majorBidi" w:hAnsiTheme="majorBidi" w:cstheme="majorBidi"/>
                <w:bCs/>
                <w:sz w:val="24"/>
                <w:szCs w:val="24"/>
              </w:rPr>
              <w:t xml:space="preserve">, Tel </w:t>
            </w:r>
            <w:proofErr w:type="spellStart"/>
            <w:r w:rsidR="0095670E" w:rsidRPr="003F54A2">
              <w:rPr>
                <w:rFonts w:asciiTheme="majorBidi" w:hAnsiTheme="majorBidi" w:cstheme="majorBidi"/>
                <w:bCs/>
                <w:sz w:val="24"/>
                <w:szCs w:val="24"/>
              </w:rPr>
              <w:t>aviv</w:t>
            </w:r>
            <w:proofErr w:type="spellEnd"/>
            <w:r w:rsidR="0095670E" w:rsidRPr="003F54A2">
              <w:rPr>
                <w:rFonts w:asciiTheme="majorBidi" w:hAnsiTheme="majorBidi" w:cstheme="majorBidi"/>
                <w:bCs/>
                <w:sz w:val="24"/>
                <w:szCs w:val="24"/>
              </w:rPr>
              <w:t xml:space="preserve">, Netanya, Bat Yam </w:t>
            </w:r>
            <w:r w:rsidRPr="003F54A2">
              <w:rPr>
                <w:rFonts w:asciiTheme="majorBidi" w:hAnsiTheme="majorBidi" w:cstheme="majorBidi"/>
                <w:bCs/>
                <w:sz w:val="24"/>
                <w:szCs w:val="24"/>
              </w:rPr>
              <w:t xml:space="preserve">and </w:t>
            </w:r>
            <w:proofErr w:type="spellStart"/>
            <w:r w:rsidRPr="003F54A2">
              <w:rPr>
                <w:rFonts w:asciiTheme="majorBidi" w:hAnsiTheme="majorBidi" w:cstheme="majorBidi"/>
                <w:bCs/>
                <w:sz w:val="24"/>
                <w:szCs w:val="24"/>
              </w:rPr>
              <w:t>Hod-HaSharon</w:t>
            </w:r>
            <w:proofErr w:type="spellEnd"/>
            <w:r w:rsidRPr="003F54A2">
              <w:rPr>
                <w:rFonts w:asciiTheme="majorBidi" w:hAnsiTheme="majorBidi" w:cstheme="majorBidi"/>
                <w:bCs/>
                <w:sz w:val="24"/>
                <w:szCs w:val="24"/>
              </w:rPr>
              <w:t xml:space="preserve"> schools.</w:t>
            </w:r>
          </w:p>
        </w:tc>
      </w:tr>
      <w:tr w:rsidR="00A9125C" w:rsidRPr="003F54A2">
        <w:tc>
          <w:tcPr>
            <w:tcW w:w="1526" w:type="dxa"/>
            <w:tcBorders>
              <w:bottom w:val="single" w:sz="4" w:space="0" w:color="auto"/>
            </w:tcBorders>
          </w:tcPr>
          <w:p w:rsidR="00A9125C" w:rsidRPr="003F54A2" w:rsidRDefault="00A9125C" w:rsidP="004D3C8C">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 xml:space="preserve">2008- </w:t>
            </w:r>
          </w:p>
        </w:tc>
        <w:tc>
          <w:tcPr>
            <w:tcW w:w="7229" w:type="dxa"/>
            <w:tcBorders>
              <w:bottom w:val="single" w:sz="4" w:space="0" w:color="auto"/>
            </w:tcBorders>
          </w:tcPr>
          <w:p w:rsidR="00A9125C" w:rsidRPr="003F54A2" w:rsidRDefault="00A9125C" w:rsidP="004D3C8C">
            <w:pPr>
              <w:bidi w:val="0"/>
              <w:spacing w:line="240" w:lineRule="exact"/>
              <w:rPr>
                <w:rFonts w:asciiTheme="majorBidi" w:hAnsiTheme="majorBidi" w:cstheme="majorBidi"/>
                <w:bCs/>
                <w:sz w:val="24"/>
                <w:szCs w:val="24"/>
              </w:rPr>
            </w:pPr>
          </w:p>
          <w:p w:rsidR="00A9125C" w:rsidRPr="003F54A2" w:rsidRDefault="00A9125C" w:rsidP="004D3C8C">
            <w:pPr>
              <w:bidi w:val="0"/>
              <w:spacing w:line="240" w:lineRule="exact"/>
              <w:rPr>
                <w:rFonts w:asciiTheme="majorBidi" w:hAnsiTheme="majorBidi" w:cstheme="majorBidi"/>
                <w:bCs/>
                <w:sz w:val="24"/>
                <w:szCs w:val="24"/>
              </w:rPr>
            </w:pPr>
            <w:r w:rsidRPr="003F54A2">
              <w:rPr>
                <w:rFonts w:asciiTheme="majorBidi" w:hAnsiTheme="majorBidi" w:cstheme="majorBidi"/>
                <w:bCs/>
                <w:sz w:val="24"/>
                <w:szCs w:val="24"/>
              </w:rPr>
              <w:t>Development of executive function, cognitive abilities and metalinguistic skills in kindergarten children from LSES background.</w:t>
            </w:r>
          </w:p>
        </w:tc>
      </w:tr>
      <w:tr w:rsidR="00A25939" w:rsidRPr="003F54A2">
        <w:tc>
          <w:tcPr>
            <w:tcW w:w="1526" w:type="dxa"/>
            <w:tcBorders>
              <w:bottom w:val="single" w:sz="4" w:space="0" w:color="auto"/>
            </w:tcBorders>
          </w:tcPr>
          <w:p w:rsidR="00A25939" w:rsidRPr="003F54A2" w:rsidRDefault="00A25939" w:rsidP="004D3C8C">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2009-</w:t>
            </w:r>
          </w:p>
        </w:tc>
        <w:tc>
          <w:tcPr>
            <w:tcW w:w="7229" w:type="dxa"/>
            <w:tcBorders>
              <w:bottom w:val="single" w:sz="4" w:space="0" w:color="auto"/>
            </w:tcBorders>
          </w:tcPr>
          <w:p w:rsidR="00A25939" w:rsidRPr="003F54A2" w:rsidRDefault="00A25939" w:rsidP="009271B6">
            <w:pPr>
              <w:bidi w:val="0"/>
              <w:spacing w:line="240" w:lineRule="exact"/>
              <w:rPr>
                <w:rFonts w:asciiTheme="majorBidi" w:hAnsiTheme="majorBidi" w:cstheme="majorBidi"/>
                <w:bCs/>
                <w:sz w:val="24"/>
                <w:szCs w:val="24"/>
              </w:rPr>
            </w:pPr>
            <w:r w:rsidRPr="003F54A2">
              <w:rPr>
                <w:rFonts w:asciiTheme="majorBidi" w:hAnsiTheme="majorBidi" w:cstheme="majorBidi"/>
                <w:bCs/>
                <w:sz w:val="24"/>
                <w:szCs w:val="24"/>
              </w:rPr>
              <w:t>Preparation for first grade</w:t>
            </w:r>
            <w:r w:rsidR="009271B6" w:rsidRPr="003F54A2">
              <w:rPr>
                <w:rFonts w:asciiTheme="majorBidi" w:hAnsiTheme="majorBidi" w:cstheme="majorBidi"/>
                <w:bCs/>
                <w:sz w:val="24"/>
                <w:szCs w:val="24"/>
              </w:rPr>
              <w:t xml:space="preserve"> d</w:t>
            </w:r>
            <w:r w:rsidRPr="003F54A2">
              <w:rPr>
                <w:rFonts w:asciiTheme="majorBidi" w:hAnsiTheme="majorBidi" w:cstheme="majorBidi"/>
                <w:bCs/>
                <w:sz w:val="24"/>
                <w:szCs w:val="24"/>
              </w:rPr>
              <w:t>iagnostic test</w:t>
            </w:r>
            <w:r w:rsidR="009271B6" w:rsidRPr="003F54A2">
              <w:rPr>
                <w:rFonts w:asciiTheme="majorBidi" w:hAnsiTheme="majorBidi" w:cstheme="majorBidi"/>
                <w:bCs/>
                <w:sz w:val="24"/>
                <w:szCs w:val="24"/>
              </w:rPr>
              <w:t>s</w:t>
            </w:r>
            <w:r w:rsidRPr="003F54A2">
              <w:rPr>
                <w:rFonts w:asciiTheme="majorBidi" w:hAnsiTheme="majorBidi" w:cstheme="majorBidi"/>
                <w:bCs/>
                <w:sz w:val="24"/>
                <w:szCs w:val="24"/>
              </w:rPr>
              <w:t xml:space="preserve"> for linguistic (</w:t>
            </w:r>
            <w:r w:rsidR="009271B6" w:rsidRPr="003F54A2">
              <w:rPr>
                <w:rFonts w:asciiTheme="majorBidi" w:hAnsiTheme="majorBidi" w:cstheme="majorBidi"/>
                <w:bCs/>
                <w:sz w:val="24"/>
                <w:szCs w:val="24"/>
              </w:rPr>
              <w:t>phonological and morphological awareness</w:t>
            </w:r>
            <w:r w:rsidRPr="003F54A2">
              <w:rPr>
                <w:rFonts w:asciiTheme="majorBidi" w:hAnsiTheme="majorBidi" w:cstheme="majorBidi"/>
                <w:bCs/>
                <w:sz w:val="24"/>
                <w:szCs w:val="24"/>
              </w:rPr>
              <w:t xml:space="preserve">), academic (invented spelling, word recognition, listening comprehension), </w:t>
            </w:r>
            <w:r w:rsidR="009271B6" w:rsidRPr="003F54A2">
              <w:rPr>
                <w:rFonts w:asciiTheme="majorBidi" w:hAnsiTheme="majorBidi" w:cstheme="majorBidi"/>
                <w:bCs/>
                <w:sz w:val="24"/>
                <w:szCs w:val="24"/>
              </w:rPr>
              <w:t xml:space="preserve">and </w:t>
            </w:r>
            <w:r w:rsidRPr="003F54A2">
              <w:rPr>
                <w:rFonts w:asciiTheme="majorBidi" w:hAnsiTheme="majorBidi" w:cstheme="majorBidi"/>
                <w:bCs/>
                <w:sz w:val="24"/>
                <w:szCs w:val="24"/>
              </w:rPr>
              <w:t xml:space="preserve">oral production (story retelling, picture sequence writing) </w:t>
            </w:r>
            <w:r w:rsidR="009271B6" w:rsidRPr="003F54A2">
              <w:rPr>
                <w:rFonts w:asciiTheme="majorBidi" w:hAnsiTheme="majorBidi" w:cstheme="majorBidi"/>
                <w:bCs/>
                <w:sz w:val="24"/>
                <w:szCs w:val="24"/>
              </w:rPr>
              <w:t xml:space="preserve">skills. </w:t>
            </w:r>
          </w:p>
        </w:tc>
      </w:tr>
      <w:tr w:rsidR="00A9125C" w:rsidRPr="003F54A2">
        <w:tc>
          <w:tcPr>
            <w:tcW w:w="1526" w:type="dxa"/>
            <w:tcBorders>
              <w:bottom w:val="single" w:sz="4" w:space="0" w:color="auto"/>
            </w:tcBorders>
          </w:tcPr>
          <w:p w:rsidR="00A9125C" w:rsidRPr="003F54A2" w:rsidRDefault="00A9125C" w:rsidP="002020F9">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 xml:space="preserve">2010- </w:t>
            </w:r>
          </w:p>
        </w:tc>
        <w:tc>
          <w:tcPr>
            <w:tcW w:w="7229" w:type="dxa"/>
            <w:tcBorders>
              <w:bottom w:val="single" w:sz="4" w:space="0" w:color="auto"/>
            </w:tcBorders>
          </w:tcPr>
          <w:p w:rsidR="00A9125C" w:rsidRPr="003F54A2" w:rsidRDefault="00A9125C" w:rsidP="00A73C4F">
            <w:pPr>
              <w:bidi w:val="0"/>
              <w:spacing w:line="240" w:lineRule="exact"/>
              <w:rPr>
                <w:rFonts w:asciiTheme="majorBidi" w:hAnsiTheme="majorBidi" w:cstheme="majorBidi"/>
                <w:bCs/>
                <w:sz w:val="24"/>
                <w:szCs w:val="24"/>
              </w:rPr>
            </w:pPr>
          </w:p>
          <w:p w:rsidR="00A9125C" w:rsidRPr="003F54A2" w:rsidRDefault="00A9125C" w:rsidP="00B6622C">
            <w:pPr>
              <w:bidi w:val="0"/>
              <w:spacing w:line="240" w:lineRule="exact"/>
              <w:rPr>
                <w:rFonts w:asciiTheme="majorBidi" w:hAnsiTheme="majorBidi" w:cstheme="majorBidi"/>
                <w:bCs/>
                <w:sz w:val="24"/>
                <w:szCs w:val="24"/>
              </w:rPr>
            </w:pPr>
            <w:r w:rsidRPr="003F54A2">
              <w:rPr>
                <w:rFonts w:asciiTheme="majorBidi" w:hAnsiTheme="majorBidi" w:cstheme="majorBidi"/>
                <w:bCs/>
                <w:sz w:val="24"/>
                <w:szCs w:val="24"/>
              </w:rPr>
              <w:t>Development of executive function, cognitive abilities and metalinguistic skills in kindergarten children with SLI.</w:t>
            </w:r>
          </w:p>
        </w:tc>
      </w:tr>
      <w:tr w:rsidR="00A9125C" w:rsidRPr="003F54A2">
        <w:tc>
          <w:tcPr>
            <w:tcW w:w="1526" w:type="dxa"/>
            <w:tcBorders>
              <w:bottom w:val="single" w:sz="4" w:space="0" w:color="auto"/>
            </w:tcBorders>
          </w:tcPr>
          <w:p w:rsidR="00A9125C" w:rsidRPr="003F54A2" w:rsidRDefault="00A9125C" w:rsidP="0095670E">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 xml:space="preserve">2011- </w:t>
            </w:r>
          </w:p>
        </w:tc>
        <w:tc>
          <w:tcPr>
            <w:tcW w:w="7229" w:type="dxa"/>
            <w:tcBorders>
              <w:bottom w:val="single" w:sz="4" w:space="0" w:color="auto"/>
            </w:tcBorders>
          </w:tcPr>
          <w:p w:rsidR="00A9125C" w:rsidRPr="003F54A2" w:rsidRDefault="00A9125C" w:rsidP="00A73C4F">
            <w:pPr>
              <w:bidi w:val="0"/>
              <w:spacing w:line="240" w:lineRule="exact"/>
              <w:rPr>
                <w:rFonts w:asciiTheme="majorBidi" w:hAnsiTheme="majorBidi" w:cstheme="majorBidi"/>
                <w:bCs/>
                <w:sz w:val="24"/>
                <w:szCs w:val="24"/>
              </w:rPr>
            </w:pPr>
          </w:p>
          <w:p w:rsidR="00A9125C" w:rsidRPr="003F54A2" w:rsidRDefault="00A9125C" w:rsidP="0095670E">
            <w:pPr>
              <w:bidi w:val="0"/>
              <w:spacing w:line="240" w:lineRule="exact"/>
              <w:rPr>
                <w:rFonts w:asciiTheme="majorBidi" w:hAnsiTheme="majorBidi" w:cstheme="majorBidi"/>
                <w:bCs/>
                <w:sz w:val="24"/>
                <w:szCs w:val="24"/>
              </w:rPr>
            </w:pPr>
            <w:r w:rsidRPr="003F54A2">
              <w:rPr>
                <w:rFonts w:asciiTheme="majorBidi" w:hAnsiTheme="majorBidi" w:cstheme="majorBidi"/>
                <w:bCs/>
                <w:sz w:val="24"/>
                <w:szCs w:val="24"/>
              </w:rPr>
              <w:t>Instructional program for 3</w:t>
            </w:r>
            <w:r w:rsidRPr="003F54A2">
              <w:rPr>
                <w:rFonts w:asciiTheme="majorBidi" w:hAnsiTheme="majorBidi" w:cstheme="majorBidi"/>
                <w:bCs/>
                <w:sz w:val="24"/>
                <w:szCs w:val="24"/>
                <w:vertAlign w:val="superscript"/>
              </w:rPr>
              <w:t>rd</w:t>
            </w:r>
            <w:r w:rsidRPr="003F54A2">
              <w:rPr>
                <w:rFonts w:asciiTheme="majorBidi" w:hAnsiTheme="majorBidi" w:cstheme="majorBidi"/>
                <w:bCs/>
                <w:sz w:val="24"/>
                <w:szCs w:val="24"/>
              </w:rPr>
              <w:t xml:space="preserve"> and 4</w:t>
            </w:r>
            <w:r w:rsidRPr="003F54A2">
              <w:rPr>
                <w:rFonts w:asciiTheme="majorBidi" w:hAnsiTheme="majorBidi" w:cstheme="majorBidi"/>
                <w:bCs/>
                <w:sz w:val="24"/>
                <w:szCs w:val="24"/>
                <w:vertAlign w:val="superscript"/>
              </w:rPr>
              <w:t>th</w:t>
            </w:r>
            <w:r w:rsidRPr="003F54A2">
              <w:rPr>
                <w:rFonts w:asciiTheme="majorBidi" w:hAnsiTheme="majorBidi" w:cstheme="majorBidi"/>
                <w:bCs/>
                <w:sz w:val="24"/>
                <w:szCs w:val="24"/>
              </w:rPr>
              <w:t xml:space="preserve"> graders from LSES background aimed at developing reading comprehension strategies from the word, sentence and paragraph levels to text structure as well as cognitive, metacognitive and executive function abilities. The program is regional and operates in Or-Yehuda. </w:t>
            </w:r>
          </w:p>
        </w:tc>
      </w:tr>
      <w:tr w:rsidR="00A9125C" w:rsidRPr="003F54A2">
        <w:tc>
          <w:tcPr>
            <w:tcW w:w="1526" w:type="dxa"/>
            <w:tcBorders>
              <w:bottom w:val="single" w:sz="4" w:space="0" w:color="auto"/>
            </w:tcBorders>
          </w:tcPr>
          <w:p w:rsidR="00A9125C" w:rsidRPr="003F54A2" w:rsidRDefault="00A9125C" w:rsidP="0095670E">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2013-</w:t>
            </w:r>
          </w:p>
        </w:tc>
        <w:tc>
          <w:tcPr>
            <w:tcW w:w="7229" w:type="dxa"/>
            <w:tcBorders>
              <w:bottom w:val="single" w:sz="4" w:space="0" w:color="auto"/>
            </w:tcBorders>
          </w:tcPr>
          <w:p w:rsidR="00A9125C" w:rsidRPr="003F54A2" w:rsidRDefault="00A9125C" w:rsidP="00A73C4F">
            <w:pPr>
              <w:bidi w:val="0"/>
              <w:spacing w:line="240" w:lineRule="exact"/>
              <w:rPr>
                <w:rFonts w:asciiTheme="majorBidi" w:hAnsiTheme="majorBidi" w:cstheme="majorBidi"/>
                <w:bCs/>
                <w:sz w:val="24"/>
                <w:szCs w:val="24"/>
              </w:rPr>
            </w:pPr>
            <w:r w:rsidRPr="003F54A2">
              <w:rPr>
                <w:rFonts w:asciiTheme="majorBidi" w:hAnsiTheme="majorBidi" w:cstheme="majorBidi"/>
                <w:bCs/>
                <w:sz w:val="24"/>
                <w:szCs w:val="24"/>
              </w:rPr>
              <w:t>Intervention program for 4</w:t>
            </w:r>
            <w:r w:rsidRPr="003F54A2">
              <w:rPr>
                <w:rFonts w:asciiTheme="majorBidi" w:hAnsiTheme="majorBidi" w:cstheme="majorBidi"/>
                <w:bCs/>
                <w:sz w:val="24"/>
                <w:szCs w:val="24"/>
                <w:vertAlign w:val="superscript"/>
              </w:rPr>
              <w:t>th</w:t>
            </w:r>
            <w:r w:rsidRPr="003F54A2">
              <w:rPr>
                <w:rFonts w:asciiTheme="majorBidi" w:hAnsiTheme="majorBidi" w:cstheme="majorBidi"/>
                <w:bCs/>
                <w:sz w:val="24"/>
                <w:szCs w:val="24"/>
              </w:rPr>
              <w:t xml:space="preserve"> to 6</w:t>
            </w:r>
            <w:r w:rsidRPr="003F54A2">
              <w:rPr>
                <w:rFonts w:asciiTheme="majorBidi" w:hAnsiTheme="majorBidi" w:cstheme="majorBidi"/>
                <w:bCs/>
                <w:sz w:val="24"/>
                <w:szCs w:val="24"/>
                <w:vertAlign w:val="superscript"/>
              </w:rPr>
              <w:t>th</w:t>
            </w:r>
            <w:r w:rsidRPr="003F54A2">
              <w:rPr>
                <w:rFonts w:asciiTheme="majorBidi" w:hAnsiTheme="majorBidi" w:cstheme="majorBidi"/>
                <w:bCs/>
                <w:sz w:val="24"/>
                <w:szCs w:val="24"/>
              </w:rPr>
              <w:t xml:space="preserve"> graders from LSES background using subject-specific writing pedagogy with emphasis on form and content-based characteristics. </w:t>
            </w:r>
          </w:p>
        </w:tc>
      </w:tr>
      <w:tr w:rsidR="00A9125C" w:rsidRPr="003F54A2">
        <w:tc>
          <w:tcPr>
            <w:tcW w:w="8755" w:type="dxa"/>
            <w:gridSpan w:val="2"/>
            <w:tcBorders>
              <w:top w:val="nil"/>
              <w:left w:val="nil"/>
              <w:bottom w:val="single" w:sz="4" w:space="0" w:color="auto"/>
              <w:right w:val="nil"/>
            </w:tcBorders>
          </w:tcPr>
          <w:p w:rsidR="00A9125C" w:rsidRPr="003F54A2" w:rsidRDefault="00A9125C" w:rsidP="007155C4">
            <w:pPr>
              <w:bidi w:val="0"/>
              <w:spacing w:line="360" w:lineRule="auto"/>
              <w:rPr>
                <w:rFonts w:asciiTheme="majorBidi" w:hAnsiTheme="majorBidi" w:cstheme="majorBidi"/>
                <w:bCs/>
                <w:sz w:val="24"/>
                <w:szCs w:val="24"/>
                <w:u w:val="single"/>
              </w:rPr>
            </w:pPr>
          </w:p>
        </w:tc>
      </w:tr>
      <w:tr w:rsidR="00A9125C" w:rsidRPr="003F54A2">
        <w:tc>
          <w:tcPr>
            <w:tcW w:w="8755" w:type="dxa"/>
            <w:gridSpan w:val="2"/>
            <w:tcBorders>
              <w:top w:val="single" w:sz="4" w:space="0" w:color="auto"/>
            </w:tcBorders>
          </w:tcPr>
          <w:p w:rsidR="00A9125C" w:rsidRPr="003F54A2" w:rsidRDefault="00A242C4" w:rsidP="00A242C4">
            <w:pPr>
              <w:bidi w:val="0"/>
              <w:spacing w:line="360" w:lineRule="auto"/>
              <w:rPr>
                <w:rFonts w:asciiTheme="majorBidi" w:hAnsiTheme="majorBidi" w:cstheme="majorBidi"/>
                <w:bCs/>
                <w:sz w:val="24"/>
                <w:szCs w:val="24"/>
                <w:u w:val="single"/>
              </w:rPr>
            </w:pPr>
            <w:r>
              <w:rPr>
                <w:rFonts w:asciiTheme="majorBidi" w:hAnsiTheme="majorBidi" w:cstheme="majorBidi"/>
                <w:bCs/>
                <w:sz w:val="24"/>
                <w:szCs w:val="24"/>
                <w:u w:val="single"/>
              </w:rPr>
              <w:t>Scientific Journal Ad Hoc R</w:t>
            </w:r>
            <w:r w:rsidR="00A9125C" w:rsidRPr="003F54A2">
              <w:rPr>
                <w:rFonts w:asciiTheme="majorBidi" w:hAnsiTheme="majorBidi" w:cstheme="majorBidi"/>
                <w:bCs/>
                <w:sz w:val="24"/>
                <w:szCs w:val="24"/>
                <w:u w:val="single"/>
              </w:rPr>
              <w:t>eviewer</w:t>
            </w:r>
            <w:r>
              <w:rPr>
                <w:rFonts w:asciiTheme="majorBidi" w:hAnsiTheme="majorBidi" w:cstheme="majorBidi"/>
                <w:bCs/>
                <w:sz w:val="24"/>
                <w:szCs w:val="24"/>
                <w:u w:val="single"/>
              </w:rPr>
              <w:t>:</w:t>
            </w:r>
          </w:p>
        </w:tc>
      </w:tr>
      <w:tr w:rsidR="00A9125C" w:rsidRPr="003F54A2">
        <w:tc>
          <w:tcPr>
            <w:tcW w:w="8755" w:type="dxa"/>
            <w:gridSpan w:val="2"/>
          </w:tcPr>
          <w:p w:rsidR="00A9125C" w:rsidRPr="003F54A2" w:rsidRDefault="00A9125C" w:rsidP="00BB17DC">
            <w:pPr>
              <w:bidi w:val="0"/>
              <w:spacing w:line="360" w:lineRule="auto"/>
              <w:rPr>
                <w:rFonts w:asciiTheme="majorBidi" w:hAnsiTheme="majorBidi" w:cstheme="majorBidi"/>
                <w:b/>
                <w:sz w:val="24"/>
                <w:szCs w:val="24"/>
              </w:rPr>
            </w:pPr>
            <w:r w:rsidRPr="003F54A2">
              <w:rPr>
                <w:rFonts w:asciiTheme="majorBidi" w:hAnsiTheme="majorBidi" w:cstheme="majorBidi"/>
                <w:b/>
                <w:sz w:val="24"/>
                <w:szCs w:val="24"/>
              </w:rPr>
              <w:t xml:space="preserve">International journals: </w:t>
            </w:r>
          </w:p>
          <w:p w:rsidR="00A9125C" w:rsidRPr="003F54A2" w:rsidRDefault="00A9125C" w:rsidP="00BB17DC">
            <w:pPr>
              <w:bidi w:val="0"/>
              <w:spacing w:line="360" w:lineRule="auto"/>
              <w:rPr>
                <w:rFonts w:asciiTheme="majorBidi" w:hAnsiTheme="majorBidi" w:cstheme="majorBidi"/>
                <w:bCs/>
                <w:sz w:val="24"/>
                <w:szCs w:val="24"/>
              </w:rPr>
            </w:pPr>
            <w:r w:rsidRPr="003F54A2">
              <w:rPr>
                <w:rFonts w:asciiTheme="majorBidi" w:hAnsiTheme="majorBidi" w:cstheme="majorBidi"/>
                <w:bCs/>
                <w:sz w:val="24"/>
                <w:szCs w:val="24"/>
              </w:rPr>
              <w:lastRenderedPageBreak/>
              <w:t>Annals of Dyslexia</w:t>
            </w:r>
          </w:p>
          <w:p w:rsidR="00A9125C" w:rsidRDefault="00A9125C" w:rsidP="00BB17DC">
            <w:pPr>
              <w:bidi w:val="0"/>
              <w:spacing w:line="360" w:lineRule="auto"/>
              <w:rPr>
                <w:rFonts w:asciiTheme="majorBidi" w:hAnsiTheme="majorBidi" w:cstheme="majorBidi"/>
                <w:bCs/>
                <w:sz w:val="24"/>
                <w:szCs w:val="24"/>
              </w:rPr>
            </w:pPr>
            <w:r w:rsidRPr="003F54A2">
              <w:rPr>
                <w:rFonts w:asciiTheme="majorBidi" w:hAnsiTheme="majorBidi" w:cstheme="majorBidi"/>
                <w:bCs/>
                <w:sz w:val="24"/>
                <w:szCs w:val="24"/>
              </w:rPr>
              <w:t>Applied Linguistic</w:t>
            </w:r>
            <w:r w:rsidR="004A11F2" w:rsidRPr="003F54A2">
              <w:rPr>
                <w:rFonts w:asciiTheme="majorBidi" w:hAnsiTheme="majorBidi" w:cstheme="majorBidi"/>
                <w:bCs/>
                <w:sz w:val="24"/>
                <w:szCs w:val="24"/>
              </w:rPr>
              <w:t>s</w:t>
            </w:r>
          </w:p>
          <w:p w:rsidR="00040386" w:rsidRPr="003F54A2" w:rsidRDefault="00040386" w:rsidP="00040386">
            <w:pPr>
              <w:bidi w:val="0"/>
              <w:spacing w:line="360" w:lineRule="auto"/>
              <w:rPr>
                <w:rFonts w:asciiTheme="majorBidi" w:hAnsiTheme="majorBidi" w:cstheme="majorBidi"/>
                <w:bCs/>
                <w:sz w:val="24"/>
                <w:szCs w:val="24"/>
              </w:rPr>
            </w:pPr>
            <w:r>
              <w:rPr>
                <w:rFonts w:asciiTheme="majorBidi" w:hAnsiTheme="majorBidi" w:cstheme="majorBidi"/>
                <w:bCs/>
                <w:sz w:val="24"/>
                <w:szCs w:val="24"/>
              </w:rPr>
              <w:t>Applied Psycholinguistics</w:t>
            </w:r>
          </w:p>
          <w:p w:rsidR="00A9125C" w:rsidRPr="003F54A2" w:rsidRDefault="00A9125C" w:rsidP="00BB17DC">
            <w:pPr>
              <w:bidi w:val="0"/>
              <w:spacing w:line="360" w:lineRule="auto"/>
              <w:rPr>
                <w:rFonts w:asciiTheme="majorBidi" w:hAnsiTheme="majorBidi" w:cstheme="majorBidi"/>
                <w:bCs/>
                <w:sz w:val="24"/>
                <w:szCs w:val="24"/>
              </w:rPr>
            </w:pPr>
            <w:r w:rsidRPr="003F54A2">
              <w:rPr>
                <w:rFonts w:asciiTheme="majorBidi" w:hAnsiTheme="majorBidi" w:cstheme="majorBidi"/>
                <w:bCs/>
                <w:sz w:val="24"/>
                <w:szCs w:val="24"/>
              </w:rPr>
              <w:t>Child Neuropsychology</w:t>
            </w:r>
          </w:p>
          <w:p w:rsidR="00A9125C" w:rsidRPr="003F54A2" w:rsidRDefault="00A9125C" w:rsidP="00BB17DC">
            <w:pPr>
              <w:bidi w:val="0"/>
              <w:spacing w:line="360" w:lineRule="auto"/>
              <w:rPr>
                <w:rFonts w:asciiTheme="majorBidi" w:hAnsiTheme="majorBidi" w:cstheme="majorBidi"/>
                <w:bCs/>
                <w:sz w:val="24"/>
                <w:szCs w:val="24"/>
              </w:rPr>
            </w:pPr>
            <w:r w:rsidRPr="003F54A2">
              <w:rPr>
                <w:rFonts w:asciiTheme="majorBidi" w:hAnsiTheme="majorBidi" w:cstheme="majorBidi"/>
                <w:bCs/>
                <w:sz w:val="24"/>
                <w:szCs w:val="24"/>
              </w:rPr>
              <w:t>Early Childhood Research Quarterly</w:t>
            </w:r>
          </w:p>
          <w:p w:rsidR="00A9125C" w:rsidRPr="003F54A2" w:rsidRDefault="00A9125C" w:rsidP="00125B33">
            <w:pPr>
              <w:pStyle w:val="PlainText"/>
              <w:rPr>
                <w:rFonts w:asciiTheme="majorBidi" w:hAnsiTheme="majorBidi" w:cstheme="majorBidi"/>
                <w:rtl/>
              </w:rPr>
            </w:pPr>
            <w:r w:rsidRPr="003F54A2">
              <w:rPr>
                <w:rFonts w:asciiTheme="majorBidi" w:hAnsiTheme="majorBidi" w:cstheme="majorBidi"/>
              </w:rPr>
              <w:t>Educational Research Review</w:t>
            </w:r>
          </w:p>
          <w:p w:rsidR="00A9125C" w:rsidRPr="003F54A2" w:rsidRDefault="00A9125C" w:rsidP="00125B33">
            <w:pPr>
              <w:pStyle w:val="PlainText"/>
              <w:rPr>
                <w:rFonts w:asciiTheme="majorBidi" w:hAnsiTheme="majorBidi" w:cstheme="majorBidi"/>
              </w:rPr>
            </w:pPr>
          </w:p>
          <w:p w:rsidR="00A9125C" w:rsidRPr="003F54A2" w:rsidRDefault="00A9125C" w:rsidP="00125B33">
            <w:pPr>
              <w:bidi w:val="0"/>
              <w:spacing w:line="360" w:lineRule="auto"/>
              <w:rPr>
                <w:rFonts w:asciiTheme="majorBidi" w:hAnsiTheme="majorBidi" w:cstheme="majorBidi"/>
                <w:bCs/>
                <w:sz w:val="24"/>
                <w:szCs w:val="24"/>
              </w:rPr>
            </w:pPr>
            <w:r w:rsidRPr="003F54A2">
              <w:rPr>
                <w:rFonts w:asciiTheme="majorBidi" w:hAnsiTheme="majorBidi" w:cstheme="majorBidi"/>
                <w:bCs/>
                <w:sz w:val="24"/>
                <w:szCs w:val="24"/>
              </w:rPr>
              <w:t>First Language</w:t>
            </w:r>
          </w:p>
          <w:p w:rsidR="00A9125C" w:rsidRPr="003F54A2" w:rsidRDefault="00A9125C" w:rsidP="00BB17DC">
            <w:pPr>
              <w:bidi w:val="0"/>
              <w:spacing w:line="360" w:lineRule="auto"/>
              <w:rPr>
                <w:rFonts w:asciiTheme="majorBidi" w:hAnsiTheme="majorBidi" w:cstheme="majorBidi"/>
                <w:bCs/>
                <w:sz w:val="24"/>
                <w:szCs w:val="24"/>
              </w:rPr>
            </w:pPr>
            <w:r w:rsidRPr="003F54A2">
              <w:rPr>
                <w:rFonts w:asciiTheme="majorBidi" w:hAnsiTheme="majorBidi" w:cstheme="majorBidi"/>
                <w:bCs/>
                <w:sz w:val="24"/>
                <w:szCs w:val="24"/>
              </w:rPr>
              <w:t>Infant and Child Development</w:t>
            </w:r>
          </w:p>
          <w:p w:rsidR="00A9125C" w:rsidRPr="003F54A2" w:rsidRDefault="00A9125C" w:rsidP="00BB17DC">
            <w:pPr>
              <w:bidi w:val="0"/>
              <w:spacing w:line="360" w:lineRule="auto"/>
              <w:rPr>
                <w:rFonts w:asciiTheme="majorBidi" w:hAnsiTheme="majorBidi" w:cstheme="majorBidi"/>
                <w:bCs/>
                <w:sz w:val="24"/>
                <w:szCs w:val="24"/>
              </w:rPr>
            </w:pPr>
            <w:r w:rsidRPr="003F54A2">
              <w:rPr>
                <w:rFonts w:asciiTheme="majorBidi" w:hAnsiTheme="majorBidi" w:cstheme="majorBidi"/>
                <w:bCs/>
                <w:sz w:val="24"/>
                <w:szCs w:val="24"/>
              </w:rPr>
              <w:t>Journal of Clinical and Experimental Neuropsychology</w:t>
            </w:r>
          </w:p>
          <w:p w:rsidR="00A9125C" w:rsidRPr="003F54A2" w:rsidRDefault="00A9125C" w:rsidP="00BB17DC">
            <w:pPr>
              <w:bidi w:val="0"/>
              <w:spacing w:line="360" w:lineRule="auto"/>
              <w:rPr>
                <w:rFonts w:asciiTheme="majorBidi" w:hAnsiTheme="majorBidi" w:cstheme="majorBidi"/>
                <w:bCs/>
                <w:sz w:val="24"/>
                <w:szCs w:val="24"/>
              </w:rPr>
            </w:pPr>
            <w:r w:rsidRPr="003F54A2">
              <w:rPr>
                <w:rFonts w:asciiTheme="majorBidi" w:hAnsiTheme="majorBidi" w:cstheme="majorBidi"/>
                <w:bCs/>
                <w:sz w:val="24"/>
                <w:szCs w:val="24"/>
              </w:rPr>
              <w:t>Journal of Disability, Development and Education (IJDDE)</w:t>
            </w:r>
          </w:p>
          <w:p w:rsidR="00A9125C" w:rsidRPr="003F54A2" w:rsidRDefault="00A9125C" w:rsidP="00BB17DC">
            <w:pPr>
              <w:bidi w:val="0"/>
              <w:spacing w:line="360" w:lineRule="auto"/>
              <w:rPr>
                <w:rFonts w:asciiTheme="majorBidi" w:hAnsiTheme="majorBidi" w:cstheme="majorBidi"/>
                <w:bCs/>
                <w:sz w:val="24"/>
                <w:szCs w:val="24"/>
              </w:rPr>
            </w:pPr>
            <w:r w:rsidRPr="003F54A2">
              <w:rPr>
                <w:rFonts w:asciiTheme="majorBidi" w:hAnsiTheme="majorBidi" w:cstheme="majorBidi"/>
                <w:bCs/>
                <w:sz w:val="24"/>
                <w:szCs w:val="24"/>
              </w:rPr>
              <w:t>Journal of Psycholinguistics</w:t>
            </w:r>
          </w:p>
          <w:p w:rsidR="00A9125C" w:rsidRPr="003F54A2" w:rsidRDefault="00A9125C" w:rsidP="00BB17DC">
            <w:pPr>
              <w:bidi w:val="0"/>
              <w:spacing w:line="360" w:lineRule="auto"/>
              <w:rPr>
                <w:rFonts w:asciiTheme="majorBidi" w:hAnsiTheme="majorBidi" w:cstheme="majorBidi"/>
                <w:bCs/>
                <w:sz w:val="24"/>
                <w:szCs w:val="24"/>
              </w:rPr>
            </w:pPr>
            <w:r w:rsidRPr="003F54A2">
              <w:rPr>
                <w:rFonts w:asciiTheme="majorBidi" w:hAnsiTheme="majorBidi" w:cstheme="majorBidi"/>
                <w:bCs/>
                <w:sz w:val="24"/>
                <w:szCs w:val="24"/>
              </w:rPr>
              <w:t>Journal of Reading</w:t>
            </w:r>
          </w:p>
          <w:p w:rsidR="00A9125C" w:rsidRPr="003F54A2" w:rsidRDefault="00A9125C" w:rsidP="00BB17DC">
            <w:pPr>
              <w:bidi w:val="0"/>
              <w:spacing w:line="360" w:lineRule="auto"/>
              <w:rPr>
                <w:rFonts w:asciiTheme="majorBidi" w:hAnsiTheme="majorBidi" w:cstheme="majorBidi"/>
                <w:bCs/>
                <w:sz w:val="24"/>
                <w:szCs w:val="24"/>
              </w:rPr>
            </w:pPr>
            <w:r w:rsidRPr="003F54A2">
              <w:rPr>
                <w:rFonts w:asciiTheme="majorBidi" w:hAnsiTheme="majorBidi" w:cstheme="majorBidi"/>
                <w:bCs/>
                <w:sz w:val="24"/>
                <w:szCs w:val="24"/>
              </w:rPr>
              <w:t>Journal of Research in Reading</w:t>
            </w:r>
          </w:p>
          <w:p w:rsidR="00A9125C" w:rsidRPr="003F54A2" w:rsidRDefault="00A9125C" w:rsidP="00BB17DC">
            <w:pPr>
              <w:bidi w:val="0"/>
              <w:spacing w:line="360" w:lineRule="auto"/>
              <w:rPr>
                <w:rFonts w:asciiTheme="majorBidi" w:hAnsiTheme="majorBidi" w:cstheme="majorBidi"/>
                <w:bCs/>
                <w:sz w:val="24"/>
                <w:szCs w:val="24"/>
              </w:rPr>
            </w:pPr>
            <w:r w:rsidRPr="003F54A2">
              <w:rPr>
                <w:rFonts w:asciiTheme="majorBidi" w:hAnsiTheme="majorBidi" w:cstheme="majorBidi"/>
                <w:bCs/>
                <w:sz w:val="24"/>
                <w:szCs w:val="24"/>
              </w:rPr>
              <w:t>Language Learning</w:t>
            </w:r>
          </w:p>
          <w:p w:rsidR="00040386" w:rsidRDefault="00040386" w:rsidP="00BB17DC">
            <w:pPr>
              <w:bidi w:val="0"/>
              <w:spacing w:line="360" w:lineRule="auto"/>
              <w:rPr>
                <w:rFonts w:asciiTheme="majorBidi" w:hAnsiTheme="majorBidi" w:cstheme="majorBidi"/>
                <w:bCs/>
                <w:sz w:val="24"/>
                <w:szCs w:val="24"/>
              </w:rPr>
            </w:pPr>
            <w:r>
              <w:rPr>
                <w:rFonts w:asciiTheme="majorBidi" w:hAnsiTheme="majorBidi" w:cstheme="majorBidi"/>
                <w:bCs/>
                <w:sz w:val="24"/>
                <w:szCs w:val="24"/>
              </w:rPr>
              <w:t>Learning and Individual Differences</w:t>
            </w:r>
          </w:p>
          <w:p w:rsidR="003E63F0" w:rsidRPr="003F54A2" w:rsidRDefault="003E63F0" w:rsidP="00040386">
            <w:pPr>
              <w:bidi w:val="0"/>
              <w:spacing w:line="360" w:lineRule="auto"/>
              <w:rPr>
                <w:rFonts w:asciiTheme="majorBidi" w:hAnsiTheme="majorBidi" w:cstheme="majorBidi"/>
                <w:bCs/>
                <w:sz w:val="24"/>
                <w:szCs w:val="24"/>
              </w:rPr>
            </w:pPr>
            <w:r w:rsidRPr="003F54A2">
              <w:rPr>
                <w:rFonts w:asciiTheme="majorBidi" w:hAnsiTheme="majorBidi" w:cstheme="majorBidi"/>
                <w:bCs/>
                <w:sz w:val="24"/>
                <w:szCs w:val="24"/>
              </w:rPr>
              <w:t>Memory and Cognition</w:t>
            </w:r>
          </w:p>
          <w:p w:rsidR="00A9125C" w:rsidRPr="003F54A2" w:rsidRDefault="00A9125C" w:rsidP="003E63F0">
            <w:pPr>
              <w:bidi w:val="0"/>
              <w:spacing w:line="360" w:lineRule="auto"/>
              <w:rPr>
                <w:rFonts w:asciiTheme="majorBidi" w:hAnsiTheme="majorBidi" w:cstheme="majorBidi"/>
                <w:bCs/>
                <w:sz w:val="24"/>
                <w:szCs w:val="24"/>
              </w:rPr>
            </w:pPr>
            <w:r w:rsidRPr="003F54A2">
              <w:rPr>
                <w:rFonts w:asciiTheme="majorBidi" w:hAnsiTheme="majorBidi" w:cstheme="majorBidi"/>
                <w:bCs/>
                <w:sz w:val="24"/>
                <w:szCs w:val="24"/>
              </w:rPr>
              <w:t>Reading Research Quarterly</w:t>
            </w:r>
          </w:p>
          <w:p w:rsidR="00A9125C" w:rsidRPr="003F54A2" w:rsidRDefault="00A9125C" w:rsidP="004A4403">
            <w:pPr>
              <w:bidi w:val="0"/>
              <w:spacing w:line="360" w:lineRule="auto"/>
              <w:rPr>
                <w:rFonts w:asciiTheme="majorBidi" w:hAnsiTheme="majorBidi" w:cstheme="majorBidi"/>
                <w:bCs/>
                <w:sz w:val="24"/>
                <w:szCs w:val="24"/>
              </w:rPr>
            </w:pPr>
            <w:r w:rsidRPr="003F54A2">
              <w:rPr>
                <w:rFonts w:asciiTheme="majorBidi" w:hAnsiTheme="majorBidi" w:cstheme="majorBidi"/>
                <w:bCs/>
                <w:sz w:val="24"/>
                <w:szCs w:val="24"/>
              </w:rPr>
              <w:t>Reading &amp; Writing: An Interdisciplinary Journal</w:t>
            </w:r>
          </w:p>
          <w:p w:rsidR="00A9125C" w:rsidRPr="003F54A2" w:rsidRDefault="00A9125C" w:rsidP="00BB17DC">
            <w:pPr>
              <w:bidi w:val="0"/>
              <w:spacing w:line="360" w:lineRule="auto"/>
              <w:rPr>
                <w:rFonts w:asciiTheme="majorBidi" w:hAnsiTheme="majorBidi" w:cstheme="majorBidi"/>
                <w:bCs/>
                <w:sz w:val="24"/>
                <w:szCs w:val="24"/>
                <w:rtl/>
              </w:rPr>
            </w:pPr>
            <w:r w:rsidRPr="003F54A2">
              <w:rPr>
                <w:rFonts w:asciiTheme="majorBidi" w:hAnsiTheme="majorBidi" w:cstheme="majorBidi"/>
                <w:bCs/>
                <w:sz w:val="24"/>
                <w:szCs w:val="24"/>
              </w:rPr>
              <w:t>Scientific Studies of Reading</w:t>
            </w:r>
          </w:p>
          <w:p w:rsidR="003E63F0" w:rsidRPr="003F54A2" w:rsidRDefault="00A9125C" w:rsidP="003E63F0">
            <w:pPr>
              <w:pStyle w:val="HTMLPreformatted"/>
              <w:rPr>
                <w:rFonts w:asciiTheme="majorBidi" w:hAnsiTheme="majorBidi" w:cstheme="majorBidi"/>
                <w:sz w:val="24"/>
                <w:szCs w:val="24"/>
              </w:rPr>
            </w:pPr>
            <w:r w:rsidRPr="003F54A2">
              <w:rPr>
                <w:rFonts w:asciiTheme="majorBidi" w:hAnsiTheme="majorBidi" w:cstheme="majorBidi"/>
                <w:bCs/>
                <w:sz w:val="24"/>
                <w:szCs w:val="24"/>
              </w:rPr>
              <w:t>Wri</w:t>
            </w:r>
            <w:r w:rsidR="00040386">
              <w:rPr>
                <w:rFonts w:asciiTheme="majorBidi" w:hAnsiTheme="majorBidi" w:cstheme="majorBidi"/>
                <w:bCs/>
                <w:sz w:val="24"/>
                <w:szCs w:val="24"/>
              </w:rPr>
              <w:t>ti</w:t>
            </w:r>
            <w:r w:rsidRPr="003F54A2">
              <w:rPr>
                <w:rFonts w:asciiTheme="majorBidi" w:hAnsiTheme="majorBidi" w:cstheme="majorBidi"/>
                <w:bCs/>
                <w:sz w:val="24"/>
                <w:szCs w:val="24"/>
              </w:rPr>
              <w:t>ng systems</w:t>
            </w:r>
            <w:r w:rsidRPr="003F54A2">
              <w:rPr>
                <w:rFonts w:asciiTheme="majorBidi" w:hAnsiTheme="majorBidi" w:cstheme="majorBidi"/>
                <w:sz w:val="24"/>
                <w:szCs w:val="24"/>
              </w:rPr>
              <w:t xml:space="preserve"> Research</w:t>
            </w:r>
          </w:p>
          <w:p w:rsidR="00A9125C" w:rsidRPr="003F54A2" w:rsidRDefault="00A9125C" w:rsidP="008E1D7A">
            <w:pPr>
              <w:bidi w:val="0"/>
              <w:spacing w:line="360" w:lineRule="auto"/>
              <w:rPr>
                <w:rFonts w:asciiTheme="majorBidi" w:hAnsiTheme="majorBidi" w:cstheme="majorBidi"/>
                <w:bCs/>
                <w:sz w:val="24"/>
                <w:szCs w:val="24"/>
              </w:rPr>
            </w:pPr>
          </w:p>
          <w:p w:rsidR="00A9125C" w:rsidRPr="003F54A2" w:rsidRDefault="00A9125C" w:rsidP="00BB17DC">
            <w:pPr>
              <w:bidi w:val="0"/>
              <w:spacing w:line="360" w:lineRule="auto"/>
              <w:rPr>
                <w:rFonts w:asciiTheme="majorBidi" w:hAnsiTheme="majorBidi" w:cstheme="majorBidi"/>
                <w:bCs/>
                <w:sz w:val="24"/>
                <w:szCs w:val="24"/>
              </w:rPr>
            </w:pPr>
            <w:r w:rsidRPr="003F54A2">
              <w:rPr>
                <w:rFonts w:asciiTheme="majorBidi" w:hAnsiTheme="majorBidi" w:cstheme="majorBidi"/>
                <w:b/>
                <w:sz w:val="24"/>
                <w:szCs w:val="24"/>
              </w:rPr>
              <w:t>Israeli journal</w:t>
            </w:r>
            <w:r w:rsidR="00040386">
              <w:rPr>
                <w:rFonts w:asciiTheme="majorBidi" w:hAnsiTheme="majorBidi" w:cstheme="majorBidi"/>
                <w:b/>
                <w:sz w:val="24"/>
                <w:szCs w:val="24"/>
              </w:rPr>
              <w:t>s</w:t>
            </w:r>
            <w:r w:rsidRPr="003F54A2">
              <w:rPr>
                <w:rFonts w:asciiTheme="majorBidi" w:hAnsiTheme="majorBidi" w:cstheme="majorBidi"/>
                <w:b/>
                <w:sz w:val="24"/>
                <w:szCs w:val="24"/>
              </w:rPr>
              <w:t>:</w:t>
            </w:r>
            <w:r w:rsidRPr="003F54A2">
              <w:rPr>
                <w:rFonts w:asciiTheme="majorBidi" w:hAnsiTheme="majorBidi" w:cstheme="majorBidi"/>
                <w:bCs/>
                <w:sz w:val="24"/>
                <w:szCs w:val="24"/>
              </w:rPr>
              <w:t xml:space="preserve"> </w:t>
            </w:r>
          </w:p>
          <w:p w:rsidR="00A9125C" w:rsidRPr="003F54A2" w:rsidRDefault="00A9125C" w:rsidP="00BB17DC">
            <w:pPr>
              <w:bidi w:val="0"/>
              <w:spacing w:line="360" w:lineRule="auto"/>
              <w:rPr>
                <w:rFonts w:asciiTheme="majorBidi" w:hAnsiTheme="majorBidi" w:cstheme="majorBidi"/>
                <w:bCs/>
                <w:sz w:val="24"/>
                <w:szCs w:val="24"/>
                <w:rtl/>
              </w:rPr>
            </w:pPr>
            <w:proofErr w:type="spellStart"/>
            <w:r w:rsidRPr="003F54A2">
              <w:rPr>
                <w:rFonts w:asciiTheme="majorBidi" w:hAnsiTheme="majorBidi" w:cstheme="majorBidi"/>
                <w:bCs/>
                <w:sz w:val="24"/>
                <w:szCs w:val="24"/>
              </w:rPr>
              <w:t>Megamot</w:t>
            </w:r>
            <w:proofErr w:type="spellEnd"/>
            <w:r w:rsidRPr="003F54A2">
              <w:rPr>
                <w:rFonts w:asciiTheme="majorBidi" w:hAnsiTheme="majorBidi" w:cstheme="majorBidi"/>
                <w:bCs/>
                <w:sz w:val="24"/>
                <w:szCs w:val="24"/>
              </w:rPr>
              <w:t xml:space="preserve"> [in Hebrew]</w:t>
            </w:r>
          </w:p>
          <w:p w:rsidR="00A9125C" w:rsidRPr="003F54A2" w:rsidRDefault="00A9125C" w:rsidP="00040386">
            <w:pPr>
              <w:bidi w:val="0"/>
              <w:spacing w:line="360" w:lineRule="auto"/>
              <w:rPr>
                <w:rFonts w:asciiTheme="majorBidi" w:hAnsiTheme="majorBidi" w:cstheme="majorBidi"/>
                <w:bCs/>
                <w:sz w:val="24"/>
                <w:szCs w:val="24"/>
                <w:rtl/>
              </w:rPr>
            </w:pPr>
            <w:r w:rsidRPr="003F54A2">
              <w:rPr>
                <w:rFonts w:asciiTheme="majorBidi" w:hAnsiTheme="majorBidi" w:cstheme="majorBidi"/>
                <w:bCs/>
                <w:sz w:val="24"/>
                <w:szCs w:val="24"/>
              </w:rPr>
              <w:t xml:space="preserve">Language and </w:t>
            </w:r>
            <w:r w:rsidR="00040386">
              <w:rPr>
                <w:rFonts w:asciiTheme="majorBidi" w:hAnsiTheme="majorBidi" w:cstheme="majorBidi"/>
                <w:bCs/>
                <w:sz w:val="24"/>
                <w:szCs w:val="24"/>
              </w:rPr>
              <w:t>L</w:t>
            </w:r>
            <w:r w:rsidRPr="003F54A2">
              <w:rPr>
                <w:rFonts w:asciiTheme="majorBidi" w:hAnsiTheme="majorBidi" w:cstheme="majorBidi"/>
                <w:bCs/>
                <w:sz w:val="24"/>
                <w:szCs w:val="24"/>
              </w:rPr>
              <w:t>iteracy</w:t>
            </w:r>
            <w:r w:rsidRPr="003F54A2">
              <w:rPr>
                <w:rFonts w:asciiTheme="majorBidi" w:hAnsiTheme="majorBidi" w:cstheme="majorBidi"/>
                <w:bCs/>
                <w:sz w:val="24"/>
                <w:szCs w:val="24"/>
                <w:rtl/>
              </w:rPr>
              <w:t xml:space="preserve"> </w:t>
            </w:r>
          </w:p>
        </w:tc>
      </w:tr>
    </w:tbl>
    <w:p w:rsidR="00D048FA" w:rsidRPr="003F54A2" w:rsidRDefault="00A16BD1" w:rsidP="008D41FE">
      <w:pPr>
        <w:tabs>
          <w:tab w:val="left" w:pos="510"/>
          <w:tab w:val="left" w:pos="2608"/>
          <w:tab w:val="left" w:pos="4734"/>
        </w:tabs>
        <w:bidi w:val="0"/>
        <w:spacing w:before="240" w:line="360" w:lineRule="auto"/>
        <w:ind w:left="510" w:hanging="510"/>
        <w:jc w:val="both"/>
        <w:rPr>
          <w:rFonts w:asciiTheme="majorBidi" w:hAnsiTheme="majorBidi" w:cstheme="majorBidi"/>
          <w:b/>
          <w:bCs/>
          <w:sz w:val="24"/>
          <w:szCs w:val="24"/>
          <w:u w:val="single"/>
        </w:rPr>
      </w:pPr>
      <w:r w:rsidRPr="003F54A2">
        <w:rPr>
          <w:rFonts w:asciiTheme="majorBidi" w:hAnsiTheme="majorBidi" w:cstheme="majorBidi"/>
          <w:b/>
          <w:bCs/>
          <w:sz w:val="24"/>
          <w:szCs w:val="24"/>
          <w:u w:val="single"/>
        </w:rPr>
        <w:lastRenderedPageBreak/>
        <w:t>AWARDS/GRANT/HONORS</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263"/>
      </w:tblGrid>
      <w:tr w:rsidR="00A90A99" w:rsidRPr="003F54A2">
        <w:tc>
          <w:tcPr>
            <w:tcW w:w="959" w:type="dxa"/>
          </w:tcPr>
          <w:p w:rsidR="00A90A99" w:rsidRPr="003F54A2" w:rsidRDefault="00A90A99" w:rsidP="00634F2B">
            <w:pPr>
              <w:bidi w:val="0"/>
              <w:spacing w:before="240" w:line="360" w:lineRule="auto"/>
              <w:ind w:right="-60"/>
              <w:jc w:val="both"/>
              <w:rPr>
                <w:rFonts w:asciiTheme="majorBidi" w:hAnsiTheme="majorBidi" w:cstheme="majorBidi"/>
                <w:b/>
                <w:bCs/>
                <w:sz w:val="24"/>
                <w:szCs w:val="24"/>
              </w:rPr>
            </w:pPr>
            <w:r w:rsidRPr="003F54A2">
              <w:rPr>
                <w:rFonts w:asciiTheme="majorBidi" w:hAnsiTheme="majorBidi" w:cstheme="majorBidi"/>
                <w:b/>
                <w:bCs/>
                <w:sz w:val="24"/>
                <w:szCs w:val="24"/>
                <w:u w:val="single"/>
              </w:rPr>
              <w:t>Year</w:t>
            </w:r>
          </w:p>
        </w:tc>
        <w:tc>
          <w:tcPr>
            <w:tcW w:w="8263" w:type="dxa"/>
          </w:tcPr>
          <w:p w:rsidR="00A90A99" w:rsidRPr="003F54A2" w:rsidRDefault="00507D2A" w:rsidP="00634F2B">
            <w:pPr>
              <w:bidi w:val="0"/>
              <w:spacing w:before="240" w:line="360" w:lineRule="auto"/>
              <w:rPr>
                <w:rFonts w:asciiTheme="majorBidi" w:hAnsiTheme="majorBidi" w:cstheme="majorBidi"/>
                <w:b/>
                <w:bCs/>
                <w:sz w:val="24"/>
                <w:szCs w:val="24"/>
              </w:rPr>
            </w:pPr>
            <w:r w:rsidRPr="003F54A2">
              <w:rPr>
                <w:rFonts w:asciiTheme="majorBidi" w:hAnsiTheme="majorBidi" w:cstheme="majorBidi"/>
                <w:b/>
                <w:bCs/>
                <w:sz w:val="24"/>
                <w:szCs w:val="24"/>
              </w:rPr>
              <w:t xml:space="preserve">                                                                            </w:t>
            </w:r>
          </w:p>
        </w:tc>
      </w:tr>
      <w:tr w:rsidR="00A90A99" w:rsidRPr="003F54A2">
        <w:tc>
          <w:tcPr>
            <w:tcW w:w="959" w:type="dxa"/>
          </w:tcPr>
          <w:p w:rsidR="00A90A99" w:rsidRPr="003F54A2" w:rsidRDefault="00A90A99" w:rsidP="00634F2B">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199</w:t>
            </w:r>
            <w:r w:rsidR="00673F04" w:rsidRPr="003F54A2">
              <w:rPr>
                <w:rFonts w:asciiTheme="majorBidi" w:hAnsiTheme="majorBidi" w:cstheme="majorBidi"/>
                <w:sz w:val="24"/>
                <w:szCs w:val="24"/>
              </w:rPr>
              <w:t>2</w:t>
            </w:r>
          </w:p>
        </w:tc>
        <w:tc>
          <w:tcPr>
            <w:tcW w:w="8263" w:type="dxa"/>
          </w:tcPr>
          <w:p w:rsidR="00A90A99" w:rsidRPr="003F54A2" w:rsidRDefault="00673F04" w:rsidP="00634F2B">
            <w:pPr>
              <w:bidi w:val="0"/>
              <w:spacing w:before="240"/>
              <w:jc w:val="both"/>
              <w:rPr>
                <w:rFonts w:asciiTheme="majorBidi" w:hAnsiTheme="majorBidi" w:cstheme="majorBidi"/>
                <w:sz w:val="24"/>
                <w:szCs w:val="24"/>
              </w:rPr>
            </w:pPr>
            <w:r w:rsidRPr="003F54A2">
              <w:rPr>
                <w:rFonts w:asciiTheme="majorBidi" w:hAnsiTheme="majorBidi" w:cstheme="majorBidi"/>
                <w:sz w:val="24"/>
                <w:szCs w:val="24"/>
              </w:rPr>
              <w:t>Haddad Center Scholarship in recognition for research and service in Special Education</w:t>
            </w:r>
            <w:r w:rsidR="00507D2A" w:rsidRPr="003F54A2">
              <w:rPr>
                <w:rFonts w:asciiTheme="majorBidi" w:hAnsiTheme="majorBidi" w:cstheme="majorBidi"/>
                <w:sz w:val="24"/>
                <w:szCs w:val="24"/>
              </w:rPr>
              <w:t xml:space="preserve">    </w:t>
            </w:r>
          </w:p>
        </w:tc>
      </w:tr>
      <w:tr w:rsidR="00A90A99" w:rsidRPr="003F54A2">
        <w:tc>
          <w:tcPr>
            <w:tcW w:w="959" w:type="dxa"/>
          </w:tcPr>
          <w:p w:rsidR="00A90A99" w:rsidRPr="003F54A2" w:rsidRDefault="00A90A99" w:rsidP="00634F2B">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1994</w:t>
            </w:r>
          </w:p>
        </w:tc>
        <w:tc>
          <w:tcPr>
            <w:tcW w:w="8263" w:type="dxa"/>
          </w:tcPr>
          <w:p w:rsidR="00A90A99" w:rsidRPr="003F54A2" w:rsidRDefault="00673F04" w:rsidP="00634F2B">
            <w:pPr>
              <w:tabs>
                <w:tab w:val="left" w:pos="701"/>
              </w:tabs>
              <w:bidi w:val="0"/>
              <w:spacing w:before="240"/>
              <w:rPr>
                <w:rFonts w:asciiTheme="majorBidi" w:hAnsiTheme="majorBidi" w:cstheme="majorBidi"/>
                <w:sz w:val="24"/>
                <w:szCs w:val="24"/>
              </w:rPr>
            </w:pPr>
            <w:r w:rsidRPr="003F54A2">
              <w:rPr>
                <w:rFonts w:asciiTheme="majorBidi" w:hAnsiTheme="majorBidi" w:cstheme="majorBidi"/>
                <w:sz w:val="24"/>
                <w:szCs w:val="24"/>
              </w:rPr>
              <w:t xml:space="preserve">Bar </w:t>
            </w:r>
            <w:proofErr w:type="spellStart"/>
            <w:r w:rsidRPr="003F54A2">
              <w:rPr>
                <w:rFonts w:asciiTheme="majorBidi" w:hAnsiTheme="majorBidi" w:cstheme="majorBidi"/>
                <w:sz w:val="24"/>
                <w:szCs w:val="24"/>
              </w:rPr>
              <w:t>Ilan</w:t>
            </w:r>
            <w:proofErr w:type="spellEnd"/>
            <w:r w:rsidRPr="003F54A2">
              <w:rPr>
                <w:rFonts w:asciiTheme="majorBidi" w:hAnsiTheme="majorBidi" w:cstheme="majorBidi"/>
                <w:sz w:val="24"/>
                <w:szCs w:val="24"/>
              </w:rPr>
              <w:t xml:space="preserve"> University scholarship for Ph.D. studies Israel Association of Research Grants Grant for Ph.D. candidates</w:t>
            </w:r>
          </w:p>
        </w:tc>
      </w:tr>
      <w:tr w:rsidR="00A90A99" w:rsidRPr="003F54A2">
        <w:tc>
          <w:tcPr>
            <w:tcW w:w="959" w:type="dxa"/>
          </w:tcPr>
          <w:p w:rsidR="00A90A99" w:rsidRPr="003F54A2" w:rsidRDefault="00673F04" w:rsidP="00634F2B">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1995</w:t>
            </w:r>
          </w:p>
        </w:tc>
        <w:tc>
          <w:tcPr>
            <w:tcW w:w="8263" w:type="dxa"/>
          </w:tcPr>
          <w:p w:rsidR="00A90A99" w:rsidRPr="003F54A2" w:rsidRDefault="00673F04" w:rsidP="00634F2B">
            <w:pPr>
              <w:tabs>
                <w:tab w:val="right" w:pos="701"/>
              </w:tabs>
              <w:bidi w:val="0"/>
              <w:spacing w:before="240"/>
              <w:jc w:val="both"/>
              <w:rPr>
                <w:rFonts w:asciiTheme="majorBidi" w:hAnsiTheme="majorBidi" w:cstheme="majorBidi"/>
                <w:sz w:val="24"/>
                <w:szCs w:val="24"/>
              </w:rPr>
            </w:pPr>
            <w:r w:rsidRPr="003F54A2">
              <w:rPr>
                <w:rFonts w:asciiTheme="majorBidi" w:hAnsiTheme="majorBidi" w:cstheme="majorBidi"/>
                <w:sz w:val="24"/>
                <w:szCs w:val="24"/>
              </w:rPr>
              <w:t xml:space="preserve">Bar </w:t>
            </w:r>
            <w:proofErr w:type="spellStart"/>
            <w:r w:rsidRPr="003F54A2">
              <w:rPr>
                <w:rFonts w:asciiTheme="majorBidi" w:hAnsiTheme="majorBidi" w:cstheme="majorBidi"/>
                <w:sz w:val="24"/>
                <w:szCs w:val="24"/>
              </w:rPr>
              <w:t>Ilan</w:t>
            </w:r>
            <w:proofErr w:type="spellEnd"/>
            <w:r w:rsidRPr="003F54A2">
              <w:rPr>
                <w:rFonts w:asciiTheme="majorBidi" w:hAnsiTheme="majorBidi" w:cstheme="majorBidi"/>
                <w:sz w:val="24"/>
                <w:szCs w:val="24"/>
              </w:rPr>
              <w:t xml:space="preserve"> University </w:t>
            </w:r>
            <w:proofErr w:type="spellStart"/>
            <w:r w:rsidRPr="003F54A2">
              <w:rPr>
                <w:rFonts w:asciiTheme="majorBidi" w:hAnsiTheme="majorBidi" w:cstheme="majorBidi"/>
                <w:sz w:val="24"/>
                <w:szCs w:val="24"/>
              </w:rPr>
              <w:t>Lunenfeld</w:t>
            </w:r>
            <w:proofErr w:type="spellEnd"/>
            <w:r w:rsidRPr="003F54A2">
              <w:rPr>
                <w:rFonts w:asciiTheme="majorBidi" w:hAnsiTheme="majorBidi" w:cstheme="majorBidi"/>
                <w:sz w:val="24"/>
                <w:szCs w:val="24"/>
              </w:rPr>
              <w:t xml:space="preserve"> Award for Academic Excellence and Service in the field of Special Education</w:t>
            </w:r>
          </w:p>
        </w:tc>
      </w:tr>
      <w:tr w:rsidR="00A90A99" w:rsidRPr="003F54A2">
        <w:tc>
          <w:tcPr>
            <w:tcW w:w="959" w:type="dxa"/>
          </w:tcPr>
          <w:p w:rsidR="00A90A99" w:rsidRPr="003F54A2" w:rsidRDefault="00673F04" w:rsidP="00634F2B">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lastRenderedPageBreak/>
              <w:t>1996</w:t>
            </w:r>
          </w:p>
        </w:tc>
        <w:tc>
          <w:tcPr>
            <w:tcW w:w="8263" w:type="dxa"/>
          </w:tcPr>
          <w:p w:rsidR="00673F04" w:rsidRPr="003F54A2" w:rsidRDefault="00673F04" w:rsidP="00634F2B">
            <w:pPr>
              <w:bidi w:val="0"/>
              <w:spacing w:line="240" w:lineRule="exact"/>
              <w:ind w:left="33"/>
              <w:rPr>
                <w:rFonts w:asciiTheme="majorBidi" w:hAnsiTheme="majorBidi" w:cstheme="majorBidi"/>
                <w:sz w:val="24"/>
                <w:szCs w:val="24"/>
              </w:rPr>
            </w:pPr>
          </w:p>
          <w:p w:rsidR="00673F04" w:rsidRPr="003F54A2" w:rsidRDefault="00673F04" w:rsidP="00634F2B">
            <w:pPr>
              <w:bidi w:val="0"/>
              <w:spacing w:line="240" w:lineRule="exact"/>
              <w:ind w:left="33"/>
              <w:rPr>
                <w:rFonts w:asciiTheme="majorBidi" w:hAnsiTheme="majorBidi" w:cstheme="majorBidi"/>
                <w:sz w:val="24"/>
                <w:szCs w:val="24"/>
              </w:rPr>
            </w:pPr>
            <w:r w:rsidRPr="003F54A2">
              <w:rPr>
                <w:rFonts w:asciiTheme="majorBidi" w:hAnsiTheme="majorBidi" w:cstheme="majorBidi"/>
                <w:sz w:val="24"/>
                <w:szCs w:val="24"/>
              </w:rPr>
              <w:t xml:space="preserve">Bar </w:t>
            </w:r>
            <w:proofErr w:type="spellStart"/>
            <w:r w:rsidRPr="003F54A2">
              <w:rPr>
                <w:rFonts w:asciiTheme="majorBidi" w:hAnsiTheme="majorBidi" w:cstheme="majorBidi"/>
                <w:sz w:val="24"/>
                <w:szCs w:val="24"/>
              </w:rPr>
              <w:t>Ilan</w:t>
            </w:r>
            <w:proofErr w:type="spellEnd"/>
            <w:r w:rsidRPr="003F54A2">
              <w:rPr>
                <w:rFonts w:asciiTheme="majorBidi" w:hAnsiTheme="majorBidi" w:cstheme="majorBidi"/>
                <w:sz w:val="24"/>
                <w:szCs w:val="24"/>
              </w:rPr>
              <w:t xml:space="preserve"> University Rector Award for Academic Excellence in Ph.D. studies</w:t>
            </w:r>
            <w:r w:rsidRPr="003F54A2">
              <w:rPr>
                <w:rFonts w:asciiTheme="majorBidi" w:hAnsiTheme="majorBidi" w:cstheme="majorBidi"/>
                <w:sz w:val="24"/>
                <w:szCs w:val="24"/>
              </w:rPr>
              <w:br/>
            </w:r>
          </w:p>
          <w:p w:rsidR="00A90A99" w:rsidRPr="003F54A2" w:rsidRDefault="00673F04" w:rsidP="00634F2B">
            <w:pPr>
              <w:bidi w:val="0"/>
              <w:spacing w:line="240" w:lineRule="exact"/>
              <w:ind w:left="33"/>
              <w:rPr>
                <w:rFonts w:asciiTheme="majorBidi" w:hAnsiTheme="majorBidi" w:cstheme="majorBidi"/>
                <w:sz w:val="24"/>
                <w:szCs w:val="24"/>
              </w:rPr>
            </w:pPr>
            <w:r w:rsidRPr="003F54A2">
              <w:rPr>
                <w:rFonts w:asciiTheme="majorBidi" w:hAnsiTheme="majorBidi" w:cstheme="majorBidi"/>
                <w:sz w:val="24"/>
                <w:szCs w:val="24"/>
              </w:rPr>
              <w:t xml:space="preserve">Bar </w:t>
            </w:r>
            <w:proofErr w:type="spellStart"/>
            <w:r w:rsidRPr="003F54A2">
              <w:rPr>
                <w:rFonts w:asciiTheme="majorBidi" w:hAnsiTheme="majorBidi" w:cstheme="majorBidi"/>
                <w:sz w:val="24"/>
                <w:szCs w:val="24"/>
              </w:rPr>
              <w:t>Ilan</w:t>
            </w:r>
            <w:proofErr w:type="spellEnd"/>
            <w:r w:rsidRPr="003F54A2">
              <w:rPr>
                <w:rFonts w:asciiTheme="majorBidi" w:hAnsiTheme="majorBidi" w:cstheme="majorBidi"/>
                <w:sz w:val="24"/>
                <w:szCs w:val="24"/>
              </w:rPr>
              <w:t xml:space="preserve"> University Education Department Award for Academic Excellence</w:t>
            </w:r>
          </w:p>
          <w:p w:rsidR="00673F04" w:rsidRPr="003F54A2" w:rsidRDefault="00673F04" w:rsidP="00634F2B">
            <w:pPr>
              <w:bidi w:val="0"/>
              <w:spacing w:line="240" w:lineRule="exact"/>
              <w:ind w:left="33"/>
              <w:rPr>
                <w:rFonts w:asciiTheme="majorBidi" w:hAnsiTheme="majorBidi" w:cstheme="majorBidi"/>
                <w:sz w:val="24"/>
                <w:szCs w:val="24"/>
              </w:rPr>
            </w:pPr>
          </w:p>
        </w:tc>
      </w:tr>
      <w:tr w:rsidR="00673F04" w:rsidRPr="003F54A2">
        <w:tc>
          <w:tcPr>
            <w:tcW w:w="959" w:type="dxa"/>
          </w:tcPr>
          <w:p w:rsidR="00673F04" w:rsidRPr="003F54A2" w:rsidRDefault="00673F04" w:rsidP="00634F2B">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1999</w:t>
            </w:r>
          </w:p>
        </w:tc>
        <w:tc>
          <w:tcPr>
            <w:tcW w:w="8263" w:type="dxa"/>
          </w:tcPr>
          <w:p w:rsidR="00673F04" w:rsidRPr="003F54A2" w:rsidRDefault="00673F04" w:rsidP="00634F2B">
            <w:pPr>
              <w:bidi w:val="0"/>
              <w:spacing w:line="240" w:lineRule="exact"/>
              <w:ind w:left="33"/>
              <w:rPr>
                <w:rFonts w:asciiTheme="majorBidi" w:hAnsiTheme="majorBidi" w:cstheme="majorBidi"/>
                <w:sz w:val="24"/>
                <w:szCs w:val="24"/>
              </w:rPr>
            </w:pPr>
            <w:r w:rsidRPr="003F54A2">
              <w:rPr>
                <w:rFonts w:asciiTheme="majorBidi" w:hAnsiTheme="majorBidi" w:cstheme="majorBidi"/>
                <w:sz w:val="24"/>
                <w:szCs w:val="24"/>
              </w:rPr>
              <w:t>Outstanding Director Award from the Ministry of Education for directorship of the Haddad Center and its contribution to Israeli Education</w:t>
            </w:r>
          </w:p>
        </w:tc>
      </w:tr>
      <w:tr w:rsidR="00107F50" w:rsidRPr="003F54A2">
        <w:tc>
          <w:tcPr>
            <w:tcW w:w="959" w:type="dxa"/>
          </w:tcPr>
          <w:p w:rsidR="00107F50" w:rsidRPr="003F54A2" w:rsidRDefault="00107F50" w:rsidP="00634F2B">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1994</w:t>
            </w:r>
          </w:p>
        </w:tc>
        <w:tc>
          <w:tcPr>
            <w:tcW w:w="8263" w:type="dxa"/>
          </w:tcPr>
          <w:p w:rsidR="00107F50" w:rsidRPr="003F54A2" w:rsidRDefault="00107F50" w:rsidP="00634F2B">
            <w:pPr>
              <w:bidi w:val="0"/>
              <w:spacing w:line="240" w:lineRule="exact"/>
              <w:ind w:left="33"/>
              <w:rPr>
                <w:rFonts w:asciiTheme="majorBidi" w:hAnsiTheme="majorBidi" w:cstheme="majorBidi"/>
                <w:sz w:val="24"/>
                <w:szCs w:val="24"/>
              </w:rPr>
            </w:pPr>
          </w:p>
          <w:p w:rsidR="00107F50" w:rsidRPr="003F54A2" w:rsidRDefault="00107F50" w:rsidP="00107F50">
            <w:pPr>
              <w:bidi w:val="0"/>
              <w:spacing w:line="240" w:lineRule="exact"/>
              <w:ind w:left="33"/>
              <w:rPr>
                <w:rFonts w:asciiTheme="majorBidi" w:hAnsiTheme="majorBidi" w:cstheme="majorBidi"/>
                <w:sz w:val="24"/>
                <w:szCs w:val="24"/>
              </w:rPr>
            </w:pPr>
            <w:r w:rsidRPr="003F54A2">
              <w:rPr>
                <w:rFonts w:asciiTheme="majorBidi" w:hAnsiTheme="majorBidi" w:cstheme="majorBidi"/>
                <w:sz w:val="24"/>
                <w:szCs w:val="24"/>
              </w:rPr>
              <w:t>Ford Foundation grant                                                                   (150,000 NIS)</w:t>
            </w:r>
          </w:p>
        </w:tc>
      </w:tr>
      <w:tr w:rsidR="00673F04" w:rsidRPr="003F54A2">
        <w:tc>
          <w:tcPr>
            <w:tcW w:w="959" w:type="dxa"/>
          </w:tcPr>
          <w:p w:rsidR="00673F04" w:rsidRPr="003F54A2" w:rsidRDefault="00673F04" w:rsidP="00634F2B">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2003</w:t>
            </w:r>
          </w:p>
        </w:tc>
        <w:tc>
          <w:tcPr>
            <w:tcW w:w="8263" w:type="dxa"/>
          </w:tcPr>
          <w:p w:rsidR="00673F04" w:rsidRPr="003F54A2" w:rsidRDefault="00673F04" w:rsidP="00634F2B">
            <w:pPr>
              <w:bidi w:val="0"/>
              <w:spacing w:line="240" w:lineRule="exact"/>
              <w:ind w:left="33"/>
              <w:rPr>
                <w:rFonts w:asciiTheme="majorBidi" w:hAnsiTheme="majorBidi" w:cstheme="majorBidi"/>
                <w:sz w:val="24"/>
                <w:szCs w:val="24"/>
              </w:rPr>
            </w:pPr>
          </w:p>
          <w:p w:rsidR="00673F04" w:rsidRPr="003F54A2" w:rsidRDefault="00673F04" w:rsidP="00634F2B">
            <w:pPr>
              <w:bidi w:val="0"/>
              <w:spacing w:line="240" w:lineRule="exact"/>
              <w:ind w:left="33"/>
              <w:rPr>
                <w:rFonts w:asciiTheme="majorBidi" w:hAnsiTheme="majorBidi" w:cstheme="majorBidi"/>
                <w:sz w:val="24"/>
                <w:szCs w:val="24"/>
              </w:rPr>
            </w:pPr>
            <w:r w:rsidRPr="003F54A2">
              <w:rPr>
                <w:rFonts w:asciiTheme="majorBidi" w:hAnsiTheme="majorBidi" w:cstheme="majorBidi"/>
                <w:sz w:val="24"/>
                <w:szCs w:val="24"/>
              </w:rPr>
              <w:t>Ministry of Education grant for a national first grade reading program</w:t>
            </w:r>
            <w:r w:rsidR="00107F50" w:rsidRPr="003F54A2">
              <w:rPr>
                <w:rFonts w:asciiTheme="majorBidi" w:hAnsiTheme="majorBidi" w:cstheme="majorBidi"/>
                <w:sz w:val="24"/>
                <w:szCs w:val="24"/>
              </w:rPr>
              <w:t xml:space="preserve"> with Dr. </w:t>
            </w:r>
            <w:proofErr w:type="spellStart"/>
            <w:r w:rsidR="00107F50" w:rsidRPr="003F54A2">
              <w:rPr>
                <w:rFonts w:asciiTheme="majorBidi" w:hAnsiTheme="majorBidi" w:cstheme="majorBidi"/>
                <w:sz w:val="24"/>
                <w:szCs w:val="24"/>
              </w:rPr>
              <w:t>Neta</w:t>
            </w:r>
            <w:proofErr w:type="spellEnd"/>
            <w:r w:rsidR="00107F50" w:rsidRPr="003F54A2">
              <w:rPr>
                <w:rFonts w:asciiTheme="majorBidi" w:hAnsiTheme="majorBidi" w:cstheme="majorBidi"/>
                <w:sz w:val="24"/>
                <w:szCs w:val="24"/>
              </w:rPr>
              <w:t xml:space="preserve"> </w:t>
            </w:r>
            <w:proofErr w:type="spellStart"/>
            <w:r w:rsidR="00107F50" w:rsidRPr="003F54A2">
              <w:rPr>
                <w:rFonts w:asciiTheme="majorBidi" w:hAnsiTheme="majorBidi" w:cstheme="majorBidi"/>
                <w:sz w:val="24"/>
                <w:szCs w:val="24"/>
              </w:rPr>
              <w:t>Revhon</w:t>
            </w:r>
            <w:proofErr w:type="spellEnd"/>
            <w:r w:rsidR="00107F50" w:rsidRPr="003F54A2">
              <w:rPr>
                <w:rFonts w:asciiTheme="majorBidi" w:hAnsiTheme="majorBidi" w:cstheme="majorBidi"/>
                <w:sz w:val="24"/>
                <w:szCs w:val="24"/>
              </w:rPr>
              <w:t xml:space="preserve">                                                                                       (100,00 NIS)</w:t>
            </w:r>
          </w:p>
        </w:tc>
      </w:tr>
      <w:tr w:rsidR="00673F04" w:rsidRPr="003F54A2">
        <w:tc>
          <w:tcPr>
            <w:tcW w:w="959" w:type="dxa"/>
          </w:tcPr>
          <w:p w:rsidR="00673F04" w:rsidRPr="003F54A2" w:rsidRDefault="00673F04" w:rsidP="00634F2B">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2004-2005</w:t>
            </w:r>
          </w:p>
        </w:tc>
        <w:tc>
          <w:tcPr>
            <w:tcW w:w="8263" w:type="dxa"/>
          </w:tcPr>
          <w:p w:rsidR="00673F04" w:rsidRPr="003F54A2" w:rsidRDefault="00673F04" w:rsidP="00634F2B">
            <w:pPr>
              <w:bidi w:val="0"/>
              <w:spacing w:line="240" w:lineRule="exact"/>
              <w:ind w:left="33"/>
              <w:rPr>
                <w:rFonts w:asciiTheme="majorBidi" w:hAnsiTheme="majorBidi" w:cstheme="majorBidi"/>
                <w:sz w:val="24"/>
                <w:szCs w:val="24"/>
              </w:rPr>
            </w:pPr>
          </w:p>
          <w:p w:rsidR="00673F04" w:rsidRPr="003F54A2" w:rsidRDefault="00673F04" w:rsidP="00634F2B">
            <w:pPr>
              <w:bidi w:val="0"/>
              <w:spacing w:line="240" w:lineRule="exact"/>
              <w:ind w:left="33"/>
              <w:rPr>
                <w:rFonts w:asciiTheme="majorBidi" w:hAnsiTheme="majorBidi" w:cstheme="majorBidi"/>
                <w:sz w:val="24"/>
                <w:szCs w:val="24"/>
              </w:rPr>
            </w:pPr>
            <w:r w:rsidRPr="003F54A2">
              <w:rPr>
                <w:rFonts w:asciiTheme="majorBidi" w:hAnsiTheme="majorBidi" w:cstheme="majorBidi"/>
                <w:sz w:val="24"/>
                <w:szCs w:val="24"/>
              </w:rPr>
              <w:t>National Insurance Institute of Israel (</w:t>
            </w:r>
            <w:proofErr w:type="spellStart"/>
            <w:r w:rsidRPr="003F54A2">
              <w:rPr>
                <w:rFonts w:asciiTheme="majorBidi" w:hAnsiTheme="majorBidi" w:cstheme="majorBidi"/>
                <w:sz w:val="24"/>
                <w:szCs w:val="24"/>
              </w:rPr>
              <w:t>HaMosad</w:t>
            </w:r>
            <w:proofErr w:type="spellEnd"/>
            <w:r w:rsidRPr="003F54A2">
              <w:rPr>
                <w:rFonts w:asciiTheme="majorBidi" w:hAnsiTheme="majorBidi" w:cstheme="majorBidi"/>
                <w:sz w:val="24"/>
                <w:szCs w:val="24"/>
              </w:rPr>
              <w:t xml:space="preserve"> </w:t>
            </w:r>
            <w:proofErr w:type="spellStart"/>
            <w:r w:rsidRPr="003F54A2">
              <w:rPr>
                <w:rFonts w:asciiTheme="majorBidi" w:hAnsiTheme="majorBidi" w:cstheme="majorBidi"/>
                <w:sz w:val="24"/>
                <w:szCs w:val="24"/>
              </w:rPr>
              <w:t>Lebituach</w:t>
            </w:r>
            <w:proofErr w:type="spellEnd"/>
            <w:r w:rsidRPr="003F54A2">
              <w:rPr>
                <w:rFonts w:asciiTheme="majorBidi" w:hAnsiTheme="majorBidi" w:cstheme="majorBidi"/>
                <w:sz w:val="24"/>
                <w:szCs w:val="24"/>
              </w:rPr>
              <w:t xml:space="preserve"> </w:t>
            </w:r>
            <w:proofErr w:type="spellStart"/>
            <w:r w:rsidRPr="003F54A2">
              <w:rPr>
                <w:rFonts w:asciiTheme="majorBidi" w:hAnsiTheme="majorBidi" w:cstheme="majorBidi"/>
                <w:sz w:val="24"/>
                <w:szCs w:val="24"/>
              </w:rPr>
              <w:t>Leumi</w:t>
            </w:r>
            <w:proofErr w:type="spellEnd"/>
            <w:r w:rsidRPr="003F54A2">
              <w:rPr>
                <w:rFonts w:asciiTheme="majorBidi" w:hAnsiTheme="majorBidi" w:cstheme="majorBidi"/>
                <w:sz w:val="24"/>
                <w:szCs w:val="24"/>
              </w:rPr>
              <w:t xml:space="preserve">) with Dr. Y. Weiss &amp; Dr. H. </w:t>
            </w:r>
            <w:proofErr w:type="spellStart"/>
            <w:r w:rsidRPr="003F54A2">
              <w:rPr>
                <w:rFonts w:asciiTheme="majorBidi" w:hAnsiTheme="majorBidi" w:cstheme="majorBidi"/>
                <w:sz w:val="24"/>
                <w:szCs w:val="24"/>
              </w:rPr>
              <w:t>Lifschitz</w:t>
            </w:r>
            <w:proofErr w:type="spellEnd"/>
            <w:r w:rsidRPr="003F54A2">
              <w:rPr>
                <w:rFonts w:asciiTheme="majorBidi" w:hAnsiTheme="majorBidi" w:cstheme="majorBidi"/>
                <w:sz w:val="24"/>
                <w:szCs w:val="24"/>
              </w:rPr>
              <w:t xml:space="preserve">, a research grant: A comparative study of two reading programs for Haredi dyslexic students.                   </w:t>
            </w:r>
            <w:r w:rsidR="00BD6BCD" w:rsidRPr="003F54A2">
              <w:rPr>
                <w:rFonts w:asciiTheme="majorBidi" w:hAnsiTheme="majorBidi" w:cstheme="majorBidi"/>
                <w:sz w:val="24"/>
                <w:szCs w:val="24"/>
              </w:rPr>
              <w:t xml:space="preserve">                           </w:t>
            </w:r>
            <w:r w:rsidRPr="003F54A2">
              <w:rPr>
                <w:rFonts w:asciiTheme="majorBidi" w:hAnsiTheme="majorBidi" w:cstheme="majorBidi"/>
                <w:sz w:val="24"/>
                <w:szCs w:val="24"/>
              </w:rPr>
              <w:t xml:space="preserve">   (150,00 NIS)</w:t>
            </w:r>
          </w:p>
        </w:tc>
      </w:tr>
      <w:tr w:rsidR="00673F04" w:rsidRPr="003F54A2">
        <w:tc>
          <w:tcPr>
            <w:tcW w:w="959" w:type="dxa"/>
          </w:tcPr>
          <w:p w:rsidR="00673F04" w:rsidRPr="003F54A2" w:rsidRDefault="00673F04" w:rsidP="00634F2B">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2004-2005</w:t>
            </w:r>
          </w:p>
        </w:tc>
        <w:tc>
          <w:tcPr>
            <w:tcW w:w="8263" w:type="dxa"/>
          </w:tcPr>
          <w:p w:rsidR="00673F04" w:rsidRPr="003F54A2" w:rsidRDefault="00673F04" w:rsidP="00634F2B">
            <w:pPr>
              <w:bidi w:val="0"/>
              <w:spacing w:line="240" w:lineRule="exact"/>
              <w:ind w:left="33"/>
              <w:rPr>
                <w:rFonts w:asciiTheme="majorBidi" w:hAnsiTheme="majorBidi" w:cstheme="majorBidi"/>
                <w:sz w:val="24"/>
                <w:szCs w:val="24"/>
              </w:rPr>
            </w:pPr>
          </w:p>
          <w:p w:rsidR="00673F04" w:rsidRPr="003F54A2" w:rsidRDefault="00673F04" w:rsidP="00634F2B">
            <w:pPr>
              <w:bidi w:val="0"/>
              <w:spacing w:line="240" w:lineRule="exact"/>
              <w:ind w:left="33"/>
              <w:rPr>
                <w:rFonts w:asciiTheme="majorBidi" w:hAnsiTheme="majorBidi" w:cstheme="majorBidi"/>
                <w:sz w:val="24"/>
                <w:szCs w:val="24"/>
              </w:rPr>
            </w:pPr>
            <w:r w:rsidRPr="003F54A2">
              <w:rPr>
                <w:rFonts w:asciiTheme="majorBidi" w:hAnsiTheme="majorBidi" w:cstheme="majorBidi"/>
                <w:sz w:val="24"/>
                <w:szCs w:val="24"/>
              </w:rPr>
              <w:t xml:space="preserve">ISF (Israel Science Foundation) with Dr. Michal </w:t>
            </w:r>
            <w:proofErr w:type="spellStart"/>
            <w:r w:rsidRPr="003F54A2">
              <w:rPr>
                <w:rFonts w:asciiTheme="majorBidi" w:hAnsiTheme="majorBidi" w:cstheme="majorBidi"/>
                <w:sz w:val="24"/>
                <w:szCs w:val="24"/>
              </w:rPr>
              <w:t>Raveh</w:t>
            </w:r>
            <w:proofErr w:type="spellEnd"/>
            <w:r w:rsidRPr="003F54A2">
              <w:rPr>
                <w:rFonts w:asciiTheme="majorBidi" w:hAnsiTheme="majorBidi" w:cstheme="majorBidi"/>
                <w:sz w:val="24"/>
                <w:szCs w:val="24"/>
              </w:rPr>
              <w:t xml:space="preserve">, two year research grant: A comparative study of the relationship between morphological priming and morphological awareness for normal and poor readers.   </w:t>
            </w:r>
            <w:r w:rsidR="00BD6BCD" w:rsidRPr="003F54A2">
              <w:rPr>
                <w:rFonts w:asciiTheme="majorBidi" w:hAnsiTheme="majorBidi" w:cstheme="majorBidi"/>
                <w:sz w:val="24"/>
                <w:szCs w:val="24"/>
              </w:rPr>
              <w:t xml:space="preserve">           </w:t>
            </w:r>
            <w:r w:rsidRPr="003F54A2">
              <w:rPr>
                <w:rFonts w:asciiTheme="majorBidi" w:hAnsiTheme="majorBidi" w:cstheme="majorBidi"/>
                <w:sz w:val="24"/>
                <w:szCs w:val="24"/>
              </w:rPr>
              <w:t xml:space="preserve"> (128,000 NIS/year)</w:t>
            </w:r>
          </w:p>
        </w:tc>
      </w:tr>
      <w:tr w:rsidR="00673F04" w:rsidRPr="003F54A2">
        <w:tc>
          <w:tcPr>
            <w:tcW w:w="959" w:type="dxa"/>
          </w:tcPr>
          <w:p w:rsidR="00673F04" w:rsidRPr="003F54A2" w:rsidRDefault="00673F04" w:rsidP="00634F2B">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2008 -</w:t>
            </w:r>
            <w:r w:rsidR="00AB78C2" w:rsidRPr="003F54A2">
              <w:rPr>
                <w:rFonts w:asciiTheme="majorBidi" w:hAnsiTheme="majorBidi" w:cstheme="majorBidi"/>
                <w:sz w:val="24"/>
                <w:szCs w:val="24"/>
              </w:rPr>
              <w:t xml:space="preserve"> 2011</w:t>
            </w:r>
          </w:p>
        </w:tc>
        <w:tc>
          <w:tcPr>
            <w:tcW w:w="8263" w:type="dxa"/>
          </w:tcPr>
          <w:p w:rsidR="00673F04" w:rsidRPr="003F54A2" w:rsidRDefault="00673F04" w:rsidP="00634F2B">
            <w:pPr>
              <w:bidi w:val="0"/>
              <w:spacing w:line="240" w:lineRule="exact"/>
              <w:ind w:left="33"/>
              <w:rPr>
                <w:rFonts w:asciiTheme="majorBidi" w:hAnsiTheme="majorBidi" w:cstheme="majorBidi"/>
                <w:sz w:val="24"/>
                <w:szCs w:val="24"/>
              </w:rPr>
            </w:pPr>
          </w:p>
          <w:p w:rsidR="007D6124" w:rsidRPr="003F54A2" w:rsidRDefault="007D6124" w:rsidP="00634F2B">
            <w:pPr>
              <w:bidi w:val="0"/>
              <w:spacing w:line="240" w:lineRule="exact"/>
              <w:ind w:left="33"/>
              <w:rPr>
                <w:rFonts w:asciiTheme="majorBidi" w:hAnsiTheme="majorBidi" w:cstheme="majorBidi"/>
                <w:sz w:val="24"/>
                <w:szCs w:val="24"/>
              </w:rPr>
            </w:pPr>
            <w:r w:rsidRPr="003F54A2">
              <w:rPr>
                <w:rFonts w:asciiTheme="majorBidi" w:hAnsiTheme="majorBidi" w:cstheme="majorBidi"/>
                <w:sz w:val="24"/>
                <w:szCs w:val="24"/>
              </w:rPr>
              <w:t xml:space="preserve">ISF (Israel Science Foundation) with Prof. </w:t>
            </w:r>
            <w:proofErr w:type="spellStart"/>
            <w:r w:rsidRPr="003F54A2">
              <w:rPr>
                <w:rFonts w:asciiTheme="majorBidi" w:hAnsiTheme="majorBidi" w:cstheme="majorBidi"/>
                <w:sz w:val="24"/>
                <w:szCs w:val="24"/>
              </w:rPr>
              <w:t>Dorit</w:t>
            </w:r>
            <w:proofErr w:type="spellEnd"/>
            <w:r w:rsidRPr="003F54A2">
              <w:rPr>
                <w:rFonts w:asciiTheme="majorBidi" w:hAnsiTheme="majorBidi" w:cstheme="majorBidi"/>
                <w:sz w:val="24"/>
                <w:szCs w:val="24"/>
              </w:rPr>
              <w:t xml:space="preserve"> </w:t>
            </w:r>
            <w:proofErr w:type="spellStart"/>
            <w:r w:rsidRPr="003F54A2">
              <w:rPr>
                <w:rFonts w:asciiTheme="majorBidi" w:hAnsiTheme="majorBidi" w:cstheme="majorBidi"/>
                <w:sz w:val="24"/>
                <w:szCs w:val="24"/>
              </w:rPr>
              <w:t>Ravid</w:t>
            </w:r>
            <w:proofErr w:type="spellEnd"/>
            <w:r w:rsidRPr="003F54A2">
              <w:rPr>
                <w:rFonts w:asciiTheme="majorBidi" w:hAnsiTheme="majorBidi" w:cstheme="majorBidi"/>
                <w:sz w:val="24"/>
                <w:szCs w:val="24"/>
              </w:rPr>
              <w:t xml:space="preserve">, two year research grant: Acquisition and processing of adjective agreement in Hebrew: A psycholinguistic study of dyslexic and typically developing populations    </w:t>
            </w:r>
            <w:r w:rsidR="00BD6BCD" w:rsidRPr="003F54A2">
              <w:rPr>
                <w:rFonts w:asciiTheme="majorBidi" w:hAnsiTheme="majorBidi" w:cstheme="majorBidi"/>
                <w:sz w:val="24"/>
                <w:szCs w:val="24"/>
              </w:rPr>
              <w:t xml:space="preserve">               </w:t>
            </w:r>
            <w:r w:rsidRPr="003F54A2">
              <w:rPr>
                <w:rFonts w:asciiTheme="majorBidi" w:hAnsiTheme="majorBidi" w:cstheme="majorBidi"/>
                <w:sz w:val="24"/>
                <w:szCs w:val="24"/>
              </w:rPr>
              <w:t xml:space="preserve"> (345,000 NIS)</w:t>
            </w:r>
          </w:p>
        </w:tc>
      </w:tr>
      <w:tr w:rsidR="007D6124" w:rsidRPr="003F54A2">
        <w:tc>
          <w:tcPr>
            <w:tcW w:w="959" w:type="dxa"/>
          </w:tcPr>
          <w:p w:rsidR="007D6124" w:rsidRPr="003F54A2" w:rsidRDefault="007D6124" w:rsidP="00634F2B">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2010-</w:t>
            </w:r>
            <w:r w:rsidR="00AB78C2" w:rsidRPr="003F54A2">
              <w:rPr>
                <w:rFonts w:asciiTheme="majorBidi" w:hAnsiTheme="majorBidi" w:cstheme="majorBidi"/>
                <w:sz w:val="24"/>
                <w:szCs w:val="24"/>
              </w:rPr>
              <w:t>2012</w:t>
            </w:r>
          </w:p>
        </w:tc>
        <w:tc>
          <w:tcPr>
            <w:tcW w:w="8263" w:type="dxa"/>
          </w:tcPr>
          <w:p w:rsidR="007D6124" w:rsidRPr="003F54A2" w:rsidRDefault="007D6124" w:rsidP="00634F2B">
            <w:pPr>
              <w:bidi w:val="0"/>
              <w:spacing w:line="240" w:lineRule="exact"/>
              <w:ind w:left="33"/>
              <w:rPr>
                <w:rFonts w:asciiTheme="majorBidi" w:hAnsiTheme="majorBidi" w:cstheme="majorBidi"/>
                <w:sz w:val="24"/>
                <w:szCs w:val="24"/>
              </w:rPr>
            </w:pPr>
          </w:p>
          <w:p w:rsidR="007D6124" w:rsidRPr="003F54A2" w:rsidRDefault="007D6124" w:rsidP="00634F2B">
            <w:pPr>
              <w:bidi w:val="0"/>
              <w:spacing w:line="240" w:lineRule="exact"/>
              <w:ind w:left="33"/>
              <w:rPr>
                <w:rFonts w:asciiTheme="majorBidi" w:hAnsiTheme="majorBidi" w:cstheme="majorBidi"/>
                <w:sz w:val="24"/>
                <w:szCs w:val="24"/>
              </w:rPr>
            </w:pPr>
            <w:r w:rsidRPr="003F54A2">
              <w:rPr>
                <w:rFonts w:asciiTheme="majorBidi" w:hAnsiTheme="majorBidi" w:cstheme="majorBidi"/>
                <w:sz w:val="24"/>
                <w:szCs w:val="24"/>
              </w:rPr>
              <w:t xml:space="preserve">Ministry of Education with Prof. </w:t>
            </w:r>
            <w:proofErr w:type="spellStart"/>
            <w:r w:rsidRPr="003F54A2">
              <w:rPr>
                <w:rFonts w:asciiTheme="majorBidi" w:hAnsiTheme="majorBidi" w:cstheme="majorBidi"/>
                <w:sz w:val="24"/>
                <w:szCs w:val="24"/>
              </w:rPr>
              <w:t>Dorit</w:t>
            </w:r>
            <w:proofErr w:type="spellEnd"/>
            <w:r w:rsidRPr="003F54A2">
              <w:rPr>
                <w:rFonts w:asciiTheme="majorBidi" w:hAnsiTheme="majorBidi" w:cstheme="majorBidi"/>
                <w:sz w:val="24"/>
                <w:szCs w:val="24"/>
              </w:rPr>
              <w:t xml:space="preserve"> </w:t>
            </w:r>
            <w:proofErr w:type="spellStart"/>
            <w:r w:rsidRPr="003F54A2">
              <w:rPr>
                <w:rFonts w:asciiTheme="majorBidi" w:hAnsiTheme="majorBidi" w:cstheme="majorBidi"/>
                <w:sz w:val="24"/>
                <w:szCs w:val="24"/>
              </w:rPr>
              <w:t>Ravid</w:t>
            </w:r>
            <w:proofErr w:type="spellEnd"/>
            <w:r w:rsidRPr="003F54A2">
              <w:rPr>
                <w:rFonts w:asciiTheme="majorBidi" w:hAnsiTheme="majorBidi" w:cstheme="majorBidi"/>
                <w:sz w:val="24"/>
                <w:szCs w:val="24"/>
              </w:rPr>
              <w:t xml:space="preserve">, one year research grant: Spelling acquisition of root letters among elementary school children with developmental dyslexia compared with their normally reading peers.      </w:t>
            </w:r>
            <w:r w:rsidR="00BD6BCD" w:rsidRPr="003F54A2">
              <w:rPr>
                <w:rFonts w:asciiTheme="majorBidi" w:hAnsiTheme="majorBidi" w:cstheme="majorBidi"/>
                <w:sz w:val="24"/>
                <w:szCs w:val="24"/>
              </w:rPr>
              <w:t xml:space="preserve">                 </w:t>
            </w:r>
            <w:r w:rsidRPr="003F54A2">
              <w:rPr>
                <w:rFonts w:asciiTheme="majorBidi" w:hAnsiTheme="majorBidi" w:cstheme="majorBidi"/>
                <w:sz w:val="24"/>
                <w:szCs w:val="24"/>
              </w:rPr>
              <w:t xml:space="preserve">  (80,000 NIS)</w:t>
            </w:r>
          </w:p>
        </w:tc>
      </w:tr>
      <w:tr w:rsidR="00772815" w:rsidRPr="003F54A2">
        <w:tc>
          <w:tcPr>
            <w:tcW w:w="959" w:type="dxa"/>
          </w:tcPr>
          <w:p w:rsidR="00772815" w:rsidRPr="003F54A2" w:rsidRDefault="00772815" w:rsidP="004D7F5D">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2012</w:t>
            </w:r>
            <w:r w:rsidR="00AB78C2" w:rsidRPr="003F54A2">
              <w:rPr>
                <w:rFonts w:asciiTheme="majorBidi" w:hAnsiTheme="majorBidi" w:cstheme="majorBidi"/>
                <w:sz w:val="24"/>
                <w:szCs w:val="24"/>
              </w:rPr>
              <w:t>-</w:t>
            </w:r>
          </w:p>
        </w:tc>
        <w:tc>
          <w:tcPr>
            <w:tcW w:w="8263" w:type="dxa"/>
          </w:tcPr>
          <w:p w:rsidR="00772815" w:rsidRPr="003F54A2" w:rsidRDefault="00772815" w:rsidP="004D7F5D">
            <w:pPr>
              <w:bidi w:val="0"/>
              <w:spacing w:before="240"/>
              <w:jc w:val="both"/>
              <w:rPr>
                <w:rFonts w:asciiTheme="majorBidi" w:hAnsiTheme="majorBidi" w:cstheme="majorBidi"/>
                <w:sz w:val="24"/>
                <w:szCs w:val="24"/>
              </w:rPr>
            </w:pPr>
            <w:r w:rsidRPr="003F54A2">
              <w:rPr>
                <w:rFonts w:asciiTheme="majorBidi" w:hAnsiTheme="majorBidi" w:cstheme="majorBidi"/>
                <w:sz w:val="24"/>
                <w:szCs w:val="24"/>
              </w:rPr>
              <w:t xml:space="preserve">ISF (Israel Science Foundation) with Prof. Eli </w:t>
            </w:r>
            <w:proofErr w:type="spellStart"/>
            <w:r w:rsidRPr="003F54A2">
              <w:rPr>
                <w:rFonts w:asciiTheme="majorBidi" w:hAnsiTheme="majorBidi" w:cstheme="majorBidi"/>
                <w:sz w:val="24"/>
                <w:szCs w:val="24"/>
              </w:rPr>
              <w:t>Vakil</w:t>
            </w:r>
            <w:proofErr w:type="spellEnd"/>
            <w:r w:rsidRPr="003F54A2">
              <w:rPr>
                <w:rFonts w:asciiTheme="majorBidi" w:hAnsiTheme="majorBidi" w:cstheme="majorBidi"/>
                <w:sz w:val="24"/>
                <w:szCs w:val="24"/>
              </w:rPr>
              <w:t>, three year research grant: Specific Procedural Learning Difficulties among individuals with Developmental Dyslexia: The effects of modality and nature of stimuli</w:t>
            </w:r>
            <w:r w:rsidR="008E686F" w:rsidRPr="003F54A2">
              <w:rPr>
                <w:rFonts w:asciiTheme="majorBidi" w:hAnsiTheme="majorBidi" w:cstheme="majorBidi"/>
                <w:sz w:val="24"/>
                <w:szCs w:val="24"/>
              </w:rPr>
              <w:t xml:space="preserve">                       (450,000 NIS)</w:t>
            </w:r>
          </w:p>
        </w:tc>
      </w:tr>
      <w:tr w:rsidR="00AB78C2" w:rsidRPr="003F54A2">
        <w:tc>
          <w:tcPr>
            <w:tcW w:w="959" w:type="dxa"/>
          </w:tcPr>
          <w:p w:rsidR="00AB78C2" w:rsidRPr="003F54A2" w:rsidRDefault="00AB78C2" w:rsidP="00FE74FE">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201</w:t>
            </w:r>
            <w:r w:rsidR="00FE74FE" w:rsidRPr="003F54A2">
              <w:rPr>
                <w:rFonts w:asciiTheme="majorBidi" w:hAnsiTheme="majorBidi" w:cstheme="majorBidi"/>
                <w:sz w:val="24"/>
                <w:szCs w:val="24"/>
              </w:rPr>
              <w:t>2</w:t>
            </w:r>
            <w:r w:rsidRPr="003F54A2">
              <w:rPr>
                <w:rFonts w:asciiTheme="majorBidi" w:hAnsiTheme="majorBidi" w:cstheme="majorBidi"/>
                <w:sz w:val="24"/>
                <w:szCs w:val="24"/>
              </w:rPr>
              <w:t>-</w:t>
            </w:r>
          </w:p>
        </w:tc>
        <w:tc>
          <w:tcPr>
            <w:tcW w:w="8263" w:type="dxa"/>
          </w:tcPr>
          <w:p w:rsidR="00AB78C2" w:rsidRPr="003F54A2" w:rsidRDefault="00AB78C2" w:rsidP="008F3539">
            <w:pPr>
              <w:bidi w:val="0"/>
              <w:spacing w:before="240"/>
              <w:rPr>
                <w:rFonts w:asciiTheme="majorBidi" w:hAnsiTheme="majorBidi" w:cstheme="majorBidi"/>
                <w:sz w:val="24"/>
                <w:szCs w:val="24"/>
              </w:rPr>
            </w:pPr>
            <w:r w:rsidRPr="003F54A2">
              <w:rPr>
                <w:rFonts w:asciiTheme="majorBidi" w:hAnsiTheme="majorBidi" w:cstheme="majorBidi"/>
                <w:sz w:val="24"/>
                <w:szCs w:val="24"/>
              </w:rPr>
              <w:t xml:space="preserve">Ministry of Education with </w:t>
            </w:r>
            <w:r w:rsidR="008F3539" w:rsidRPr="003F54A2">
              <w:rPr>
                <w:rFonts w:asciiTheme="majorBidi" w:hAnsiTheme="majorBidi" w:cstheme="majorBidi"/>
                <w:sz w:val="24"/>
                <w:szCs w:val="24"/>
              </w:rPr>
              <w:t>Prof</w:t>
            </w:r>
            <w:r w:rsidRPr="003F54A2">
              <w:rPr>
                <w:rFonts w:asciiTheme="majorBidi" w:hAnsiTheme="majorBidi" w:cstheme="majorBidi"/>
                <w:sz w:val="24"/>
                <w:szCs w:val="24"/>
              </w:rPr>
              <w:t xml:space="preserve">. </w:t>
            </w:r>
            <w:r w:rsidR="008F3539" w:rsidRPr="003F54A2">
              <w:rPr>
                <w:rFonts w:asciiTheme="majorBidi" w:hAnsiTheme="majorBidi" w:cstheme="majorBidi"/>
                <w:sz w:val="24"/>
                <w:szCs w:val="24"/>
              </w:rPr>
              <w:t xml:space="preserve">Elinor </w:t>
            </w:r>
            <w:proofErr w:type="spellStart"/>
            <w:r w:rsidR="008F3539" w:rsidRPr="003F54A2">
              <w:rPr>
                <w:rFonts w:asciiTheme="majorBidi" w:hAnsiTheme="majorBidi" w:cstheme="majorBidi"/>
                <w:sz w:val="24"/>
                <w:szCs w:val="24"/>
              </w:rPr>
              <w:t>Saiegh</w:t>
            </w:r>
            <w:proofErr w:type="spellEnd"/>
            <w:r w:rsidR="008F3539" w:rsidRPr="003F54A2">
              <w:rPr>
                <w:rFonts w:asciiTheme="majorBidi" w:hAnsiTheme="majorBidi" w:cstheme="majorBidi"/>
                <w:sz w:val="24"/>
                <w:szCs w:val="24"/>
              </w:rPr>
              <w:t>-Haddad, two</w:t>
            </w:r>
            <w:r w:rsidRPr="003F54A2">
              <w:rPr>
                <w:rFonts w:asciiTheme="majorBidi" w:hAnsiTheme="majorBidi" w:cstheme="majorBidi"/>
                <w:sz w:val="24"/>
                <w:szCs w:val="24"/>
              </w:rPr>
              <w:t xml:space="preserve"> year research grant: </w:t>
            </w:r>
            <w:r w:rsidR="008F3539" w:rsidRPr="003F54A2">
              <w:rPr>
                <w:rFonts w:asciiTheme="majorBidi" w:hAnsiTheme="majorBidi" w:cstheme="majorBidi"/>
                <w:sz w:val="24"/>
                <w:szCs w:val="24"/>
              </w:rPr>
              <w:t xml:space="preserve">The effect of </w:t>
            </w:r>
            <w:proofErr w:type="spellStart"/>
            <w:r w:rsidR="008F3539" w:rsidRPr="003F54A2">
              <w:rPr>
                <w:rFonts w:asciiTheme="majorBidi" w:hAnsiTheme="majorBidi" w:cstheme="majorBidi"/>
                <w:sz w:val="24"/>
                <w:szCs w:val="24"/>
              </w:rPr>
              <w:t>Diglossia</w:t>
            </w:r>
            <w:proofErr w:type="spellEnd"/>
            <w:r w:rsidR="008F3539" w:rsidRPr="003F54A2">
              <w:rPr>
                <w:rFonts w:asciiTheme="majorBidi" w:hAnsiTheme="majorBidi" w:cstheme="majorBidi"/>
                <w:sz w:val="24"/>
                <w:szCs w:val="24"/>
              </w:rPr>
              <w:t xml:space="preserve"> on the development of phonological and morphological awareness and reading ability in vowelized and </w:t>
            </w:r>
            <w:proofErr w:type="spellStart"/>
            <w:r w:rsidR="008F3539" w:rsidRPr="003F54A2">
              <w:rPr>
                <w:rFonts w:asciiTheme="majorBidi" w:hAnsiTheme="majorBidi" w:cstheme="majorBidi"/>
                <w:sz w:val="24"/>
                <w:szCs w:val="24"/>
              </w:rPr>
              <w:t>unvowelized</w:t>
            </w:r>
            <w:proofErr w:type="spellEnd"/>
            <w:r w:rsidR="008F3539" w:rsidRPr="003F54A2">
              <w:rPr>
                <w:rFonts w:asciiTheme="majorBidi" w:hAnsiTheme="majorBidi" w:cstheme="majorBidi"/>
                <w:sz w:val="24"/>
                <w:szCs w:val="24"/>
              </w:rPr>
              <w:t xml:space="preserve"> Arab orthography: A comparison between high and low socio-economic statuses</w:t>
            </w:r>
            <w:r w:rsidRPr="003F54A2">
              <w:rPr>
                <w:rFonts w:asciiTheme="majorBidi" w:hAnsiTheme="majorBidi" w:cstheme="majorBidi"/>
                <w:sz w:val="24"/>
                <w:szCs w:val="24"/>
              </w:rPr>
              <w:t>.                         (</w:t>
            </w:r>
            <w:r w:rsidR="008F3539" w:rsidRPr="003F54A2">
              <w:rPr>
                <w:rFonts w:asciiTheme="majorBidi" w:hAnsiTheme="majorBidi" w:cstheme="majorBidi"/>
                <w:sz w:val="24"/>
                <w:szCs w:val="24"/>
              </w:rPr>
              <w:t>200,000</w:t>
            </w:r>
            <w:r w:rsidRPr="003F54A2">
              <w:rPr>
                <w:rFonts w:asciiTheme="majorBidi" w:hAnsiTheme="majorBidi" w:cstheme="majorBidi"/>
                <w:sz w:val="24"/>
                <w:szCs w:val="24"/>
              </w:rPr>
              <w:t xml:space="preserve"> NIS)</w:t>
            </w:r>
          </w:p>
        </w:tc>
      </w:tr>
      <w:tr w:rsidR="00FE74FE" w:rsidRPr="003F54A2">
        <w:tc>
          <w:tcPr>
            <w:tcW w:w="959" w:type="dxa"/>
          </w:tcPr>
          <w:p w:rsidR="00FE74FE" w:rsidRPr="003F54A2" w:rsidRDefault="00FE74FE" w:rsidP="00FE74FE">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rPr>
              <w:t>2013</w:t>
            </w:r>
          </w:p>
        </w:tc>
        <w:tc>
          <w:tcPr>
            <w:tcW w:w="8263" w:type="dxa"/>
          </w:tcPr>
          <w:p w:rsidR="00FE74FE" w:rsidRPr="003F54A2" w:rsidRDefault="00FE74FE" w:rsidP="00FE74FE">
            <w:pPr>
              <w:bidi w:val="0"/>
              <w:spacing w:before="240"/>
              <w:rPr>
                <w:rFonts w:asciiTheme="majorBidi" w:hAnsiTheme="majorBidi" w:cstheme="majorBidi"/>
                <w:sz w:val="24"/>
                <w:szCs w:val="24"/>
              </w:rPr>
            </w:pPr>
            <w:r w:rsidRPr="003F54A2">
              <w:rPr>
                <w:rFonts w:asciiTheme="majorBidi" w:hAnsiTheme="majorBidi" w:cstheme="majorBidi"/>
                <w:sz w:val="24"/>
                <w:szCs w:val="24"/>
              </w:rPr>
              <w:t xml:space="preserve">United States – Israel Binational </w:t>
            </w:r>
            <w:proofErr w:type="spellStart"/>
            <w:r w:rsidRPr="003F54A2">
              <w:rPr>
                <w:rFonts w:asciiTheme="majorBidi" w:hAnsiTheme="majorBidi" w:cstheme="majorBidi"/>
                <w:sz w:val="24"/>
                <w:szCs w:val="24"/>
              </w:rPr>
              <w:t>Sciemce</w:t>
            </w:r>
            <w:proofErr w:type="spellEnd"/>
            <w:r w:rsidRPr="003F54A2">
              <w:rPr>
                <w:rFonts w:asciiTheme="majorBidi" w:hAnsiTheme="majorBidi" w:cstheme="majorBidi"/>
                <w:sz w:val="24"/>
                <w:szCs w:val="24"/>
              </w:rPr>
              <w:t xml:space="preserve"> Foundation (BSF) with Dr. Lori Holt and Prof. Eli </w:t>
            </w:r>
            <w:proofErr w:type="spellStart"/>
            <w:r w:rsidRPr="003F54A2">
              <w:rPr>
                <w:rFonts w:asciiTheme="majorBidi" w:hAnsiTheme="majorBidi" w:cstheme="majorBidi"/>
                <w:sz w:val="24"/>
                <w:szCs w:val="24"/>
              </w:rPr>
              <w:t>Vakil</w:t>
            </w:r>
            <w:proofErr w:type="spellEnd"/>
            <w:r w:rsidRPr="003F54A2">
              <w:rPr>
                <w:rFonts w:asciiTheme="majorBidi" w:hAnsiTheme="majorBidi" w:cstheme="majorBidi"/>
                <w:sz w:val="24"/>
                <w:szCs w:val="24"/>
              </w:rPr>
              <w:t>, Procedural learning of sound categories in developmental dyslexia. The grant was judged as "very good and worthy of support".</w:t>
            </w:r>
          </w:p>
        </w:tc>
      </w:tr>
    </w:tbl>
    <w:p w:rsidR="00E6524C" w:rsidRPr="003F54A2" w:rsidRDefault="00E6524C" w:rsidP="00426956">
      <w:pPr>
        <w:bidi w:val="0"/>
        <w:spacing w:before="240" w:line="360" w:lineRule="auto"/>
        <w:jc w:val="both"/>
        <w:rPr>
          <w:rFonts w:asciiTheme="majorBidi" w:hAnsiTheme="majorBidi" w:cstheme="majorBidi"/>
          <w:b/>
          <w:bCs/>
          <w:sz w:val="24"/>
          <w:szCs w:val="24"/>
          <w:u w:val="single"/>
        </w:rPr>
      </w:pPr>
    </w:p>
    <w:p w:rsidR="0079435F" w:rsidRPr="003F54A2" w:rsidRDefault="0079435F" w:rsidP="00E6524C">
      <w:pPr>
        <w:bidi w:val="0"/>
        <w:spacing w:before="240" w:line="360" w:lineRule="auto"/>
        <w:jc w:val="both"/>
        <w:rPr>
          <w:rFonts w:asciiTheme="majorBidi" w:hAnsiTheme="majorBidi" w:cstheme="majorBidi"/>
          <w:b/>
          <w:bCs/>
          <w:sz w:val="24"/>
          <w:szCs w:val="24"/>
          <w:u w:val="single"/>
        </w:rPr>
      </w:pPr>
      <w:r w:rsidRPr="003F54A2">
        <w:rPr>
          <w:rFonts w:asciiTheme="majorBidi" w:hAnsiTheme="majorBidi" w:cstheme="majorBidi"/>
          <w:b/>
          <w:bCs/>
          <w:sz w:val="24"/>
          <w:szCs w:val="24"/>
          <w:u w:val="single"/>
        </w:rPr>
        <w:t>COURSES T</w:t>
      </w:r>
      <w:r w:rsidR="008501AC" w:rsidRPr="003F54A2">
        <w:rPr>
          <w:rFonts w:asciiTheme="majorBidi" w:hAnsiTheme="majorBidi" w:cstheme="majorBidi"/>
          <w:b/>
          <w:bCs/>
          <w:sz w:val="24"/>
          <w:szCs w:val="24"/>
          <w:u w:val="single"/>
        </w:rPr>
        <w:t>A</w:t>
      </w:r>
      <w:r w:rsidRPr="003F54A2">
        <w:rPr>
          <w:rFonts w:asciiTheme="majorBidi" w:hAnsiTheme="majorBidi" w:cstheme="majorBidi"/>
          <w:b/>
          <w:bCs/>
          <w:sz w:val="24"/>
          <w:szCs w:val="24"/>
          <w:u w:val="single"/>
        </w:rPr>
        <w:t>UGHT/TEACING EXPERIENCE</w:t>
      </w:r>
      <w:r w:rsidR="008501AC" w:rsidRPr="003F54A2">
        <w:rPr>
          <w:rFonts w:asciiTheme="majorBidi" w:hAnsiTheme="majorBidi" w:cstheme="majorBidi"/>
          <w:b/>
          <w:bCs/>
          <w:sz w:val="24"/>
          <w:szCs w:val="24"/>
          <w:u w:val="single"/>
        </w:rPr>
        <w:t xml:space="preserve">  </w:t>
      </w:r>
    </w:p>
    <w:p w:rsidR="0079435F" w:rsidRPr="003F54A2" w:rsidRDefault="008D41FE" w:rsidP="00426956">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u w:val="single"/>
        </w:rPr>
        <w:t>Undergraduate</w:t>
      </w:r>
      <w:r w:rsidR="0079435F" w:rsidRPr="003F54A2">
        <w:rPr>
          <w:rFonts w:asciiTheme="majorBidi" w:hAnsiTheme="majorBidi" w:cstheme="majorBidi"/>
          <w:sz w:val="24"/>
          <w:szCs w:val="24"/>
        </w:rPr>
        <w:t>:</w:t>
      </w:r>
    </w:p>
    <w:p w:rsidR="0079435F" w:rsidRPr="003F54A2" w:rsidRDefault="008D41FE" w:rsidP="00426956">
      <w:pPr>
        <w:bidi w:val="0"/>
        <w:spacing w:before="240" w:line="360" w:lineRule="auto"/>
        <w:jc w:val="both"/>
        <w:rPr>
          <w:rFonts w:asciiTheme="majorBidi" w:hAnsiTheme="majorBidi" w:cstheme="majorBidi"/>
          <w:b/>
          <w:bCs/>
          <w:sz w:val="24"/>
          <w:szCs w:val="24"/>
        </w:rPr>
      </w:pPr>
      <w:r w:rsidRPr="003F54A2">
        <w:rPr>
          <w:rFonts w:asciiTheme="majorBidi" w:hAnsiTheme="majorBidi" w:cstheme="majorBidi"/>
          <w:b/>
          <w:bCs/>
          <w:sz w:val="24"/>
          <w:szCs w:val="24"/>
        </w:rPr>
        <w:lastRenderedPageBreak/>
        <w:t>B.A</w:t>
      </w:r>
    </w:p>
    <w:p w:rsidR="007D6124" w:rsidRPr="003F54A2" w:rsidRDefault="007D6124" w:rsidP="004A4403">
      <w:pPr>
        <w:bidi w:val="0"/>
        <w:spacing w:before="240"/>
        <w:jc w:val="both"/>
        <w:rPr>
          <w:rFonts w:asciiTheme="majorBidi" w:hAnsiTheme="majorBidi" w:cstheme="majorBidi"/>
          <w:sz w:val="24"/>
          <w:szCs w:val="24"/>
        </w:rPr>
      </w:pPr>
      <w:r w:rsidRPr="003F54A2">
        <w:rPr>
          <w:rFonts w:asciiTheme="majorBidi" w:hAnsiTheme="majorBidi" w:cstheme="majorBidi"/>
          <w:sz w:val="24"/>
          <w:szCs w:val="24"/>
        </w:rPr>
        <w:t xml:space="preserve">1. Reading processes – </w:t>
      </w:r>
      <w:r w:rsidR="004A4403" w:rsidRPr="003F54A2">
        <w:rPr>
          <w:rFonts w:asciiTheme="majorBidi" w:hAnsiTheme="majorBidi" w:cstheme="majorBidi"/>
          <w:sz w:val="24"/>
          <w:szCs w:val="24"/>
        </w:rPr>
        <w:t>R</w:t>
      </w:r>
      <w:r w:rsidRPr="003F54A2">
        <w:rPr>
          <w:rFonts w:asciiTheme="majorBidi" w:hAnsiTheme="majorBidi" w:cstheme="majorBidi"/>
          <w:sz w:val="24"/>
          <w:szCs w:val="24"/>
        </w:rPr>
        <w:t>esearch and application</w:t>
      </w:r>
    </w:p>
    <w:p w:rsidR="007D6124" w:rsidRPr="003F54A2" w:rsidRDefault="007D6124" w:rsidP="007D6124">
      <w:pPr>
        <w:bidi w:val="0"/>
        <w:spacing w:before="240"/>
        <w:jc w:val="both"/>
        <w:rPr>
          <w:rFonts w:asciiTheme="majorBidi" w:hAnsiTheme="majorBidi" w:cstheme="majorBidi"/>
          <w:sz w:val="24"/>
          <w:szCs w:val="24"/>
        </w:rPr>
      </w:pPr>
      <w:r w:rsidRPr="003F54A2">
        <w:rPr>
          <w:rFonts w:asciiTheme="majorBidi" w:hAnsiTheme="majorBidi" w:cstheme="majorBidi"/>
          <w:sz w:val="24"/>
          <w:szCs w:val="24"/>
        </w:rPr>
        <w:t xml:space="preserve">2. Teaching methods for classes of special education </w:t>
      </w:r>
    </w:p>
    <w:p w:rsidR="007D6124" w:rsidRPr="003F54A2" w:rsidRDefault="007D6124" w:rsidP="007D6124">
      <w:pPr>
        <w:bidi w:val="0"/>
        <w:spacing w:before="240"/>
        <w:jc w:val="both"/>
        <w:rPr>
          <w:rFonts w:asciiTheme="majorBidi" w:hAnsiTheme="majorBidi" w:cstheme="majorBidi"/>
          <w:sz w:val="24"/>
          <w:szCs w:val="24"/>
        </w:rPr>
      </w:pPr>
      <w:r w:rsidRPr="003F54A2">
        <w:rPr>
          <w:rFonts w:asciiTheme="majorBidi" w:hAnsiTheme="majorBidi" w:cstheme="majorBidi"/>
          <w:sz w:val="24"/>
          <w:szCs w:val="24"/>
        </w:rPr>
        <w:t>3. Learning disabilities</w:t>
      </w:r>
    </w:p>
    <w:p w:rsidR="007D6124" w:rsidRPr="003F54A2" w:rsidRDefault="007D6124" w:rsidP="004A4403">
      <w:pPr>
        <w:bidi w:val="0"/>
        <w:spacing w:before="240"/>
        <w:jc w:val="both"/>
        <w:rPr>
          <w:rFonts w:asciiTheme="majorBidi" w:hAnsiTheme="majorBidi" w:cstheme="majorBidi"/>
          <w:sz w:val="24"/>
          <w:szCs w:val="24"/>
        </w:rPr>
      </w:pPr>
      <w:r w:rsidRPr="003F54A2">
        <w:rPr>
          <w:rFonts w:asciiTheme="majorBidi" w:hAnsiTheme="majorBidi" w:cstheme="majorBidi"/>
          <w:sz w:val="24"/>
          <w:szCs w:val="24"/>
        </w:rPr>
        <w:t xml:space="preserve">4. Dyslexia – </w:t>
      </w:r>
      <w:r w:rsidR="004A4403" w:rsidRPr="003F54A2">
        <w:rPr>
          <w:rFonts w:asciiTheme="majorBidi" w:hAnsiTheme="majorBidi" w:cstheme="majorBidi"/>
          <w:sz w:val="24"/>
          <w:szCs w:val="24"/>
        </w:rPr>
        <w:t>C</w:t>
      </w:r>
      <w:r w:rsidRPr="003F54A2">
        <w:rPr>
          <w:rFonts w:asciiTheme="majorBidi" w:hAnsiTheme="majorBidi" w:cstheme="majorBidi"/>
          <w:sz w:val="24"/>
          <w:szCs w:val="24"/>
        </w:rPr>
        <w:t>haracteristics and intervention programs</w:t>
      </w:r>
    </w:p>
    <w:p w:rsidR="008D41FE" w:rsidRPr="003F54A2" w:rsidRDefault="008D41FE" w:rsidP="000F09A2">
      <w:pPr>
        <w:bidi w:val="0"/>
        <w:spacing w:before="240" w:line="360" w:lineRule="auto"/>
        <w:jc w:val="both"/>
        <w:rPr>
          <w:rFonts w:asciiTheme="majorBidi" w:hAnsiTheme="majorBidi" w:cstheme="majorBidi"/>
          <w:sz w:val="24"/>
          <w:szCs w:val="24"/>
        </w:rPr>
      </w:pPr>
      <w:r w:rsidRPr="003F54A2">
        <w:rPr>
          <w:rFonts w:asciiTheme="majorBidi" w:hAnsiTheme="majorBidi" w:cstheme="majorBidi"/>
          <w:sz w:val="24"/>
          <w:szCs w:val="24"/>
          <w:u w:val="single"/>
        </w:rPr>
        <w:t>Graduate:</w:t>
      </w:r>
    </w:p>
    <w:p w:rsidR="008D41FE" w:rsidRPr="003F54A2" w:rsidRDefault="008D41FE" w:rsidP="00426956">
      <w:pPr>
        <w:bidi w:val="0"/>
        <w:spacing w:before="240" w:line="360" w:lineRule="auto"/>
        <w:jc w:val="both"/>
        <w:rPr>
          <w:rFonts w:asciiTheme="majorBidi" w:hAnsiTheme="majorBidi" w:cstheme="majorBidi"/>
          <w:sz w:val="24"/>
          <w:szCs w:val="24"/>
        </w:rPr>
      </w:pPr>
      <w:r w:rsidRPr="003F54A2">
        <w:rPr>
          <w:rFonts w:asciiTheme="majorBidi" w:hAnsiTheme="majorBidi" w:cstheme="majorBidi"/>
          <w:b/>
          <w:bCs/>
          <w:sz w:val="24"/>
          <w:szCs w:val="24"/>
        </w:rPr>
        <w:t>M.A.</w:t>
      </w:r>
    </w:p>
    <w:p w:rsidR="007D6124" w:rsidRPr="003F54A2" w:rsidRDefault="007D6124" w:rsidP="007D6124">
      <w:pPr>
        <w:pStyle w:val="ListParagraph"/>
        <w:bidi w:val="0"/>
        <w:spacing w:line="360" w:lineRule="auto"/>
        <w:ind w:left="0"/>
        <w:rPr>
          <w:rFonts w:asciiTheme="majorBidi" w:hAnsiTheme="majorBidi" w:cstheme="majorBidi"/>
          <w:bCs/>
          <w:sz w:val="24"/>
          <w:szCs w:val="24"/>
        </w:rPr>
      </w:pPr>
      <w:r w:rsidRPr="003F54A2">
        <w:rPr>
          <w:rFonts w:asciiTheme="majorBidi" w:hAnsiTheme="majorBidi" w:cstheme="majorBidi"/>
          <w:bCs/>
          <w:sz w:val="24"/>
          <w:szCs w:val="24"/>
        </w:rPr>
        <w:t>1. Learning Disabilities</w:t>
      </w:r>
    </w:p>
    <w:p w:rsidR="007D6124" w:rsidRPr="003F54A2" w:rsidRDefault="007D6124" w:rsidP="007D6124">
      <w:pPr>
        <w:pStyle w:val="ListParagraph"/>
        <w:bidi w:val="0"/>
        <w:spacing w:line="360" w:lineRule="auto"/>
        <w:ind w:left="0"/>
        <w:rPr>
          <w:rFonts w:asciiTheme="majorBidi" w:hAnsiTheme="majorBidi" w:cstheme="majorBidi"/>
          <w:bCs/>
          <w:sz w:val="24"/>
          <w:szCs w:val="24"/>
        </w:rPr>
      </w:pPr>
      <w:r w:rsidRPr="003F54A2">
        <w:rPr>
          <w:rFonts w:asciiTheme="majorBidi" w:hAnsiTheme="majorBidi" w:cstheme="majorBidi"/>
          <w:bCs/>
          <w:sz w:val="24"/>
          <w:szCs w:val="24"/>
        </w:rPr>
        <w:t>2. Diagnostic Evaluation</w:t>
      </w:r>
    </w:p>
    <w:p w:rsidR="007D6124" w:rsidRPr="003F54A2" w:rsidRDefault="007D6124" w:rsidP="007D6124">
      <w:pPr>
        <w:pStyle w:val="ListParagraph"/>
        <w:bidi w:val="0"/>
        <w:spacing w:line="360" w:lineRule="auto"/>
        <w:ind w:left="0"/>
        <w:rPr>
          <w:rFonts w:asciiTheme="majorBidi" w:hAnsiTheme="majorBidi" w:cstheme="majorBidi"/>
          <w:bCs/>
          <w:sz w:val="24"/>
          <w:szCs w:val="24"/>
        </w:rPr>
      </w:pPr>
      <w:r w:rsidRPr="003F54A2">
        <w:rPr>
          <w:rFonts w:asciiTheme="majorBidi" w:hAnsiTheme="majorBidi" w:cstheme="majorBidi"/>
          <w:bCs/>
          <w:sz w:val="24"/>
          <w:szCs w:val="24"/>
        </w:rPr>
        <w:t>3. Theoretical and practical aspects of LD instruction</w:t>
      </w:r>
    </w:p>
    <w:p w:rsidR="007D6124" w:rsidRPr="003F54A2" w:rsidRDefault="007D6124" w:rsidP="004A4403">
      <w:pPr>
        <w:pStyle w:val="ListParagraph"/>
        <w:bidi w:val="0"/>
        <w:spacing w:line="360" w:lineRule="auto"/>
        <w:ind w:left="0"/>
        <w:rPr>
          <w:rFonts w:asciiTheme="majorBidi" w:hAnsiTheme="majorBidi" w:cstheme="majorBidi"/>
          <w:bCs/>
          <w:sz w:val="24"/>
          <w:szCs w:val="24"/>
        </w:rPr>
      </w:pPr>
      <w:r w:rsidRPr="003F54A2">
        <w:rPr>
          <w:rFonts w:asciiTheme="majorBidi" w:hAnsiTheme="majorBidi" w:cstheme="majorBidi"/>
          <w:bCs/>
          <w:sz w:val="24"/>
          <w:szCs w:val="24"/>
        </w:rPr>
        <w:t xml:space="preserve">4. Diagnosing learning disabilities: </w:t>
      </w:r>
      <w:r w:rsidR="004A4403" w:rsidRPr="003F54A2">
        <w:rPr>
          <w:rFonts w:asciiTheme="majorBidi" w:hAnsiTheme="majorBidi" w:cstheme="majorBidi"/>
          <w:bCs/>
          <w:sz w:val="24"/>
          <w:szCs w:val="24"/>
        </w:rPr>
        <w:t>T</w:t>
      </w:r>
      <w:r w:rsidRPr="003F54A2">
        <w:rPr>
          <w:rFonts w:asciiTheme="majorBidi" w:hAnsiTheme="majorBidi" w:cstheme="majorBidi"/>
          <w:bCs/>
          <w:sz w:val="24"/>
          <w:szCs w:val="24"/>
        </w:rPr>
        <w:t>heoretical and practical aspects</w:t>
      </w:r>
    </w:p>
    <w:p w:rsidR="007D6124" w:rsidRPr="003F54A2" w:rsidRDefault="007D6124" w:rsidP="007D6124">
      <w:pPr>
        <w:pStyle w:val="ListParagraph"/>
        <w:bidi w:val="0"/>
        <w:spacing w:line="360" w:lineRule="auto"/>
        <w:ind w:left="0"/>
        <w:rPr>
          <w:rFonts w:asciiTheme="majorBidi" w:hAnsiTheme="majorBidi" w:cstheme="majorBidi"/>
          <w:bCs/>
          <w:sz w:val="24"/>
          <w:szCs w:val="24"/>
        </w:rPr>
      </w:pPr>
      <w:r w:rsidRPr="003F54A2">
        <w:rPr>
          <w:rFonts w:asciiTheme="majorBidi" w:hAnsiTheme="majorBidi" w:cstheme="majorBidi"/>
          <w:bCs/>
          <w:sz w:val="24"/>
          <w:szCs w:val="24"/>
        </w:rPr>
        <w:t>5. Reading and learning disabilities</w:t>
      </w:r>
    </w:p>
    <w:p w:rsidR="007D6124" w:rsidRPr="003F54A2" w:rsidRDefault="007D6124" w:rsidP="004A4403">
      <w:pPr>
        <w:pStyle w:val="ListParagraph"/>
        <w:bidi w:val="0"/>
        <w:spacing w:line="360" w:lineRule="auto"/>
        <w:ind w:left="0"/>
        <w:rPr>
          <w:rFonts w:asciiTheme="majorBidi" w:hAnsiTheme="majorBidi" w:cstheme="majorBidi"/>
          <w:bCs/>
          <w:sz w:val="24"/>
          <w:szCs w:val="24"/>
        </w:rPr>
      </w:pPr>
      <w:r w:rsidRPr="003F54A2">
        <w:rPr>
          <w:rFonts w:asciiTheme="majorBidi" w:hAnsiTheme="majorBidi" w:cstheme="majorBidi"/>
          <w:bCs/>
          <w:sz w:val="24"/>
          <w:szCs w:val="24"/>
        </w:rPr>
        <w:t xml:space="preserve">6. Dyslexia: </w:t>
      </w:r>
      <w:r w:rsidR="004A4403" w:rsidRPr="003F54A2">
        <w:rPr>
          <w:rFonts w:asciiTheme="majorBidi" w:hAnsiTheme="majorBidi" w:cstheme="majorBidi"/>
          <w:bCs/>
          <w:sz w:val="24"/>
          <w:szCs w:val="24"/>
        </w:rPr>
        <w:t>C</w:t>
      </w:r>
      <w:r w:rsidRPr="003F54A2">
        <w:rPr>
          <w:rFonts w:asciiTheme="majorBidi" w:hAnsiTheme="majorBidi" w:cstheme="majorBidi"/>
          <w:bCs/>
          <w:sz w:val="24"/>
          <w:szCs w:val="24"/>
        </w:rPr>
        <w:t>ognitive and linguistic aspects</w:t>
      </w:r>
    </w:p>
    <w:p w:rsidR="00D048FA" w:rsidRPr="003F54A2" w:rsidRDefault="00D048FA" w:rsidP="00426956">
      <w:pPr>
        <w:bidi w:val="0"/>
        <w:spacing w:before="240" w:line="360" w:lineRule="auto"/>
        <w:jc w:val="both"/>
        <w:rPr>
          <w:rFonts w:asciiTheme="majorBidi" w:hAnsiTheme="majorBidi" w:cstheme="majorBidi"/>
          <w:sz w:val="24"/>
          <w:szCs w:val="24"/>
          <w:rtl/>
        </w:rPr>
      </w:pPr>
      <w:r w:rsidRPr="003F54A2">
        <w:rPr>
          <w:rFonts w:asciiTheme="majorBidi" w:hAnsiTheme="majorBidi" w:cstheme="majorBidi"/>
          <w:b/>
          <w:bCs/>
          <w:sz w:val="24"/>
          <w:szCs w:val="24"/>
          <w:u w:val="single"/>
        </w:rPr>
        <w:t>MAIN RESEARCH INTERESTS</w:t>
      </w:r>
    </w:p>
    <w:tbl>
      <w:tblPr>
        <w:tblW w:w="0" w:type="auto"/>
        <w:tblInd w:w="108" w:type="dxa"/>
        <w:tblLook w:val="01E0" w:firstRow="1" w:lastRow="1" w:firstColumn="1" w:lastColumn="1" w:noHBand="0" w:noVBand="0"/>
      </w:tblPr>
      <w:tblGrid>
        <w:gridCol w:w="8789"/>
      </w:tblGrid>
      <w:tr w:rsidR="007D6124" w:rsidRPr="003F54A2">
        <w:tc>
          <w:tcPr>
            <w:tcW w:w="8789" w:type="dxa"/>
          </w:tcPr>
          <w:p w:rsidR="007D6124" w:rsidRPr="003F54A2" w:rsidRDefault="007D6124" w:rsidP="00634F2B">
            <w:pPr>
              <w:tabs>
                <w:tab w:val="left" w:pos="510"/>
                <w:tab w:val="left" w:pos="907"/>
                <w:tab w:val="left" w:pos="6577"/>
              </w:tabs>
              <w:bidi w:val="0"/>
              <w:spacing w:line="360" w:lineRule="auto"/>
              <w:jc w:val="both"/>
              <w:rPr>
                <w:rFonts w:asciiTheme="majorBidi" w:hAnsiTheme="majorBidi" w:cstheme="majorBidi"/>
                <w:sz w:val="24"/>
                <w:szCs w:val="24"/>
              </w:rPr>
            </w:pPr>
            <w:r w:rsidRPr="003F54A2">
              <w:rPr>
                <w:rFonts w:asciiTheme="majorBidi" w:hAnsiTheme="majorBidi" w:cstheme="majorBidi"/>
                <w:sz w:val="24"/>
                <w:szCs w:val="24"/>
              </w:rPr>
              <w:t xml:space="preserve">1. Dyslexia </w:t>
            </w:r>
            <w:r w:rsidR="00165C3E" w:rsidRPr="003F54A2">
              <w:rPr>
                <w:rFonts w:asciiTheme="majorBidi" w:hAnsiTheme="majorBidi" w:cstheme="majorBidi"/>
                <w:sz w:val="24"/>
                <w:szCs w:val="24"/>
              </w:rPr>
              <w:t>and reading disabilities</w:t>
            </w:r>
            <w:r w:rsidRPr="003F54A2">
              <w:rPr>
                <w:rFonts w:asciiTheme="majorBidi" w:hAnsiTheme="majorBidi" w:cstheme="majorBidi"/>
                <w:sz w:val="24"/>
                <w:szCs w:val="24"/>
              </w:rPr>
              <w:t>– cognitive and linguistic aspects</w:t>
            </w:r>
          </w:p>
        </w:tc>
      </w:tr>
      <w:tr w:rsidR="007D6124" w:rsidRPr="003F54A2">
        <w:tc>
          <w:tcPr>
            <w:tcW w:w="8789" w:type="dxa"/>
          </w:tcPr>
          <w:p w:rsidR="007D6124" w:rsidRPr="003F54A2" w:rsidRDefault="007D6124" w:rsidP="00634F2B">
            <w:pPr>
              <w:tabs>
                <w:tab w:val="left" w:pos="510"/>
                <w:tab w:val="left" w:pos="907"/>
                <w:tab w:val="left" w:pos="6577"/>
              </w:tabs>
              <w:bidi w:val="0"/>
              <w:spacing w:line="360" w:lineRule="auto"/>
              <w:jc w:val="both"/>
              <w:rPr>
                <w:rFonts w:asciiTheme="majorBidi" w:hAnsiTheme="majorBidi" w:cstheme="majorBidi"/>
                <w:sz w:val="24"/>
                <w:szCs w:val="24"/>
              </w:rPr>
            </w:pPr>
            <w:r w:rsidRPr="003F54A2">
              <w:rPr>
                <w:rFonts w:asciiTheme="majorBidi" w:hAnsiTheme="majorBidi" w:cstheme="majorBidi"/>
                <w:sz w:val="24"/>
                <w:szCs w:val="24"/>
              </w:rPr>
              <w:t>2. Language and Reading</w:t>
            </w:r>
          </w:p>
          <w:p w:rsidR="003D2223" w:rsidRPr="003F54A2" w:rsidRDefault="003D2223" w:rsidP="003D2223">
            <w:pPr>
              <w:tabs>
                <w:tab w:val="left" w:pos="510"/>
                <w:tab w:val="left" w:pos="907"/>
                <w:tab w:val="left" w:pos="6577"/>
              </w:tabs>
              <w:bidi w:val="0"/>
              <w:spacing w:line="360" w:lineRule="auto"/>
              <w:jc w:val="both"/>
              <w:rPr>
                <w:rFonts w:asciiTheme="majorBidi" w:hAnsiTheme="majorBidi" w:cstheme="majorBidi"/>
                <w:sz w:val="24"/>
                <w:szCs w:val="24"/>
              </w:rPr>
            </w:pPr>
            <w:r w:rsidRPr="003F54A2">
              <w:rPr>
                <w:rFonts w:asciiTheme="majorBidi" w:hAnsiTheme="majorBidi" w:cstheme="majorBidi"/>
                <w:sz w:val="24"/>
                <w:szCs w:val="24"/>
              </w:rPr>
              <w:t xml:space="preserve">3. Intervention for LD students </w:t>
            </w:r>
          </w:p>
        </w:tc>
      </w:tr>
      <w:tr w:rsidR="007D6124" w:rsidRPr="003F54A2">
        <w:tc>
          <w:tcPr>
            <w:tcW w:w="8789" w:type="dxa"/>
          </w:tcPr>
          <w:p w:rsidR="007D6124" w:rsidRPr="003F54A2" w:rsidRDefault="003D2223" w:rsidP="003D2223">
            <w:pPr>
              <w:tabs>
                <w:tab w:val="left" w:pos="510"/>
                <w:tab w:val="left" w:pos="907"/>
                <w:tab w:val="left" w:pos="6577"/>
              </w:tabs>
              <w:bidi w:val="0"/>
              <w:spacing w:line="360" w:lineRule="auto"/>
              <w:jc w:val="both"/>
              <w:rPr>
                <w:rFonts w:asciiTheme="majorBidi" w:hAnsiTheme="majorBidi" w:cstheme="majorBidi"/>
                <w:sz w:val="24"/>
                <w:szCs w:val="24"/>
              </w:rPr>
            </w:pPr>
            <w:r w:rsidRPr="003F54A2">
              <w:rPr>
                <w:rFonts w:asciiTheme="majorBidi" w:hAnsiTheme="majorBidi" w:cstheme="majorBidi"/>
                <w:sz w:val="24"/>
                <w:szCs w:val="24"/>
              </w:rPr>
              <w:t>4</w:t>
            </w:r>
            <w:r w:rsidR="007D6124" w:rsidRPr="003F54A2">
              <w:rPr>
                <w:rFonts w:asciiTheme="majorBidi" w:hAnsiTheme="majorBidi" w:cstheme="majorBidi"/>
                <w:sz w:val="24"/>
                <w:szCs w:val="24"/>
              </w:rPr>
              <w:t>. SES – cognitive and linguistic aspects</w:t>
            </w:r>
          </w:p>
        </w:tc>
      </w:tr>
      <w:tr w:rsidR="007D6124" w:rsidRPr="003F54A2">
        <w:tc>
          <w:tcPr>
            <w:tcW w:w="8789" w:type="dxa"/>
          </w:tcPr>
          <w:p w:rsidR="007D6124" w:rsidRPr="003F54A2" w:rsidRDefault="003D2223" w:rsidP="00634F2B">
            <w:pPr>
              <w:tabs>
                <w:tab w:val="left" w:pos="510"/>
                <w:tab w:val="left" w:pos="907"/>
                <w:tab w:val="left" w:pos="6577"/>
              </w:tabs>
              <w:bidi w:val="0"/>
              <w:spacing w:line="360" w:lineRule="auto"/>
              <w:jc w:val="both"/>
              <w:rPr>
                <w:rFonts w:asciiTheme="majorBidi" w:hAnsiTheme="majorBidi" w:cstheme="majorBidi"/>
                <w:sz w:val="24"/>
                <w:szCs w:val="24"/>
              </w:rPr>
            </w:pPr>
            <w:r w:rsidRPr="003F54A2">
              <w:rPr>
                <w:rFonts w:asciiTheme="majorBidi" w:hAnsiTheme="majorBidi" w:cstheme="majorBidi"/>
                <w:sz w:val="24"/>
                <w:szCs w:val="24"/>
              </w:rPr>
              <w:t>5</w:t>
            </w:r>
            <w:r w:rsidR="007D6124" w:rsidRPr="003F54A2">
              <w:rPr>
                <w:rFonts w:asciiTheme="majorBidi" w:hAnsiTheme="majorBidi" w:cstheme="majorBidi"/>
                <w:sz w:val="24"/>
                <w:szCs w:val="24"/>
              </w:rPr>
              <w:t>. Specific Language Impairment</w:t>
            </w:r>
          </w:p>
        </w:tc>
      </w:tr>
      <w:tr w:rsidR="007D6124" w:rsidRPr="003F54A2">
        <w:tc>
          <w:tcPr>
            <w:tcW w:w="8789" w:type="dxa"/>
          </w:tcPr>
          <w:p w:rsidR="007D6124" w:rsidRPr="003F54A2" w:rsidRDefault="003D2223" w:rsidP="00634F2B">
            <w:pPr>
              <w:tabs>
                <w:tab w:val="left" w:pos="510"/>
                <w:tab w:val="left" w:pos="907"/>
                <w:tab w:val="left" w:pos="6577"/>
              </w:tabs>
              <w:bidi w:val="0"/>
              <w:spacing w:line="360" w:lineRule="auto"/>
              <w:jc w:val="both"/>
              <w:rPr>
                <w:rFonts w:asciiTheme="majorBidi" w:hAnsiTheme="majorBidi" w:cstheme="majorBidi"/>
                <w:sz w:val="24"/>
                <w:szCs w:val="24"/>
              </w:rPr>
            </w:pPr>
            <w:r w:rsidRPr="003F54A2">
              <w:rPr>
                <w:rFonts w:asciiTheme="majorBidi" w:hAnsiTheme="majorBidi" w:cstheme="majorBidi"/>
                <w:sz w:val="24"/>
                <w:szCs w:val="24"/>
              </w:rPr>
              <w:t>6</w:t>
            </w:r>
            <w:r w:rsidR="007D6124" w:rsidRPr="003F54A2">
              <w:rPr>
                <w:rFonts w:asciiTheme="majorBidi" w:hAnsiTheme="majorBidi" w:cstheme="majorBidi"/>
                <w:sz w:val="24"/>
                <w:szCs w:val="24"/>
              </w:rPr>
              <w:t>. Implicit and Explicit cognitive processes</w:t>
            </w:r>
          </w:p>
        </w:tc>
      </w:tr>
      <w:tr w:rsidR="007D6124" w:rsidRPr="003F54A2">
        <w:tc>
          <w:tcPr>
            <w:tcW w:w="8789" w:type="dxa"/>
          </w:tcPr>
          <w:p w:rsidR="007D6124" w:rsidRPr="003F54A2" w:rsidRDefault="003D2223" w:rsidP="00634F2B">
            <w:pPr>
              <w:tabs>
                <w:tab w:val="left" w:pos="510"/>
                <w:tab w:val="left" w:pos="907"/>
                <w:tab w:val="left" w:pos="6577"/>
              </w:tabs>
              <w:bidi w:val="0"/>
              <w:spacing w:line="360" w:lineRule="auto"/>
              <w:jc w:val="both"/>
              <w:rPr>
                <w:rFonts w:asciiTheme="majorBidi" w:hAnsiTheme="majorBidi" w:cstheme="majorBidi"/>
                <w:sz w:val="24"/>
                <w:szCs w:val="24"/>
              </w:rPr>
            </w:pPr>
            <w:r w:rsidRPr="003F54A2">
              <w:rPr>
                <w:rFonts w:asciiTheme="majorBidi" w:hAnsiTheme="majorBidi" w:cstheme="majorBidi"/>
                <w:sz w:val="24"/>
                <w:szCs w:val="24"/>
              </w:rPr>
              <w:t>7</w:t>
            </w:r>
            <w:r w:rsidR="007D6124" w:rsidRPr="003F54A2">
              <w:rPr>
                <w:rFonts w:asciiTheme="majorBidi" w:hAnsiTheme="majorBidi" w:cstheme="majorBidi"/>
                <w:sz w:val="24"/>
                <w:szCs w:val="24"/>
              </w:rPr>
              <w:t xml:space="preserve">. Artificial Grammar </w:t>
            </w:r>
          </w:p>
        </w:tc>
      </w:tr>
      <w:tr w:rsidR="007D6124" w:rsidRPr="003F54A2">
        <w:tc>
          <w:tcPr>
            <w:tcW w:w="8789" w:type="dxa"/>
          </w:tcPr>
          <w:p w:rsidR="007D6124" w:rsidRPr="003F54A2" w:rsidRDefault="003D2223" w:rsidP="00634F2B">
            <w:pPr>
              <w:tabs>
                <w:tab w:val="left" w:pos="510"/>
                <w:tab w:val="left" w:pos="907"/>
                <w:tab w:val="left" w:pos="6577"/>
              </w:tabs>
              <w:bidi w:val="0"/>
              <w:spacing w:line="360" w:lineRule="auto"/>
              <w:jc w:val="both"/>
              <w:rPr>
                <w:rFonts w:asciiTheme="majorBidi" w:hAnsiTheme="majorBidi" w:cstheme="majorBidi"/>
                <w:sz w:val="24"/>
                <w:szCs w:val="24"/>
              </w:rPr>
            </w:pPr>
            <w:r w:rsidRPr="003F54A2">
              <w:rPr>
                <w:rFonts w:asciiTheme="majorBidi" w:hAnsiTheme="majorBidi" w:cstheme="majorBidi"/>
                <w:sz w:val="24"/>
                <w:szCs w:val="24"/>
              </w:rPr>
              <w:t>8</w:t>
            </w:r>
            <w:r w:rsidR="007D6124" w:rsidRPr="003F54A2">
              <w:rPr>
                <w:rFonts w:asciiTheme="majorBidi" w:hAnsiTheme="majorBidi" w:cstheme="majorBidi"/>
                <w:sz w:val="24"/>
                <w:szCs w:val="24"/>
              </w:rPr>
              <w:t>. Procedural Memory</w:t>
            </w:r>
          </w:p>
        </w:tc>
      </w:tr>
      <w:tr w:rsidR="007D6124" w:rsidRPr="003F54A2">
        <w:tc>
          <w:tcPr>
            <w:tcW w:w="8789" w:type="dxa"/>
          </w:tcPr>
          <w:p w:rsidR="007D6124" w:rsidRPr="003F54A2" w:rsidRDefault="003D2223" w:rsidP="00634F2B">
            <w:pPr>
              <w:tabs>
                <w:tab w:val="left" w:pos="510"/>
                <w:tab w:val="left" w:pos="907"/>
                <w:tab w:val="left" w:pos="6577"/>
              </w:tabs>
              <w:bidi w:val="0"/>
              <w:spacing w:line="360" w:lineRule="auto"/>
              <w:jc w:val="both"/>
              <w:rPr>
                <w:rFonts w:asciiTheme="majorBidi" w:hAnsiTheme="majorBidi" w:cstheme="majorBidi"/>
                <w:sz w:val="24"/>
                <w:szCs w:val="24"/>
              </w:rPr>
            </w:pPr>
            <w:r w:rsidRPr="003F54A2">
              <w:rPr>
                <w:rFonts w:asciiTheme="majorBidi" w:hAnsiTheme="majorBidi" w:cstheme="majorBidi"/>
                <w:sz w:val="24"/>
                <w:szCs w:val="24"/>
              </w:rPr>
              <w:t>9</w:t>
            </w:r>
            <w:r w:rsidR="007D6124" w:rsidRPr="003F54A2">
              <w:rPr>
                <w:rFonts w:asciiTheme="majorBidi" w:hAnsiTheme="majorBidi" w:cstheme="majorBidi"/>
                <w:sz w:val="24"/>
                <w:szCs w:val="24"/>
              </w:rPr>
              <w:t>. Mental lexicon</w:t>
            </w:r>
            <w:r w:rsidR="00165C3E" w:rsidRPr="003F54A2">
              <w:rPr>
                <w:rFonts w:asciiTheme="majorBidi" w:hAnsiTheme="majorBidi" w:cstheme="majorBidi"/>
                <w:sz w:val="24"/>
                <w:szCs w:val="24"/>
              </w:rPr>
              <w:t xml:space="preserve"> – phonological, morphological, semantic and orthographic priming</w:t>
            </w:r>
          </w:p>
        </w:tc>
      </w:tr>
      <w:tr w:rsidR="00165C3E" w:rsidRPr="003F54A2">
        <w:tc>
          <w:tcPr>
            <w:tcW w:w="8789" w:type="dxa"/>
          </w:tcPr>
          <w:p w:rsidR="00165C3E" w:rsidRPr="003F54A2" w:rsidRDefault="00165C3E" w:rsidP="003D2223">
            <w:pPr>
              <w:tabs>
                <w:tab w:val="left" w:pos="510"/>
                <w:tab w:val="left" w:pos="907"/>
                <w:tab w:val="left" w:pos="6577"/>
              </w:tabs>
              <w:bidi w:val="0"/>
              <w:spacing w:line="360" w:lineRule="auto"/>
              <w:jc w:val="both"/>
              <w:rPr>
                <w:rFonts w:asciiTheme="majorBidi" w:hAnsiTheme="majorBidi" w:cstheme="majorBidi"/>
                <w:sz w:val="24"/>
                <w:szCs w:val="24"/>
              </w:rPr>
            </w:pPr>
          </w:p>
        </w:tc>
      </w:tr>
    </w:tbl>
    <w:p w:rsidR="00D048FA" w:rsidRPr="003F54A2" w:rsidRDefault="00D048FA" w:rsidP="008D41FE">
      <w:pPr>
        <w:tabs>
          <w:tab w:val="left" w:pos="510"/>
          <w:tab w:val="left" w:pos="1843"/>
          <w:tab w:val="left" w:pos="6860"/>
        </w:tabs>
        <w:bidi w:val="0"/>
        <w:spacing w:line="360" w:lineRule="auto"/>
        <w:ind w:left="1843" w:hanging="1560"/>
        <w:jc w:val="both"/>
        <w:rPr>
          <w:rFonts w:asciiTheme="majorBidi" w:hAnsiTheme="majorBidi" w:cstheme="majorBidi"/>
          <w:sz w:val="24"/>
          <w:szCs w:val="24"/>
        </w:rPr>
      </w:pPr>
      <w:r w:rsidRPr="003F54A2">
        <w:rPr>
          <w:rFonts w:asciiTheme="majorBidi" w:hAnsiTheme="majorBidi" w:cstheme="majorBidi"/>
          <w:sz w:val="24"/>
          <w:szCs w:val="24"/>
          <w:rtl/>
        </w:rPr>
        <w:tab/>
      </w:r>
    </w:p>
    <w:p w:rsidR="00D048FA" w:rsidRPr="003F54A2" w:rsidRDefault="00D048FA" w:rsidP="002243A5">
      <w:pPr>
        <w:bidi w:val="0"/>
        <w:rPr>
          <w:rFonts w:asciiTheme="majorBidi" w:hAnsiTheme="majorBidi" w:cstheme="majorBidi"/>
          <w:b/>
          <w:bCs/>
          <w:u w:val="single"/>
        </w:rPr>
      </w:pPr>
      <w:r w:rsidRPr="003F54A2">
        <w:rPr>
          <w:rFonts w:asciiTheme="majorBidi" w:hAnsiTheme="majorBidi" w:cstheme="majorBidi"/>
          <w:b/>
          <w:bCs/>
          <w:u w:val="single"/>
        </w:rPr>
        <w:t>ADDITIONAL INFORMATION</w:t>
      </w:r>
    </w:p>
    <w:p w:rsidR="00E252CB" w:rsidRPr="003F54A2" w:rsidRDefault="00E252CB" w:rsidP="00E252CB">
      <w:pPr>
        <w:bidi w:val="0"/>
        <w:rPr>
          <w:rFonts w:asciiTheme="majorBidi" w:hAnsiTheme="majorBidi" w:cstheme="majorBidi"/>
          <w:b/>
          <w:bCs/>
          <w:u w:val="single"/>
          <w:rtl/>
        </w:rPr>
      </w:pPr>
    </w:p>
    <w:p w:rsidR="007D6124" w:rsidRPr="003F54A2" w:rsidRDefault="007D6124" w:rsidP="002B61DA">
      <w:pPr>
        <w:bidi w:val="0"/>
        <w:spacing w:line="240" w:lineRule="exact"/>
        <w:ind w:left="1080" w:hanging="1080"/>
        <w:rPr>
          <w:rFonts w:asciiTheme="majorBidi" w:hAnsiTheme="majorBidi" w:cstheme="majorBidi"/>
          <w:sz w:val="24"/>
          <w:szCs w:val="24"/>
          <w:u w:val="single"/>
        </w:rPr>
      </w:pPr>
      <w:r w:rsidRPr="003F54A2">
        <w:rPr>
          <w:rFonts w:asciiTheme="majorBidi" w:hAnsiTheme="majorBidi" w:cstheme="majorBidi"/>
          <w:sz w:val="24"/>
          <w:szCs w:val="24"/>
          <w:u w:val="single"/>
        </w:rPr>
        <w:t>Professional Conference</w:t>
      </w:r>
      <w:r w:rsidR="002B61DA">
        <w:rPr>
          <w:rFonts w:asciiTheme="majorBidi" w:hAnsiTheme="majorBidi" w:cstheme="majorBidi"/>
          <w:sz w:val="24"/>
          <w:szCs w:val="24"/>
          <w:u w:val="single"/>
        </w:rPr>
        <w:t>s</w:t>
      </w:r>
      <w:r w:rsidRPr="003F54A2">
        <w:rPr>
          <w:rFonts w:asciiTheme="majorBidi" w:hAnsiTheme="majorBidi" w:cstheme="majorBidi"/>
          <w:sz w:val="24"/>
          <w:szCs w:val="24"/>
          <w:u w:val="single"/>
        </w:rPr>
        <w:t xml:space="preserve"> Organized and Served as Conven</w:t>
      </w:r>
      <w:r w:rsidR="00A64ADA" w:rsidRPr="003F54A2">
        <w:rPr>
          <w:rFonts w:asciiTheme="majorBidi" w:hAnsiTheme="majorBidi" w:cstheme="majorBidi"/>
          <w:sz w:val="24"/>
          <w:szCs w:val="24"/>
          <w:u w:val="single"/>
        </w:rPr>
        <w:t>e</w:t>
      </w:r>
      <w:r w:rsidRPr="003F54A2">
        <w:rPr>
          <w:rFonts w:asciiTheme="majorBidi" w:hAnsiTheme="majorBidi" w:cstheme="majorBidi"/>
          <w:sz w:val="24"/>
          <w:szCs w:val="24"/>
          <w:u w:val="single"/>
        </w:rPr>
        <w:t>r</w:t>
      </w:r>
    </w:p>
    <w:p w:rsidR="00A64ADA" w:rsidRPr="003F54A2" w:rsidRDefault="00A64ADA" w:rsidP="00A64ADA">
      <w:pPr>
        <w:bidi w:val="0"/>
        <w:spacing w:line="240" w:lineRule="exact"/>
        <w:ind w:left="1080" w:hanging="1080"/>
        <w:rPr>
          <w:rFonts w:asciiTheme="majorBidi" w:hAnsiTheme="majorBidi" w:cstheme="majorBidi"/>
          <w:sz w:val="24"/>
          <w:szCs w:val="24"/>
          <w:u w:val="single"/>
        </w:rPr>
      </w:pPr>
    </w:p>
    <w:p w:rsidR="00A64ADA" w:rsidRPr="003F54A2" w:rsidRDefault="00A64ADA" w:rsidP="00A64ADA">
      <w:pPr>
        <w:bidi w:val="0"/>
        <w:spacing w:line="240" w:lineRule="exact"/>
        <w:ind w:left="1080" w:hanging="1080"/>
        <w:rPr>
          <w:rFonts w:asciiTheme="majorBidi" w:hAnsiTheme="majorBidi" w:cstheme="majorBidi"/>
          <w:sz w:val="24"/>
          <w:szCs w:val="24"/>
        </w:rPr>
      </w:pPr>
      <w:r w:rsidRPr="003F54A2">
        <w:rPr>
          <w:rFonts w:asciiTheme="majorBidi" w:hAnsiTheme="majorBidi" w:cstheme="majorBidi"/>
          <w:sz w:val="24"/>
          <w:szCs w:val="24"/>
        </w:rPr>
        <w:t xml:space="preserve">2012    The Summer Conference of the Israel Association for Literacy and Language </w:t>
      </w:r>
    </w:p>
    <w:p w:rsidR="007D6124" w:rsidRPr="003F54A2" w:rsidRDefault="007D6124" w:rsidP="007D6124">
      <w:pPr>
        <w:bidi w:val="0"/>
        <w:spacing w:line="240" w:lineRule="exact"/>
        <w:ind w:left="1080" w:hanging="1080"/>
        <w:rPr>
          <w:rFonts w:asciiTheme="majorBidi" w:hAnsiTheme="majorBidi" w:cstheme="majorBidi"/>
          <w:sz w:val="24"/>
          <w:szCs w:val="24"/>
        </w:rPr>
      </w:pPr>
    </w:p>
    <w:p w:rsidR="007D6124" w:rsidRPr="003F54A2" w:rsidRDefault="007D6124" w:rsidP="00D05169">
      <w:pPr>
        <w:numPr>
          <w:ilvl w:val="0"/>
          <w:numId w:val="14"/>
        </w:numPr>
        <w:tabs>
          <w:tab w:val="clear" w:pos="1980"/>
        </w:tabs>
        <w:bidi w:val="0"/>
        <w:spacing w:line="240" w:lineRule="exact"/>
        <w:ind w:left="709" w:hanging="709"/>
        <w:rPr>
          <w:rFonts w:asciiTheme="majorBidi" w:hAnsiTheme="majorBidi" w:cstheme="majorBidi"/>
          <w:sz w:val="24"/>
          <w:szCs w:val="24"/>
        </w:rPr>
      </w:pPr>
      <w:r w:rsidRPr="003F54A2">
        <w:rPr>
          <w:rFonts w:asciiTheme="majorBidi" w:hAnsiTheme="majorBidi" w:cstheme="majorBidi"/>
          <w:sz w:val="24"/>
          <w:szCs w:val="24"/>
        </w:rPr>
        <w:t>Morphological and Lexical Processing in Spoken and Written Language, Bar-</w:t>
      </w:r>
      <w:proofErr w:type="spellStart"/>
      <w:r w:rsidRPr="003F54A2">
        <w:rPr>
          <w:rFonts w:asciiTheme="majorBidi" w:hAnsiTheme="majorBidi" w:cstheme="majorBidi"/>
          <w:sz w:val="24"/>
          <w:szCs w:val="24"/>
        </w:rPr>
        <w:t>Ilan</w:t>
      </w:r>
      <w:proofErr w:type="spellEnd"/>
      <w:r w:rsidRPr="003F54A2">
        <w:rPr>
          <w:rFonts w:asciiTheme="majorBidi" w:hAnsiTheme="majorBidi" w:cstheme="majorBidi"/>
          <w:sz w:val="24"/>
          <w:szCs w:val="24"/>
        </w:rPr>
        <w:t xml:space="preserve"> University, Ramat </w:t>
      </w:r>
      <w:proofErr w:type="spellStart"/>
      <w:r w:rsidRPr="003F54A2">
        <w:rPr>
          <w:rFonts w:asciiTheme="majorBidi" w:hAnsiTheme="majorBidi" w:cstheme="majorBidi"/>
          <w:sz w:val="24"/>
          <w:szCs w:val="24"/>
        </w:rPr>
        <w:t>Gan</w:t>
      </w:r>
      <w:proofErr w:type="spellEnd"/>
    </w:p>
    <w:p w:rsidR="007D6124" w:rsidRPr="003F54A2" w:rsidRDefault="007D6124" w:rsidP="007D6124">
      <w:pPr>
        <w:bidi w:val="0"/>
        <w:spacing w:line="240" w:lineRule="exact"/>
        <w:ind w:left="1418" w:hanging="1418"/>
        <w:rPr>
          <w:rFonts w:asciiTheme="majorBidi" w:hAnsiTheme="majorBidi" w:cstheme="majorBidi"/>
          <w:sz w:val="24"/>
          <w:szCs w:val="24"/>
        </w:rPr>
      </w:pPr>
    </w:p>
    <w:p w:rsidR="007D6124" w:rsidRPr="003F54A2" w:rsidRDefault="007D6124" w:rsidP="00D05169">
      <w:pPr>
        <w:bidi w:val="0"/>
        <w:spacing w:line="240" w:lineRule="exact"/>
        <w:ind w:left="709" w:hanging="709"/>
        <w:rPr>
          <w:rFonts w:asciiTheme="majorBidi" w:hAnsiTheme="majorBidi" w:cstheme="majorBidi"/>
          <w:sz w:val="24"/>
          <w:szCs w:val="24"/>
        </w:rPr>
      </w:pPr>
      <w:r w:rsidRPr="003F54A2">
        <w:rPr>
          <w:rFonts w:asciiTheme="majorBidi" w:hAnsiTheme="majorBidi" w:cstheme="majorBidi"/>
          <w:sz w:val="24"/>
          <w:szCs w:val="24"/>
        </w:rPr>
        <w:lastRenderedPageBreak/>
        <w:t>2004</w:t>
      </w:r>
      <w:r w:rsidRPr="003F54A2">
        <w:rPr>
          <w:rFonts w:asciiTheme="majorBidi" w:hAnsiTheme="majorBidi" w:cstheme="majorBidi"/>
          <w:sz w:val="24"/>
          <w:szCs w:val="24"/>
        </w:rPr>
        <w:tab/>
        <w:t>Cognitive and academic aspects of intervention programs for students with special needs, Bar-</w:t>
      </w:r>
      <w:proofErr w:type="spellStart"/>
      <w:r w:rsidRPr="003F54A2">
        <w:rPr>
          <w:rFonts w:asciiTheme="majorBidi" w:hAnsiTheme="majorBidi" w:cstheme="majorBidi"/>
          <w:sz w:val="24"/>
          <w:szCs w:val="24"/>
        </w:rPr>
        <w:t>Ilan</w:t>
      </w:r>
      <w:proofErr w:type="spellEnd"/>
      <w:r w:rsidRPr="003F54A2">
        <w:rPr>
          <w:rFonts w:asciiTheme="majorBidi" w:hAnsiTheme="majorBidi" w:cstheme="majorBidi"/>
          <w:sz w:val="24"/>
          <w:szCs w:val="24"/>
        </w:rPr>
        <w:t xml:space="preserve"> University, Ramat </w:t>
      </w:r>
      <w:proofErr w:type="spellStart"/>
      <w:r w:rsidRPr="003F54A2">
        <w:rPr>
          <w:rFonts w:asciiTheme="majorBidi" w:hAnsiTheme="majorBidi" w:cstheme="majorBidi"/>
          <w:sz w:val="24"/>
          <w:szCs w:val="24"/>
        </w:rPr>
        <w:t>Gan</w:t>
      </w:r>
      <w:proofErr w:type="spellEnd"/>
      <w:r w:rsidRPr="003F54A2">
        <w:rPr>
          <w:rFonts w:asciiTheme="majorBidi" w:hAnsiTheme="majorBidi" w:cstheme="majorBidi"/>
          <w:sz w:val="24"/>
          <w:szCs w:val="24"/>
        </w:rPr>
        <w:t xml:space="preserve">  </w:t>
      </w:r>
    </w:p>
    <w:p w:rsidR="007D6124" w:rsidRPr="003F54A2" w:rsidRDefault="007D6124" w:rsidP="007D6124">
      <w:pPr>
        <w:bidi w:val="0"/>
        <w:spacing w:line="240" w:lineRule="exact"/>
        <w:ind w:left="1418" w:hanging="1418"/>
        <w:rPr>
          <w:rFonts w:asciiTheme="majorBidi" w:hAnsiTheme="majorBidi" w:cstheme="majorBidi"/>
          <w:sz w:val="24"/>
          <w:szCs w:val="24"/>
        </w:rPr>
      </w:pPr>
    </w:p>
    <w:p w:rsidR="007D6124" w:rsidRPr="003F54A2" w:rsidRDefault="007D6124" w:rsidP="00D05169">
      <w:pPr>
        <w:bidi w:val="0"/>
        <w:spacing w:line="240" w:lineRule="exact"/>
        <w:ind w:left="709" w:hanging="709"/>
        <w:rPr>
          <w:rFonts w:asciiTheme="majorBidi" w:hAnsiTheme="majorBidi" w:cstheme="majorBidi"/>
          <w:sz w:val="24"/>
          <w:szCs w:val="24"/>
        </w:rPr>
      </w:pPr>
      <w:r w:rsidRPr="003F54A2">
        <w:rPr>
          <w:rFonts w:asciiTheme="majorBidi" w:hAnsiTheme="majorBidi" w:cstheme="majorBidi"/>
          <w:sz w:val="24"/>
          <w:szCs w:val="24"/>
        </w:rPr>
        <w:t>2006</w:t>
      </w:r>
      <w:r w:rsidRPr="003F54A2">
        <w:rPr>
          <w:rFonts w:asciiTheme="majorBidi" w:hAnsiTheme="majorBidi" w:cstheme="majorBidi"/>
          <w:sz w:val="24"/>
          <w:szCs w:val="24"/>
        </w:rPr>
        <w:tab/>
      </w:r>
      <w:r w:rsidRPr="003F54A2">
        <w:rPr>
          <w:rFonts w:asciiTheme="majorBidi" w:hAnsiTheme="majorBidi" w:cstheme="majorBidi"/>
          <w:sz w:val="24"/>
          <w:szCs w:val="24"/>
        </w:rPr>
        <w:tab/>
        <w:t>Literacy and Language; Literacy: Acquisition and Disabilities (</w:t>
      </w:r>
      <w:proofErr w:type="gramStart"/>
      <w:r w:rsidRPr="003F54A2">
        <w:rPr>
          <w:rFonts w:asciiTheme="majorBidi" w:hAnsiTheme="majorBidi" w:cstheme="majorBidi"/>
          <w:sz w:val="24"/>
          <w:szCs w:val="24"/>
        </w:rPr>
        <w:t>Winter</w:t>
      </w:r>
      <w:proofErr w:type="gramEnd"/>
      <w:r w:rsidRPr="003F54A2">
        <w:rPr>
          <w:rFonts w:asciiTheme="majorBidi" w:hAnsiTheme="majorBidi" w:cstheme="majorBidi"/>
          <w:sz w:val="24"/>
          <w:szCs w:val="24"/>
        </w:rPr>
        <w:t xml:space="preserve"> conference), Bar-</w:t>
      </w:r>
      <w:proofErr w:type="spellStart"/>
      <w:r w:rsidRPr="003F54A2">
        <w:rPr>
          <w:rFonts w:asciiTheme="majorBidi" w:hAnsiTheme="majorBidi" w:cstheme="majorBidi"/>
          <w:sz w:val="24"/>
          <w:szCs w:val="24"/>
        </w:rPr>
        <w:t>Ilan</w:t>
      </w:r>
      <w:proofErr w:type="spellEnd"/>
      <w:r w:rsidRPr="003F54A2">
        <w:rPr>
          <w:rFonts w:asciiTheme="majorBidi" w:hAnsiTheme="majorBidi" w:cstheme="majorBidi"/>
          <w:sz w:val="24"/>
          <w:szCs w:val="24"/>
        </w:rPr>
        <w:t xml:space="preserve"> University, Ramat </w:t>
      </w:r>
      <w:proofErr w:type="spellStart"/>
      <w:r w:rsidRPr="003F54A2">
        <w:rPr>
          <w:rFonts w:asciiTheme="majorBidi" w:hAnsiTheme="majorBidi" w:cstheme="majorBidi"/>
          <w:sz w:val="24"/>
          <w:szCs w:val="24"/>
        </w:rPr>
        <w:t>Gan</w:t>
      </w:r>
      <w:proofErr w:type="spellEnd"/>
    </w:p>
    <w:p w:rsidR="007D6124" w:rsidRPr="003F54A2" w:rsidRDefault="007D6124" w:rsidP="007D6124">
      <w:pPr>
        <w:bidi w:val="0"/>
        <w:spacing w:line="240" w:lineRule="exact"/>
        <w:ind w:left="1418" w:hanging="1418"/>
        <w:rPr>
          <w:rFonts w:asciiTheme="majorBidi" w:hAnsiTheme="majorBidi" w:cstheme="majorBidi"/>
          <w:sz w:val="24"/>
          <w:szCs w:val="24"/>
        </w:rPr>
      </w:pPr>
    </w:p>
    <w:p w:rsidR="007D6124" w:rsidRPr="003F54A2" w:rsidRDefault="007D6124" w:rsidP="00D05169">
      <w:pPr>
        <w:bidi w:val="0"/>
        <w:spacing w:line="240" w:lineRule="exact"/>
        <w:ind w:left="709" w:hanging="709"/>
        <w:rPr>
          <w:rFonts w:asciiTheme="majorBidi" w:hAnsiTheme="majorBidi" w:cstheme="majorBidi"/>
          <w:sz w:val="24"/>
          <w:szCs w:val="24"/>
        </w:rPr>
      </w:pPr>
      <w:r w:rsidRPr="003F54A2">
        <w:rPr>
          <w:rFonts w:asciiTheme="majorBidi" w:hAnsiTheme="majorBidi" w:cstheme="majorBidi"/>
          <w:sz w:val="24"/>
          <w:szCs w:val="24"/>
        </w:rPr>
        <w:t>2007</w:t>
      </w:r>
      <w:r w:rsidRPr="003F54A2">
        <w:rPr>
          <w:rFonts w:asciiTheme="majorBidi" w:hAnsiTheme="majorBidi" w:cstheme="majorBidi"/>
          <w:sz w:val="24"/>
          <w:szCs w:val="24"/>
        </w:rPr>
        <w:tab/>
        <w:t>Literacy and Language; Literacy: Development and Difficulties (</w:t>
      </w:r>
      <w:proofErr w:type="gramStart"/>
      <w:r w:rsidRPr="003F54A2">
        <w:rPr>
          <w:rFonts w:asciiTheme="majorBidi" w:hAnsiTheme="majorBidi" w:cstheme="majorBidi"/>
          <w:sz w:val="24"/>
          <w:szCs w:val="24"/>
        </w:rPr>
        <w:t>Spring</w:t>
      </w:r>
      <w:proofErr w:type="gramEnd"/>
      <w:r w:rsidRPr="003F54A2">
        <w:rPr>
          <w:rFonts w:asciiTheme="majorBidi" w:hAnsiTheme="majorBidi" w:cstheme="majorBidi"/>
          <w:sz w:val="24"/>
          <w:szCs w:val="24"/>
        </w:rPr>
        <w:t xml:space="preserve"> conference), Bar-</w:t>
      </w:r>
      <w:proofErr w:type="spellStart"/>
      <w:r w:rsidRPr="003F54A2">
        <w:rPr>
          <w:rFonts w:asciiTheme="majorBidi" w:hAnsiTheme="majorBidi" w:cstheme="majorBidi"/>
          <w:sz w:val="24"/>
          <w:szCs w:val="24"/>
        </w:rPr>
        <w:t>Ilan</w:t>
      </w:r>
      <w:proofErr w:type="spellEnd"/>
      <w:r w:rsidRPr="003F54A2">
        <w:rPr>
          <w:rFonts w:asciiTheme="majorBidi" w:hAnsiTheme="majorBidi" w:cstheme="majorBidi"/>
          <w:sz w:val="24"/>
          <w:szCs w:val="24"/>
        </w:rPr>
        <w:t xml:space="preserve"> University, Ramat </w:t>
      </w:r>
      <w:proofErr w:type="spellStart"/>
      <w:r w:rsidRPr="003F54A2">
        <w:rPr>
          <w:rFonts w:asciiTheme="majorBidi" w:hAnsiTheme="majorBidi" w:cstheme="majorBidi"/>
          <w:sz w:val="24"/>
          <w:szCs w:val="24"/>
        </w:rPr>
        <w:t>Gan</w:t>
      </w:r>
      <w:proofErr w:type="spellEnd"/>
    </w:p>
    <w:p w:rsidR="00336E86" w:rsidRPr="003F54A2" w:rsidRDefault="00336E86" w:rsidP="00336E86">
      <w:pPr>
        <w:bidi w:val="0"/>
        <w:spacing w:line="240" w:lineRule="exact"/>
        <w:ind w:left="709" w:hanging="709"/>
        <w:rPr>
          <w:rFonts w:asciiTheme="majorBidi" w:hAnsiTheme="majorBidi" w:cstheme="majorBidi"/>
          <w:sz w:val="24"/>
          <w:szCs w:val="24"/>
        </w:rPr>
      </w:pPr>
    </w:p>
    <w:p w:rsidR="00336E86" w:rsidRPr="003F54A2" w:rsidRDefault="00336E86" w:rsidP="00336E86">
      <w:pPr>
        <w:bidi w:val="0"/>
        <w:spacing w:line="240" w:lineRule="exact"/>
        <w:ind w:left="709" w:hanging="709"/>
        <w:rPr>
          <w:rFonts w:asciiTheme="majorBidi" w:hAnsiTheme="majorBidi" w:cstheme="majorBidi"/>
          <w:sz w:val="24"/>
          <w:szCs w:val="24"/>
          <w:rtl/>
        </w:rPr>
      </w:pPr>
      <w:r w:rsidRPr="003F54A2">
        <w:rPr>
          <w:rFonts w:asciiTheme="majorBidi" w:hAnsiTheme="majorBidi" w:cstheme="majorBidi"/>
          <w:sz w:val="24"/>
          <w:szCs w:val="24"/>
        </w:rPr>
        <w:t>2011</w:t>
      </w:r>
      <w:r w:rsidRPr="003F54A2">
        <w:rPr>
          <w:rFonts w:asciiTheme="majorBidi" w:hAnsiTheme="majorBidi" w:cstheme="majorBidi"/>
          <w:sz w:val="24"/>
          <w:szCs w:val="24"/>
        </w:rPr>
        <w:tab/>
        <w:t>Literacy and Language: Learning Disabilities among Adults: Legal, clinical and empirical aspects (</w:t>
      </w:r>
      <w:proofErr w:type="gramStart"/>
      <w:r w:rsidRPr="003F54A2">
        <w:rPr>
          <w:rFonts w:asciiTheme="majorBidi" w:hAnsiTheme="majorBidi" w:cstheme="majorBidi"/>
          <w:sz w:val="24"/>
          <w:szCs w:val="24"/>
        </w:rPr>
        <w:t>Spring</w:t>
      </w:r>
      <w:proofErr w:type="gramEnd"/>
      <w:r w:rsidRPr="003F54A2">
        <w:rPr>
          <w:rFonts w:asciiTheme="majorBidi" w:hAnsiTheme="majorBidi" w:cstheme="majorBidi"/>
          <w:sz w:val="24"/>
          <w:szCs w:val="24"/>
        </w:rPr>
        <w:t xml:space="preserve"> conference), Haifa University, Haifa</w:t>
      </w:r>
    </w:p>
    <w:p w:rsidR="00F32FCE" w:rsidRPr="003F54A2" w:rsidRDefault="00F32FCE" w:rsidP="00F32FCE">
      <w:pPr>
        <w:bidi w:val="0"/>
        <w:spacing w:line="240" w:lineRule="exact"/>
        <w:ind w:left="709" w:hanging="709"/>
        <w:rPr>
          <w:rFonts w:asciiTheme="majorBidi" w:hAnsiTheme="majorBidi" w:cstheme="majorBidi"/>
          <w:sz w:val="24"/>
          <w:szCs w:val="24"/>
          <w:rtl/>
        </w:rPr>
      </w:pPr>
    </w:p>
    <w:p w:rsidR="00F32FCE" w:rsidRPr="003F54A2" w:rsidRDefault="00F32FCE" w:rsidP="00AA792E">
      <w:pPr>
        <w:bidi w:val="0"/>
        <w:spacing w:line="240" w:lineRule="exact"/>
        <w:ind w:left="709" w:hanging="709"/>
        <w:rPr>
          <w:rFonts w:asciiTheme="majorBidi" w:hAnsiTheme="majorBidi" w:cstheme="majorBidi"/>
          <w:sz w:val="24"/>
          <w:szCs w:val="24"/>
          <w:rtl/>
        </w:rPr>
      </w:pPr>
      <w:r w:rsidRPr="003F54A2">
        <w:rPr>
          <w:rFonts w:asciiTheme="majorBidi" w:hAnsiTheme="majorBidi" w:cstheme="majorBidi"/>
          <w:sz w:val="24"/>
          <w:szCs w:val="24"/>
          <w:rtl/>
        </w:rPr>
        <w:t>2013</w:t>
      </w:r>
      <w:r w:rsidR="002243A5" w:rsidRPr="003F54A2">
        <w:rPr>
          <w:rFonts w:asciiTheme="majorBidi" w:hAnsiTheme="majorBidi" w:cstheme="majorBidi"/>
          <w:sz w:val="24"/>
          <w:szCs w:val="24"/>
        </w:rPr>
        <w:t xml:space="preserve"> </w:t>
      </w:r>
      <w:r w:rsidR="00AA792E" w:rsidRPr="003F54A2">
        <w:rPr>
          <w:rFonts w:asciiTheme="majorBidi" w:hAnsiTheme="majorBidi" w:cstheme="majorBidi"/>
          <w:sz w:val="24"/>
          <w:szCs w:val="24"/>
        </w:rPr>
        <w:t xml:space="preserve"> Literacy and Language; Reading Comprehension: From Theory to Practice (Spring Conference), Bar </w:t>
      </w:r>
      <w:proofErr w:type="spellStart"/>
      <w:r w:rsidR="00AA792E" w:rsidRPr="003F54A2">
        <w:rPr>
          <w:rFonts w:asciiTheme="majorBidi" w:hAnsiTheme="majorBidi" w:cstheme="majorBidi"/>
          <w:sz w:val="24"/>
          <w:szCs w:val="24"/>
        </w:rPr>
        <w:t>Ilan</w:t>
      </w:r>
      <w:proofErr w:type="spellEnd"/>
      <w:r w:rsidR="00AA792E" w:rsidRPr="003F54A2">
        <w:rPr>
          <w:rFonts w:asciiTheme="majorBidi" w:hAnsiTheme="majorBidi" w:cstheme="majorBidi"/>
          <w:sz w:val="24"/>
          <w:szCs w:val="24"/>
        </w:rPr>
        <w:t xml:space="preserve"> University, Ramat </w:t>
      </w:r>
      <w:proofErr w:type="spellStart"/>
      <w:r w:rsidR="00AA792E" w:rsidRPr="003F54A2">
        <w:rPr>
          <w:rFonts w:asciiTheme="majorBidi" w:hAnsiTheme="majorBidi" w:cstheme="majorBidi"/>
          <w:sz w:val="24"/>
          <w:szCs w:val="24"/>
        </w:rPr>
        <w:t>Gan</w:t>
      </w:r>
      <w:proofErr w:type="spellEnd"/>
      <w:r w:rsidR="00AA792E" w:rsidRPr="003F54A2">
        <w:rPr>
          <w:rFonts w:asciiTheme="majorBidi" w:hAnsiTheme="majorBidi" w:cstheme="majorBidi"/>
          <w:sz w:val="24"/>
          <w:szCs w:val="24"/>
        </w:rPr>
        <w:t>.</w:t>
      </w:r>
    </w:p>
    <w:p w:rsidR="00572F30" w:rsidRPr="003F54A2" w:rsidRDefault="00572F30" w:rsidP="00572F30">
      <w:pPr>
        <w:bidi w:val="0"/>
        <w:spacing w:line="240" w:lineRule="exact"/>
        <w:ind w:left="709" w:hanging="709"/>
        <w:rPr>
          <w:rFonts w:asciiTheme="majorBidi" w:hAnsiTheme="majorBidi" w:cstheme="majorBidi"/>
          <w:sz w:val="24"/>
          <w:szCs w:val="24"/>
        </w:rPr>
      </w:pPr>
    </w:p>
    <w:p w:rsidR="007D6124" w:rsidRPr="003F54A2" w:rsidRDefault="007D6124" w:rsidP="007D6124">
      <w:pPr>
        <w:bidi w:val="0"/>
        <w:spacing w:line="240" w:lineRule="exact"/>
        <w:ind w:left="75"/>
        <w:rPr>
          <w:rFonts w:asciiTheme="majorBidi" w:hAnsiTheme="majorBidi" w:cstheme="majorBidi"/>
          <w:sz w:val="24"/>
          <w:szCs w:val="24"/>
        </w:rPr>
      </w:pPr>
    </w:p>
    <w:p w:rsidR="00D048FA" w:rsidRPr="003F54A2" w:rsidRDefault="00D048FA" w:rsidP="00165C3E">
      <w:pPr>
        <w:bidi w:val="0"/>
        <w:rPr>
          <w:rFonts w:asciiTheme="majorBidi" w:hAnsiTheme="majorBidi" w:cstheme="majorBidi"/>
          <w:b/>
          <w:bCs/>
          <w:u w:val="single"/>
        </w:rPr>
      </w:pPr>
      <w:r w:rsidRPr="003F54A2">
        <w:rPr>
          <w:rFonts w:asciiTheme="majorBidi" w:hAnsiTheme="majorBidi" w:cstheme="majorBidi"/>
          <w:b/>
          <w:bCs/>
          <w:u w:val="single"/>
        </w:rPr>
        <w:t>SUPERVISION OF GRADUATE STUDENTS</w:t>
      </w:r>
    </w:p>
    <w:p w:rsidR="004F5780" w:rsidRPr="003F54A2" w:rsidRDefault="004F5780" w:rsidP="00842587">
      <w:pPr>
        <w:bidi w:val="0"/>
        <w:rPr>
          <w:rFonts w:asciiTheme="majorBidi" w:hAnsiTheme="majorBidi" w:cstheme="majorBidi"/>
        </w:rPr>
      </w:pPr>
      <w:r w:rsidRPr="003F54A2">
        <w:rPr>
          <w:rFonts w:asciiTheme="majorBidi" w:hAnsiTheme="majorBidi" w:cstheme="majorBidi"/>
          <w:b/>
          <w:bCs/>
          <w:u w:val="single"/>
        </w:rPr>
        <w:t>M.A. Students</w:t>
      </w:r>
      <w:r w:rsidRPr="003F54A2">
        <w:rPr>
          <w:rFonts w:asciiTheme="majorBidi" w:hAnsiTheme="majorBidi" w:cstheme="majorBidi"/>
        </w:rPr>
        <w:t>:</w:t>
      </w:r>
      <w:r w:rsidR="001A302F" w:rsidRPr="003F54A2">
        <w:rPr>
          <w:rFonts w:asciiTheme="majorBidi" w:hAnsiTheme="majorBidi" w:cstheme="majorBidi"/>
        </w:rPr>
        <w:t xml:space="preserve"> </w:t>
      </w:r>
    </w:p>
    <w:p w:rsidR="00E252CB" w:rsidRPr="003F54A2" w:rsidRDefault="00E252CB" w:rsidP="00E252CB">
      <w:pPr>
        <w:bidi w:val="0"/>
        <w:rPr>
          <w:rFonts w:asciiTheme="majorBidi" w:hAnsiTheme="majorBidi" w:cstheme="majorBidi"/>
          <w:rtl/>
        </w:rPr>
      </w:pPr>
    </w:p>
    <w:p w:rsidR="00A16B99" w:rsidRPr="003F54A2" w:rsidRDefault="00D048FA" w:rsidP="00E252CB">
      <w:pPr>
        <w:bidi w:val="0"/>
        <w:rPr>
          <w:rFonts w:asciiTheme="majorBidi" w:hAnsiTheme="majorBidi" w:cstheme="majorBidi"/>
        </w:rPr>
      </w:pPr>
      <w:r w:rsidRPr="003F54A2">
        <w:rPr>
          <w:rFonts w:asciiTheme="majorBidi" w:hAnsiTheme="majorBidi" w:cstheme="majorBidi"/>
          <w:b/>
          <w:bCs/>
        </w:rPr>
        <w:t>In the pas</w:t>
      </w:r>
      <w:r w:rsidRPr="003F54A2">
        <w:rPr>
          <w:rFonts w:asciiTheme="majorBidi" w:hAnsiTheme="majorBidi" w:cstheme="majorBidi"/>
        </w:rPr>
        <w:t>t</w:t>
      </w:r>
      <w:r w:rsidR="004F5780" w:rsidRPr="003F54A2">
        <w:rPr>
          <w:rFonts w:asciiTheme="majorBidi" w:hAnsiTheme="majorBidi" w:cstheme="majorBidi"/>
        </w:rPr>
        <w:t>:</w:t>
      </w:r>
      <w:r w:rsidR="00842587" w:rsidRPr="003F54A2">
        <w:rPr>
          <w:rFonts w:asciiTheme="majorBidi" w:hAnsiTheme="majorBidi" w:cstheme="majorBidi"/>
        </w:rPr>
        <w:t xml:space="preserve"> </w:t>
      </w:r>
    </w:p>
    <w:p w:rsidR="00A16B99" w:rsidRPr="003F54A2" w:rsidRDefault="00A16B99" w:rsidP="00A16B99">
      <w:pPr>
        <w:tabs>
          <w:tab w:val="left" w:pos="3420"/>
          <w:tab w:val="left" w:pos="7560"/>
        </w:tabs>
        <w:bidi w:val="0"/>
        <w:spacing w:line="240" w:lineRule="exact"/>
        <w:rPr>
          <w:rFonts w:asciiTheme="majorBidi" w:hAnsiTheme="majorBidi" w:cstheme="majorBidi"/>
          <w:sz w:val="24"/>
          <w:szCs w:val="24"/>
        </w:rPr>
      </w:pPr>
      <w:proofErr w:type="spellStart"/>
      <w:r w:rsidRPr="003F54A2">
        <w:rPr>
          <w:rFonts w:asciiTheme="majorBidi" w:hAnsiTheme="majorBidi" w:cstheme="majorBidi"/>
          <w:sz w:val="24"/>
          <w:szCs w:val="24"/>
        </w:rPr>
        <w:t>Moshkovich</w:t>
      </w:r>
      <w:proofErr w:type="spellEnd"/>
      <w:r w:rsidRPr="003F54A2">
        <w:rPr>
          <w:rFonts w:asciiTheme="majorBidi" w:hAnsiTheme="majorBidi" w:cstheme="majorBidi"/>
          <w:sz w:val="24"/>
          <w:szCs w:val="24"/>
        </w:rPr>
        <w:t>-</w:t>
      </w:r>
      <w:proofErr w:type="gramStart"/>
      <w:r w:rsidRPr="003F54A2">
        <w:rPr>
          <w:rFonts w:asciiTheme="majorBidi" w:hAnsiTheme="majorBidi" w:cstheme="majorBidi"/>
          <w:sz w:val="24"/>
          <w:szCs w:val="24"/>
        </w:rPr>
        <w:t>Calif  Sharon</w:t>
      </w:r>
      <w:proofErr w:type="gramEnd"/>
      <w:r w:rsidRPr="003F54A2">
        <w:rPr>
          <w:rFonts w:asciiTheme="majorBidi" w:hAnsiTheme="majorBidi" w:cstheme="majorBidi"/>
          <w:sz w:val="24"/>
          <w:szCs w:val="24"/>
        </w:rPr>
        <w:t>, (with Prof. J. Walters), (2003). Phonological and morphological awareness and its effect on ESL students’ reading of Hebrew and English.</w:t>
      </w:r>
    </w:p>
    <w:p w:rsidR="00A16B99" w:rsidRPr="003F54A2" w:rsidRDefault="00A16B99" w:rsidP="00A16B99">
      <w:pPr>
        <w:tabs>
          <w:tab w:val="left" w:pos="3420"/>
          <w:tab w:val="left" w:pos="7560"/>
        </w:tabs>
        <w:bidi w:val="0"/>
        <w:spacing w:line="240" w:lineRule="exact"/>
        <w:rPr>
          <w:rFonts w:asciiTheme="majorBidi" w:hAnsiTheme="majorBidi" w:cstheme="majorBidi"/>
          <w:sz w:val="24"/>
          <w:szCs w:val="24"/>
        </w:rPr>
      </w:pPr>
      <w:r w:rsidRPr="003F54A2">
        <w:rPr>
          <w:rFonts w:asciiTheme="majorBidi" w:hAnsiTheme="majorBidi" w:cstheme="majorBidi"/>
          <w:sz w:val="24"/>
          <w:szCs w:val="24"/>
        </w:rPr>
        <w:tab/>
      </w:r>
      <w:r w:rsidRPr="003F54A2">
        <w:rPr>
          <w:rFonts w:asciiTheme="majorBidi" w:hAnsiTheme="majorBidi" w:cstheme="majorBidi"/>
          <w:sz w:val="24"/>
          <w:szCs w:val="24"/>
        </w:rPr>
        <w:tab/>
      </w:r>
    </w:p>
    <w:p w:rsidR="00A16B99" w:rsidRPr="003F54A2" w:rsidRDefault="00A16B99" w:rsidP="00A16B99">
      <w:pPr>
        <w:tabs>
          <w:tab w:val="left" w:pos="3420"/>
          <w:tab w:val="left" w:pos="7740"/>
        </w:tabs>
        <w:bidi w:val="0"/>
        <w:spacing w:line="240" w:lineRule="exact"/>
        <w:ind w:right="-262"/>
        <w:rPr>
          <w:rFonts w:asciiTheme="majorBidi" w:hAnsiTheme="majorBidi" w:cstheme="majorBidi"/>
          <w:sz w:val="24"/>
          <w:szCs w:val="24"/>
        </w:rPr>
      </w:pPr>
      <w:r w:rsidRPr="003F54A2">
        <w:rPr>
          <w:rFonts w:asciiTheme="majorBidi" w:hAnsiTheme="majorBidi" w:cstheme="majorBidi"/>
          <w:sz w:val="24"/>
          <w:szCs w:val="24"/>
        </w:rPr>
        <w:t xml:space="preserve">Toledo </w:t>
      </w:r>
      <w:proofErr w:type="spellStart"/>
      <w:r w:rsidRPr="003F54A2">
        <w:rPr>
          <w:rFonts w:asciiTheme="majorBidi" w:hAnsiTheme="majorBidi" w:cstheme="majorBidi"/>
          <w:sz w:val="24"/>
          <w:szCs w:val="24"/>
        </w:rPr>
        <w:t>Idit</w:t>
      </w:r>
      <w:proofErr w:type="spellEnd"/>
      <w:r w:rsidRPr="003F54A2">
        <w:rPr>
          <w:rFonts w:asciiTheme="majorBidi" w:hAnsiTheme="majorBidi" w:cstheme="majorBidi"/>
          <w:sz w:val="24"/>
          <w:szCs w:val="24"/>
        </w:rPr>
        <w:t xml:space="preserve">, (with Dr. N. </w:t>
      </w:r>
      <w:proofErr w:type="spellStart"/>
      <w:r w:rsidRPr="003F54A2">
        <w:rPr>
          <w:rFonts w:asciiTheme="majorBidi" w:hAnsiTheme="majorBidi" w:cstheme="majorBidi"/>
          <w:sz w:val="24"/>
          <w:szCs w:val="24"/>
        </w:rPr>
        <w:t>Bauminger</w:t>
      </w:r>
      <w:proofErr w:type="spellEnd"/>
      <w:r w:rsidRPr="003F54A2">
        <w:rPr>
          <w:rFonts w:asciiTheme="majorBidi" w:hAnsiTheme="majorBidi" w:cstheme="majorBidi"/>
          <w:sz w:val="24"/>
          <w:szCs w:val="24"/>
        </w:rPr>
        <w:t>)</w:t>
      </w:r>
      <w:proofErr w:type="gramStart"/>
      <w:r w:rsidRPr="003F54A2">
        <w:rPr>
          <w:rFonts w:asciiTheme="majorBidi" w:hAnsiTheme="majorBidi" w:cstheme="majorBidi"/>
          <w:sz w:val="24"/>
          <w:szCs w:val="24"/>
        </w:rPr>
        <w:t>,(</w:t>
      </w:r>
      <w:proofErr w:type="gramEnd"/>
      <w:r w:rsidRPr="003F54A2">
        <w:rPr>
          <w:rFonts w:asciiTheme="majorBidi" w:hAnsiTheme="majorBidi" w:cstheme="majorBidi"/>
          <w:sz w:val="24"/>
          <w:szCs w:val="24"/>
        </w:rPr>
        <w:t xml:space="preserve">2004). Verbal and non-verbal LD students’ solving of analogy problems with social and cognitive content. </w:t>
      </w:r>
    </w:p>
    <w:p w:rsidR="00A16B99" w:rsidRPr="003F54A2" w:rsidRDefault="00A16B99" w:rsidP="00A16B99">
      <w:pPr>
        <w:tabs>
          <w:tab w:val="left" w:pos="3420"/>
          <w:tab w:val="left" w:pos="7740"/>
        </w:tabs>
        <w:bidi w:val="0"/>
        <w:spacing w:line="240" w:lineRule="exact"/>
        <w:rPr>
          <w:rFonts w:asciiTheme="majorBidi" w:hAnsiTheme="majorBidi" w:cstheme="majorBidi"/>
          <w:sz w:val="24"/>
          <w:szCs w:val="24"/>
        </w:rPr>
      </w:pPr>
    </w:p>
    <w:p w:rsidR="00A16B99" w:rsidRPr="003F54A2" w:rsidRDefault="00A16B99" w:rsidP="00A16B99">
      <w:pPr>
        <w:tabs>
          <w:tab w:val="left" w:pos="3420"/>
          <w:tab w:val="left" w:pos="7740"/>
        </w:tabs>
        <w:bidi w:val="0"/>
        <w:spacing w:line="240" w:lineRule="exact"/>
        <w:rPr>
          <w:rFonts w:asciiTheme="majorBidi" w:hAnsiTheme="majorBidi" w:cstheme="majorBidi"/>
          <w:sz w:val="24"/>
          <w:szCs w:val="24"/>
        </w:rPr>
      </w:pPr>
      <w:r w:rsidRPr="003F54A2">
        <w:rPr>
          <w:rFonts w:asciiTheme="majorBidi" w:hAnsiTheme="majorBidi" w:cstheme="majorBidi"/>
          <w:sz w:val="24"/>
          <w:szCs w:val="24"/>
        </w:rPr>
        <w:t xml:space="preserve">Roth </w:t>
      </w:r>
      <w:proofErr w:type="spellStart"/>
      <w:r w:rsidRPr="003F54A2">
        <w:rPr>
          <w:rFonts w:asciiTheme="majorBidi" w:hAnsiTheme="majorBidi" w:cstheme="majorBidi"/>
          <w:sz w:val="24"/>
          <w:szCs w:val="24"/>
        </w:rPr>
        <w:t>Vered</w:t>
      </w:r>
      <w:proofErr w:type="spellEnd"/>
      <w:r w:rsidRPr="003F54A2">
        <w:rPr>
          <w:rFonts w:asciiTheme="majorBidi" w:hAnsiTheme="majorBidi" w:cstheme="majorBidi"/>
          <w:sz w:val="24"/>
          <w:szCs w:val="24"/>
        </w:rPr>
        <w:t xml:space="preserve">, (with Prof. M. Faust), (2004). The relationship between social information processing and linguistic information processing and linguistic pragmatism in verbal, non-verbal LD and regular students. </w:t>
      </w:r>
    </w:p>
    <w:p w:rsidR="00A16B99" w:rsidRPr="003F54A2" w:rsidRDefault="00A16B99" w:rsidP="00A16B99">
      <w:pPr>
        <w:tabs>
          <w:tab w:val="left" w:pos="3420"/>
          <w:tab w:val="left" w:pos="7560"/>
        </w:tabs>
        <w:bidi w:val="0"/>
        <w:spacing w:line="240" w:lineRule="exact"/>
        <w:ind w:right="-262"/>
        <w:rPr>
          <w:rFonts w:asciiTheme="majorBidi" w:hAnsiTheme="majorBidi" w:cstheme="majorBidi"/>
          <w:sz w:val="24"/>
          <w:szCs w:val="24"/>
        </w:rPr>
      </w:pPr>
      <w:r w:rsidRPr="003F54A2">
        <w:rPr>
          <w:rFonts w:asciiTheme="majorBidi" w:hAnsiTheme="majorBidi" w:cstheme="majorBidi"/>
          <w:sz w:val="24"/>
          <w:szCs w:val="24"/>
        </w:rPr>
        <w:tab/>
      </w:r>
    </w:p>
    <w:p w:rsidR="00A16B99" w:rsidRPr="003F54A2" w:rsidRDefault="00A16B99" w:rsidP="00A16B99">
      <w:pPr>
        <w:tabs>
          <w:tab w:val="left" w:pos="3420"/>
          <w:tab w:val="left" w:pos="7740"/>
        </w:tabs>
        <w:bidi w:val="0"/>
        <w:spacing w:line="240" w:lineRule="exact"/>
        <w:ind w:right="-262"/>
        <w:rPr>
          <w:rFonts w:asciiTheme="majorBidi" w:hAnsiTheme="majorBidi" w:cstheme="majorBidi"/>
          <w:sz w:val="24"/>
          <w:szCs w:val="24"/>
        </w:rPr>
      </w:pPr>
      <w:r w:rsidRPr="003F54A2">
        <w:rPr>
          <w:rFonts w:asciiTheme="majorBidi" w:hAnsiTheme="majorBidi" w:cstheme="majorBidi"/>
          <w:sz w:val="24"/>
          <w:szCs w:val="24"/>
        </w:rPr>
        <w:t xml:space="preserve">Levi </w:t>
      </w:r>
      <w:proofErr w:type="spellStart"/>
      <w:r w:rsidRPr="003F54A2">
        <w:rPr>
          <w:rFonts w:asciiTheme="majorBidi" w:hAnsiTheme="majorBidi" w:cstheme="majorBidi"/>
          <w:sz w:val="24"/>
          <w:szCs w:val="24"/>
        </w:rPr>
        <w:t>Shany</w:t>
      </w:r>
      <w:proofErr w:type="spellEnd"/>
      <w:r w:rsidRPr="003F54A2">
        <w:rPr>
          <w:rFonts w:asciiTheme="majorBidi" w:hAnsiTheme="majorBidi" w:cstheme="majorBidi"/>
          <w:sz w:val="24"/>
          <w:szCs w:val="24"/>
        </w:rPr>
        <w:t xml:space="preserve">, (2005). The relationship between first graders’ phonological and morphological awareness and reading acquisition. </w:t>
      </w:r>
    </w:p>
    <w:p w:rsidR="00A16B99" w:rsidRPr="003F54A2" w:rsidRDefault="00A16B99" w:rsidP="00A16B99">
      <w:pPr>
        <w:tabs>
          <w:tab w:val="left" w:pos="3420"/>
          <w:tab w:val="left" w:pos="7740"/>
        </w:tabs>
        <w:bidi w:val="0"/>
        <w:spacing w:line="240" w:lineRule="exact"/>
        <w:ind w:right="-262"/>
        <w:rPr>
          <w:rFonts w:asciiTheme="majorBidi" w:hAnsiTheme="majorBidi" w:cstheme="majorBidi"/>
          <w:sz w:val="24"/>
          <w:szCs w:val="24"/>
        </w:rPr>
      </w:pPr>
    </w:p>
    <w:p w:rsidR="00A16B99" w:rsidRPr="003F54A2" w:rsidRDefault="00A16B99" w:rsidP="00A16B99">
      <w:pPr>
        <w:tabs>
          <w:tab w:val="left" w:pos="3420"/>
          <w:tab w:val="left" w:pos="7740"/>
        </w:tabs>
        <w:bidi w:val="0"/>
        <w:spacing w:line="240" w:lineRule="exact"/>
        <w:ind w:right="-262"/>
        <w:rPr>
          <w:rFonts w:asciiTheme="majorBidi" w:hAnsiTheme="majorBidi" w:cstheme="majorBidi"/>
          <w:sz w:val="24"/>
          <w:szCs w:val="24"/>
        </w:rPr>
      </w:pPr>
      <w:proofErr w:type="spellStart"/>
      <w:r w:rsidRPr="003F54A2">
        <w:rPr>
          <w:rFonts w:asciiTheme="majorBidi" w:hAnsiTheme="majorBidi" w:cstheme="majorBidi"/>
          <w:sz w:val="24"/>
          <w:szCs w:val="24"/>
        </w:rPr>
        <w:t>Kolan</w:t>
      </w:r>
      <w:proofErr w:type="spellEnd"/>
      <w:r w:rsidRPr="003F54A2">
        <w:rPr>
          <w:rFonts w:asciiTheme="majorBidi" w:hAnsiTheme="majorBidi" w:cstheme="majorBidi"/>
          <w:sz w:val="24"/>
          <w:szCs w:val="24"/>
        </w:rPr>
        <w:t xml:space="preserve"> </w:t>
      </w:r>
      <w:proofErr w:type="spellStart"/>
      <w:r w:rsidRPr="003F54A2">
        <w:rPr>
          <w:rFonts w:asciiTheme="majorBidi" w:hAnsiTheme="majorBidi" w:cstheme="majorBidi"/>
          <w:sz w:val="24"/>
          <w:szCs w:val="24"/>
        </w:rPr>
        <w:t>Limor</w:t>
      </w:r>
      <w:proofErr w:type="spellEnd"/>
      <w:r w:rsidRPr="003F54A2">
        <w:rPr>
          <w:rFonts w:asciiTheme="majorBidi" w:hAnsiTheme="majorBidi" w:cstheme="majorBidi"/>
          <w:sz w:val="24"/>
          <w:szCs w:val="24"/>
        </w:rPr>
        <w:t>,</w:t>
      </w:r>
      <w:r w:rsidR="009005B1" w:rsidRPr="003F54A2">
        <w:rPr>
          <w:rFonts w:asciiTheme="majorBidi" w:hAnsiTheme="majorBidi" w:cstheme="majorBidi"/>
          <w:sz w:val="24"/>
          <w:szCs w:val="24"/>
        </w:rPr>
        <w:t xml:space="preserve"> </w:t>
      </w:r>
      <w:r w:rsidRPr="003F54A2">
        <w:rPr>
          <w:rFonts w:asciiTheme="majorBidi" w:hAnsiTheme="majorBidi" w:cstheme="majorBidi"/>
          <w:sz w:val="24"/>
          <w:szCs w:val="24"/>
        </w:rPr>
        <w:t xml:space="preserve">(2006). The morphological, orthographic and phonological priming effects on word recognition: A developmental study. </w:t>
      </w:r>
    </w:p>
    <w:p w:rsidR="00A16B99" w:rsidRPr="003F54A2" w:rsidRDefault="00A16B99" w:rsidP="00A16B99">
      <w:pPr>
        <w:tabs>
          <w:tab w:val="left" w:pos="3420"/>
          <w:tab w:val="left" w:pos="7740"/>
        </w:tabs>
        <w:bidi w:val="0"/>
        <w:spacing w:line="240" w:lineRule="exact"/>
        <w:ind w:right="-262"/>
        <w:rPr>
          <w:rFonts w:asciiTheme="majorBidi" w:hAnsiTheme="majorBidi" w:cstheme="majorBidi"/>
          <w:sz w:val="24"/>
          <w:szCs w:val="24"/>
        </w:rPr>
      </w:pPr>
    </w:p>
    <w:p w:rsidR="00A16B99" w:rsidRPr="003F54A2" w:rsidRDefault="00A16B99" w:rsidP="00165C3E">
      <w:pPr>
        <w:tabs>
          <w:tab w:val="left" w:pos="3420"/>
          <w:tab w:val="left" w:pos="7740"/>
        </w:tabs>
        <w:bidi w:val="0"/>
        <w:spacing w:line="240" w:lineRule="exact"/>
        <w:ind w:right="-262"/>
        <w:rPr>
          <w:rFonts w:asciiTheme="majorBidi" w:hAnsiTheme="majorBidi" w:cstheme="majorBidi"/>
          <w:sz w:val="24"/>
          <w:szCs w:val="24"/>
          <w:rtl/>
        </w:rPr>
      </w:pPr>
      <w:proofErr w:type="spellStart"/>
      <w:r w:rsidRPr="003F54A2">
        <w:rPr>
          <w:rFonts w:asciiTheme="majorBidi" w:hAnsiTheme="majorBidi" w:cstheme="majorBidi"/>
          <w:sz w:val="24"/>
          <w:szCs w:val="24"/>
        </w:rPr>
        <w:t>Kahta</w:t>
      </w:r>
      <w:proofErr w:type="spellEnd"/>
      <w:r w:rsidRPr="003F54A2">
        <w:rPr>
          <w:rFonts w:asciiTheme="majorBidi" w:hAnsiTheme="majorBidi" w:cstheme="majorBidi"/>
          <w:sz w:val="24"/>
          <w:szCs w:val="24"/>
        </w:rPr>
        <w:t xml:space="preserve"> Shani,</w:t>
      </w:r>
      <w:r w:rsidR="009005B1" w:rsidRPr="003F54A2">
        <w:rPr>
          <w:rFonts w:asciiTheme="majorBidi" w:hAnsiTheme="majorBidi" w:cstheme="majorBidi"/>
          <w:sz w:val="24"/>
          <w:szCs w:val="24"/>
        </w:rPr>
        <w:t xml:space="preserve"> </w:t>
      </w:r>
      <w:r w:rsidRPr="003F54A2">
        <w:rPr>
          <w:rFonts w:asciiTheme="majorBidi" w:hAnsiTheme="majorBidi" w:cstheme="majorBidi"/>
          <w:sz w:val="24"/>
          <w:szCs w:val="24"/>
        </w:rPr>
        <w:t>(2006)</w:t>
      </w:r>
      <w:proofErr w:type="gramStart"/>
      <w:r w:rsidRPr="003F54A2">
        <w:rPr>
          <w:rFonts w:asciiTheme="majorBidi" w:hAnsiTheme="majorBidi" w:cstheme="majorBidi"/>
          <w:sz w:val="24"/>
          <w:szCs w:val="24"/>
        </w:rPr>
        <w:t>,  Roots</w:t>
      </w:r>
      <w:proofErr w:type="gramEnd"/>
      <w:r w:rsidRPr="003F54A2">
        <w:rPr>
          <w:rFonts w:asciiTheme="majorBidi" w:hAnsiTheme="majorBidi" w:cstheme="majorBidi"/>
          <w:sz w:val="24"/>
          <w:szCs w:val="24"/>
        </w:rPr>
        <w:t xml:space="preserve"> and patterns in Hebrew language development: Evidence from written morphological analogies. </w:t>
      </w:r>
    </w:p>
    <w:p w:rsidR="00A16B99" w:rsidRPr="003F54A2" w:rsidRDefault="00A16B99" w:rsidP="00A16B99">
      <w:pPr>
        <w:tabs>
          <w:tab w:val="left" w:pos="3420"/>
          <w:tab w:val="left" w:pos="7740"/>
        </w:tabs>
        <w:bidi w:val="0"/>
        <w:spacing w:line="240" w:lineRule="exact"/>
        <w:ind w:right="-262"/>
        <w:rPr>
          <w:rFonts w:asciiTheme="majorBidi" w:hAnsiTheme="majorBidi" w:cstheme="majorBidi"/>
          <w:sz w:val="24"/>
          <w:szCs w:val="24"/>
          <w:rtl/>
        </w:rPr>
      </w:pPr>
    </w:p>
    <w:p w:rsidR="00A16B99" w:rsidRPr="003F54A2" w:rsidRDefault="00A16B99" w:rsidP="00A16B99">
      <w:pPr>
        <w:pStyle w:val="Title"/>
        <w:bidi w:val="0"/>
        <w:spacing w:line="240" w:lineRule="auto"/>
        <w:jc w:val="left"/>
        <w:rPr>
          <w:rFonts w:asciiTheme="majorBidi" w:hAnsiTheme="majorBidi" w:cstheme="majorBidi"/>
          <w:sz w:val="24"/>
          <w:szCs w:val="24"/>
          <w:u w:val="none"/>
        </w:rPr>
      </w:pPr>
      <w:r w:rsidRPr="003F54A2">
        <w:rPr>
          <w:rFonts w:asciiTheme="majorBidi" w:hAnsiTheme="majorBidi" w:cstheme="majorBidi"/>
          <w:b w:val="0"/>
          <w:bCs w:val="0"/>
          <w:sz w:val="24"/>
          <w:szCs w:val="24"/>
          <w:u w:val="none"/>
        </w:rPr>
        <w:t>Peled Noa, (</w:t>
      </w:r>
      <w:r w:rsidRPr="003F54A2">
        <w:rPr>
          <w:rFonts w:asciiTheme="majorBidi" w:hAnsiTheme="majorBidi" w:cstheme="majorBidi"/>
          <w:b w:val="0"/>
          <w:bCs w:val="0"/>
          <w:noProof w:val="0"/>
          <w:sz w:val="24"/>
          <w:szCs w:val="24"/>
          <w:u w:val="none"/>
          <w:rtl/>
        </w:rPr>
        <w:t>2008</w:t>
      </w:r>
      <w:r w:rsidRPr="003F54A2">
        <w:rPr>
          <w:rFonts w:asciiTheme="majorBidi" w:hAnsiTheme="majorBidi" w:cstheme="majorBidi"/>
          <w:b w:val="0"/>
          <w:bCs w:val="0"/>
          <w:sz w:val="24"/>
          <w:szCs w:val="24"/>
          <w:u w:val="none"/>
        </w:rPr>
        <w:t xml:space="preserve">), First grade teacher – student interactions and how these influence student achievement. </w:t>
      </w:r>
    </w:p>
    <w:p w:rsidR="00A16B99" w:rsidRPr="003F54A2" w:rsidRDefault="00A16B99" w:rsidP="00A16B99">
      <w:pPr>
        <w:jc w:val="right"/>
        <w:rPr>
          <w:rFonts w:asciiTheme="majorBidi" w:hAnsiTheme="majorBidi" w:cstheme="majorBidi"/>
          <w:sz w:val="24"/>
          <w:szCs w:val="24"/>
        </w:rPr>
      </w:pPr>
    </w:p>
    <w:p w:rsidR="00A16B99" w:rsidRPr="003F54A2" w:rsidRDefault="00A16B99" w:rsidP="00A16B99">
      <w:pPr>
        <w:jc w:val="right"/>
        <w:rPr>
          <w:rFonts w:asciiTheme="majorBidi" w:hAnsiTheme="majorBidi" w:cstheme="majorBidi"/>
          <w:sz w:val="24"/>
          <w:szCs w:val="24"/>
        </w:rPr>
      </w:pPr>
      <w:proofErr w:type="spellStart"/>
      <w:r w:rsidRPr="003F54A2">
        <w:rPr>
          <w:rFonts w:asciiTheme="majorBidi" w:hAnsiTheme="majorBidi" w:cstheme="majorBidi"/>
          <w:sz w:val="24"/>
          <w:szCs w:val="24"/>
        </w:rPr>
        <w:t>Feigel</w:t>
      </w:r>
      <w:proofErr w:type="spellEnd"/>
      <w:r w:rsidRPr="003F54A2">
        <w:rPr>
          <w:rFonts w:asciiTheme="majorBidi" w:hAnsiTheme="majorBidi" w:cstheme="majorBidi"/>
          <w:sz w:val="24"/>
          <w:szCs w:val="24"/>
        </w:rPr>
        <w:t xml:space="preserve"> Avital, (2008), </w:t>
      </w:r>
      <w:r w:rsidRPr="003F54A2">
        <w:rPr>
          <w:rFonts w:asciiTheme="majorBidi" w:hAnsiTheme="majorBidi" w:cstheme="majorBidi"/>
          <w:spacing w:val="-2"/>
          <w:sz w:val="24"/>
          <w:szCs w:val="24"/>
        </w:rPr>
        <w:t xml:space="preserve">Semantic effects on implicit and explicit morphological processing: </w:t>
      </w:r>
    </w:p>
    <w:p w:rsidR="00A16B99" w:rsidRPr="003F54A2" w:rsidRDefault="00A16B99" w:rsidP="00A16B99">
      <w:pPr>
        <w:jc w:val="right"/>
        <w:rPr>
          <w:rFonts w:asciiTheme="majorBidi" w:hAnsiTheme="majorBidi" w:cstheme="majorBidi"/>
          <w:sz w:val="24"/>
          <w:szCs w:val="24"/>
        </w:rPr>
      </w:pPr>
      <w:r w:rsidRPr="003F54A2">
        <w:rPr>
          <w:rFonts w:asciiTheme="majorBidi" w:hAnsiTheme="majorBidi" w:cstheme="majorBidi"/>
          <w:sz w:val="24"/>
          <w:szCs w:val="24"/>
        </w:rPr>
        <w:t>A developmental perspective.</w:t>
      </w:r>
    </w:p>
    <w:p w:rsidR="00A16B99" w:rsidRPr="003F54A2" w:rsidRDefault="00A16B99" w:rsidP="00A16B99">
      <w:pPr>
        <w:jc w:val="right"/>
        <w:rPr>
          <w:rFonts w:asciiTheme="majorBidi" w:hAnsiTheme="majorBidi" w:cstheme="majorBidi"/>
          <w:sz w:val="24"/>
          <w:szCs w:val="24"/>
        </w:rPr>
      </w:pPr>
    </w:p>
    <w:p w:rsidR="00A16B99" w:rsidRPr="003F54A2" w:rsidRDefault="00A16B99" w:rsidP="00A16B99">
      <w:pPr>
        <w:pStyle w:val="NormalWeb"/>
        <w:spacing w:before="0" w:beforeAutospacing="0" w:after="0" w:afterAutospacing="0"/>
        <w:ind w:hanging="1054"/>
        <w:rPr>
          <w:rFonts w:asciiTheme="majorBidi" w:hAnsiTheme="majorBidi" w:cstheme="majorBidi"/>
        </w:rPr>
      </w:pPr>
      <w:r w:rsidRPr="003F54A2">
        <w:rPr>
          <w:rFonts w:asciiTheme="majorBidi" w:hAnsiTheme="majorBidi" w:cstheme="majorBidi"/>
        </w:rPr>
        <w:t xml:space="preserve">                  </w:t>
      </w:r>
      <w:proofErr w:type="spellStart"/>
      <w:r w:rsidRPr="003F54A2">
        <w:rPr>
          <w:rFonts w:asciiTheme="majorBidi" w:hAnsiTheme="majorBidi" w:cstheme="majorBidi"/>
        </w:rPr>
        <w:t>Sadeh</w:t>
      </w:r>
      <w:proofErr w:type="spellEnd"/>
      <w:r w:rsidRPr="003F54A2">
        <w:rPr>
          <w:rFonts w:asciiTheme="majorBidi" w:hAnsiTheme="majorBidi" w:cstheme="majorBidi"/>
        </w:rPr>
        <w:t xml:space="preserve"> </w:t>
      </w:r>
      <w:proofErr w:type="spellStart"/>
      <w:r w:rsidRPr="003F54A2">
        <w:rPr>
          <w:rFonts w:asciiTheme="majorBidi" w:hAnsiTheme="majorBidi" w:cstheme="majorBidi"/>
        </w:rPr>
        <w:t>Nirit</w:t>
      </w:r>
      <w:proofErr w:type="spellEnd"/>
      <w:r w:rsidRPr="003F54A2">
        <w:rPr>
          <w:rFonts w:asciiTheme="majorBidi" w:hAnsiTheme="majorBidi" w:cstheme="majorBidi"/>
        </w:rPr>
        <w:t xml:space="preserve">, (2009), The relationship between reading comprehension and language skills: A study </w:t>
      </w:r>
      <w:proofErr w:type="gramStart"/>
      <w:r w:rsidRPr="003F54A2">
        <w:rPr>
          <w:rFonts w:asciiTheme="majorBidi" w:hAnsiTheme="majorBidi" w:cstheme="majorBidi"/>
        </w:rPr>
        <w:t>of  normal</w:t>
      </w:r>
      <w:proofErr w:type="gramEnd"/>
      <w:r w:rsidRPr="003F54A2">
        <w:rPr>
          <w:rFonts w:asciiTheme="majorBidi" w:hAnsiTheme="majorBidi" w:cstheme="majorBidi"/>
        </w:rPr>
        <w:t xml:space="preserve"> and poor readers. </w:t>
      </w:r>
    </w:p>
    <w:p w:rsidR="00A16B99" w:rsidRPr="003F54A2" w:rsidRDefault="00A16B99" w:rsidP="00A16B99">
      <w:pPr>
        <w:pStyle w:val="NormalWeb"/>
        <w:spacing w:before="0" w:beforeAutospacing="0" w:after="0" w:afterAutospacing="0"/>
        <w:rPr>
          <w:rFonts w:asciiTheme="majorBidi" w:hAnsiTheme="majorBidi" w:cstheme="majorBidi"/>
        </w:rPr>
      </w:pPr>
    </w:p>
    <w:p w:rsidR="00A16B99" w:rsidRPr="003F54A2" w:rsidRDefault="00A16B99" w:rsidP="00A16B99">
      <w:pPr>
        <w:tabs>
          <w:tab w:val="left" w:pos="3420"/>
          <w:tab w:val="left" w:pos="7740"/>
        </w:tabs>
        <w:bidi w:val="0"/>
        <w:spacing w:line="240" w:lineRule="exact"/>
        <w:rPr>
          <w:rFonts w:asciiTheme="majorBidi" w:hAnsiTheme="majorBidi" w:cstheme="majorBidi"/>
          <w:sz w:val="24"/>
          <w:szCs w:val="24"/>
          <w:rtl/>
        </w:rPr>
      </w:pPr>
      <w:r w:rsidRPr="003F54A2">
        <w:rPr>
          <w:rFonts w:asciiTheme="majorBidi" w:hAnsiTheme="majorBidi" w:cstheme="majorBidi"/>
          <w:sz w:val="24"/>
          <w:szCs w:val="24"/>
        </w:rPr>
        <w:t>Schwartz</w:t>
      </w:r>
      <w:r w:rsidR="00165C3E" w:rsidRPr="003F54A2">
        <w:rPr>
          <w:rFonts w:asciiTheme="majorBidi" w:hAnsiTheme="majorBidi" w:cstheme="majorBidi"/>
          <w:sz w:val="24"/>
          <w:szCs w:val="24"/>
        </w:rPr>
        <w:t>-</w:t>
      </w:r>
      <w:proofErr w:type="spellStart"/>
      <w:r w:rsidR="00165C3E" w:rsidRPr="003F54A2">
        <w:rPr>
          <w:rFonts w:asciiTheme="majorBidi" w:hAnsiTheme="majorBidi" w:cstheme="majorBidi"/>
          <w:sz w:val="24"/>
          <w:szCs w:val="24"/>
        </w:rPr>
        <w:t>Nachshon</w:t>
      </w:r>
      <w:proofErr w:type="spellEnd"/>
      <w:r w:rsidRPr="003F54A2">
        <w:rPr>
          <w:rFonts w:asciiTheme="majorBidi" w:hAnsiTheme="majorBidi" w:cstheme="majorBidi"/>
          <w:sz w:val="24"/>
          <w:szCs w:val="24"/>
        </w:rPr>
        <w:t xml:space="preserve"> </w:t>
      </w:r>
      <w:proofErr w:type="spellStart"/>
      <w:r w:rsidRPr="003F54A2">
        <w:rPr>
          <w:rFonts w:asciiTheme="majorBidi" w:hAnsiTheme="majorBidi" w:cstheme="majorBidi"/>
          <w:sz w:val="24"/>
          <w:szCs w:val="24"/>
        </w:rPr>
        <w:t>Sarit</w:t>
      </w:r>
      <w:proofErr w:type="spellEnd"/>
      <w:r w:rsidRPr="003F54A2">
        <w:rPr>
          <w:rFonts w:asciiTheme="majorBidi" w:hAnsiTheme="majorBidi" w:cstheme="majorBidi"/>
          <w:sz w:val="24"/>
          <w:szCs w:val="24"/>
        </w:rPr>
        <w:t xml:space="preserve">, (2009) </w:t>
      </w:r>
      <w:proofErr w:type="gramStart"/>
      <w:r w:rsidRPr="003F54A2">
        <w:rPr>
          <w:rFonts w:asciiTheme="majorBidi" w:hAnsiTheme="majorBidi" w:cstheme="majorBidi"/>
          <w:sz w:val="24"/>
          <w:szCs w:val="24"/>
        </w:rPr>
        <w:t>The</w:t>
      </w:r>
      <w:proofErr w:type="gramEnd"/>
      <w:r w:rsidRPr="003F54A2">
        <w:rPr>
          <w:rFonts w:asciiTheme="majorBidi" w:hAnsiTheme="majorBidi" w:cstheme="majorBidi"/>
          <w:sz w:val="24"/>
          <w:szCs w:val="24"/>
        </w:rPr>
        <w:t xml:space="preserve"> phonological and morphological abilities of dyslexic and normal readers: A comparative study. </w:t>
      </w:r>
    </w:p>
    <w:p w:rsidR="00A16B99" w:rsidRPr="003F54A2" w:rsidRDefault="00A16B99" w:rsidP="00A16B99">
      <w:pPr>
        <w:tabs>
          <w:tab w:val="left" w:pos="3420"/>
          <w:tab w:val="left" w:pos="7740"/>
        </w:tabs>
        <w:bidi w:val="0"/>
        <w:spacing w:line="240" w:lineRule="exact"/>
        <w:rPr>
          <w:rFonts w:asciiTheme="majorBidi" w:hAnsiTheme="majorBidi" w:cstheme="majorBidi"/>
          <w:sz w:val="24"/>
          <w:szCs w:val="24"/>
        </w:rPr>
      </w:pPr>
    </w:p>
    <w:p w:rsidR="00A16B99" w:rsidRPr="003F54A2" w:rsidRDefault="00A16B99" w:rsidP="00A16B99">
      <w:pPr>
        <w:bidi w:val="0"/>
        <w:rPr>
          <w:rFonts w:asciiTheme="majorBidi" w:hAnsiTheme="majorBidi" w:cstheme="majorBidi"/>
          <w:sz w:val="24"/>
          <w:szCs w:val="24"/>
        </w:rPr>
      </w:pPr>
      <w:r w:rsidRPr="003F54A2">
        <w:rPr>
          <w:rFonts w:asciiTheme="majorBidi" w:hAnsiTheme="majorBidi" w:cstheme="majorBidi"/>
          <w:sz w:val="24"/>
          <w:szCs w:val="24"/>
        </w:rPr>
        <w:t xml:space="preserve">Ben </w:t>
      </w:r>
      <w:proofErr w:type="spellStart"/>
      <w:r w:rsidRPr="003F54A2">
        <w:rPr>
          <w:rFonts w:asciiTheme="majorBidi" w:hAnsiTheme="majorBidi" w:cstheme="majorBidi"/>
          <w:sz w:val="24"/>
          <w:szCs w:val="24"/>
        </w:rPr>
        <w:t>Hur</w:t>
      </w:r>
      <w:proofErr w:type="spellEnd"/>
      <w:r w:rsidRPr="003F54A2">
        <w:rPr>
          <w:rFonts w:asciiTheme="majorBidi" w:hAnsiTheme="majorBidi" w:cstheme="majorBidi"/>
          <w:sz w:val="24"/>
          <w:szCs w:val="24"/>
        </w:rPr>
        <w:t xml:space="preserve"> </w:t>
      </w:r>
      <w:proofErr w:type="spellStart"/>
      <w:r w:rsidRPr="003F54A2">
        <w:rPr>
          <w:rFonts w:asciiTheme="majorBidi" w:hAnsiTheme="majorBidi" w:cstheme="majorBidi"/>
          <w:sz w:val="24"/>
          <w:szCs w:val="24"/>
        </w:rPr>
        <w:t>Shirly</w:t>
      </w:r>
      <w:proofErr w:type="spellEnd"/>
      <w:r w:rsidRPr="003F54A2">
        <w:rPr>
          <w:rFonts w:asciiTheme="majorBidi" w:hAnsiTheme="majorBidi" w:cstheme="majorBidi"/>
          <w:sz w:val="24"/>
          <w:szCs w:val="24"/>
        </w:rPr>
        <w:t xml:space="preserve">, (with Dr. M. </w:t>
      </w:r>
      <w:proofErr w:type="spellStart"/>
      <w:r w:rsidRPr="003F54A2">
        <w:rPr>
          <w:rFonts w:asciiTheme="majorBidi" w:hAnsiTheme="majorBidi" w:cstheme="majorBidi"/>
          <w:sz w:val="24"/>
          <w:szCs w:val="24"/>
        </w:rPr>
        <w:t>Raveh</w:t>
      </w:r>
      <w:proofErr w:type="spellEnd"/>
      <w:r w:rsidRPr="003F54A2">
        <w:rPr>
          <w:rFonts w:asciiTheme="majorBidi" w:hAnsiTheme="majorBidi" w:cstheme="majorBidi"/>
          <w:sz w:val="24"/>
          <w:szCs w:val="24"/>
        </w:rPr>
        <w:t>). (2009)</w:t>
      </w:r>
      <w:r w:rsidRPr="003F54A2">
        <w:rPr>
          <w:rFonts w:asciiTheme="majorBidi" w:hAnsiTheme="majorBidi" w:cstheme="majorBidi"/>
          <w:sz w:val="24"/>
          <w:szCs w:val="24"/>
          <w:rtl/>
        </w:rPr>
        <w:t>.</w:t>
      </w:r>
      <w:r w:rsidRPr="003F54A2">
        <w:rPr>
          <w:rFonts w:asciiTheme="majorBidi" w:hAnsiTheme="majorBidi" w:cstheme="majorBidi"/>
          <w:sz w:val="24"/>
          <w:szCs w:val="24"/>
        </w:rPr>
        <w:t xml:space="preserve"> </w:t>
      </w:r>
      <w:proofErr w:type="gramStart"/>
      <w:r w:rsidRPr="003F54A2">
        <w:rPr>
          <w:rFonts w:asciiTheme="majorBidi" w:hAnsiTheme="majorBidi" w:cstheme="majorBidi"/>
          <w:sz w:val="24"/>
          <w:szCs w:val="24"/>
        </w:rPr>
        <w:t>The</w:t>
      </w:r>
      <w:proofErr w:type="gramEnd"/>
      <w:r w:rsidRPr="003F54A2">
        <w:rPr>
          <w:rFonts w:asciiTheme="majorBidi" w:hAnsiTheme="majorBidi" w:cstheme="majorBidi"/>
          <w:sz w:val="24"/>
          <w:szCs w:val="24"/>
        </w:rPr>
        <w:t xml:space="preserve"> influence of pointed Hebrew on morphological processing of written words: A development perspective.</w:t>
      </w:r>
    </w:p>
    <w:p w:rsidR="00A16B99" w:rsidRPr="003F54A2" w:rsidRDefault="00A16B99" w:rsidP="00A16B99">
      <w:pPr>
        <w:jc w:val="right"/>
        <w:rPr>
          <w:rFonts w:asciiTheme="majorBidi" w:hAnsiTheme="majorBidi" w:cstheme="majorBidi"/>
          <w:sz w:val="24"/>
          <w:szCs w:val="24"/>
        </w:rPr>
      </w:pPr>
    </w:p>
    <w:p w:rsidR="00A16B99" w:rsidRPr="003F54A2" w:rsidRDefault="00A16B99" w:rsidP="00A16B99">
      <w:pPr>
        <w:jc w:val="right"/>
        <w:rPr>
          <w:rFonts w:asciiTheme="majorBidi" w:hAnsiTheme="majorBidi" w:cstheme="majorBidi"/>
          <w:sz w:val="24"/>
          <w:szCs w:val="24"/>
          <w:rtl/>
        </w:rPr>
      </w:pPr>
      <w:proofErr w:type="spellStart"/>
      <w:r w:rsidRPr="003F54A2">
        <w:rPr>
          <w:rFonts w:asciiTheme="majorBidi" w:hAnsiTheme="majorBidi" w:cstheme="majorBidi"/>
          <w:sz w:val="24"/>
          <w:szCs w:val="24"/>
        </w:rPr>
        <w:lastRenderedPageBreak/>
        <w:t>Halabi</w:t>
      </w:r>
      <w:proofErr w:type="spellEnd"/>
      <w:r w:rsidRPr="003F54A2">
        <w:rPr>
          <w:rFonts w:asciiTheme="majorBidi" w:hAnsiTheme="majorBidi" w:cstheme="majorBidi"/>
          <w:sz w:val="24"/>
          <w:szCs w:val="24"/>
        </w:rPr>
        <w:t xml:space="preserve"> </w:t>
      </w:r>
      <w:proofErr w:type="spellStart"/>
      <w:r w:rsidRPr="003F54A2">
        <w:rPr>
          <w:rFonts w:asciiTheme="majorBidi" w:hAnsiTheme="majorBidi" w:cstheme="majorBidi"/>
          <w:sz w:val="24"/>
          <w:szCs w:val="24"/>
        </w:rPr>
        <w:t>Yafit</w:t>
      </w:r>
      <w:proofErr w:type="spellEnd"/>
      <w:r w:rsidRPr="003F54A2">
        <w:rPr>
          <w:rFonts w:asciiTheme="majorBidi" w:hAnsiTheme="majorBidi" w:cstheme="majorBidi"/>
          <w:sz w:val="24"/>
          <w:szCs w:val="24"/>
        </w:rPr>
        <w:t xml:space="preserve">, (2010).  Development of phonological processing skills among readers with reading disabilities compared to readers with typical development. </w:t>
      </w:r>
    </w:p>
    <w:p w:rsidR="00A16B99" w:rsidRPr="003F54A2" w:rsidRDefault="00A16B99" w:rsidP="00A16B99">
      <w:pPr>
        <w:jc w:val="right"/>
        <w:rPr>
          <w:rFonts w:asciiTheme="majorBidi" w:hAnsiTheme="majorBidi" w:cstheme="majorBidi"/>
          <w:sz w:val="24"/>
          <w:szCs w:val="24"/>
        </w:rPr>
      </w:pPr>
    </w:p>
    <w:p w:rsidR="00A16B99" w:rsidRPr="003F54A2" w:rsidRDefault="00A16B99" w:rsidP="00A16B99">
      <w:pPr>
        <w:bidi w:val="0"/>
        <w:rPr>
          <w:rFonts w:asciiTheme="majorBidi" w:hAnsiTheme="majorBidi" w:cstheme="majorBidi"/>
          <w:color w:val="000000"/>
          <w:sz w:val="24"/>
          <w:szCs w:val="24"/>
        </w:rPr>
      </w:pPr>
      <w:r w:rsidRPr="003F54A2">
        <w:rPr>
          <w:rFonts w:asciiTheme="majorBidi" w:hAnsiTheme="majorBidi" w:cstheme="majorBidi"/>
          <w:sz w:val="24"/>
          <w:szCs w:val="24"/>
        </w:rPr>
        <w:t xml:space="preserve">Cohen Sharon, </w:t>
      </w:r>
      <w:r w:rsidRPr="003F54A2">
        <w:rPr>
          <w:rFonts w:asciiTheme="majorBidi" w:hAnsiTheme="majorBidi" w:cstheme="majorBidi"/>
          <w:color w:val="000000"/>
          <w:sz w:val="24"/>
          <w:szCs w:val="24"/>
        </w:rPr>
        <w:t xml:space="preserve">(2010).  </w:t>
      </w:r>
      <w:r w:rsidRPr="003F54A2">
        <w:rPr>
          <w:rFonts w:asciiTheme="majorBidi" w:hAnsiTheme="majorBidi" w:cstheme="majorBidi"/>
          <w:sz w:val="24"/>
          <w:szCs w:val="24"/>
          <w:lang w:eastAsia="en-US"/>
        </w:rPr>
        <w:t>A Comparative Study of Children's Analogical</w:t>
      </w:r>
      <w:r w:rsidRPr="003F54A2">
        <w:rPr>
          <w:rFonts w:asciiTheme="majorBidi" w:hAnsiTheme="majorBidi" w:cstheme="majorBidi"/>
          <w:color w:val="000000"/>
          <w:sz w:val="24"/>
          <w:szCs w:val="24"/>
        </w:rPr>
        <w:t xml:space="preserve"> </w:t>
      </w:r>
      <w:r w:rsidRPr="003F54A2">
        <w:rPr>
          <w:rFonts w:asciiTheme="majorBidi" w:hAnsiTheme="majorBidi" w:cstheme="majorBidi"/>
          <w:sz w:val="24"/>
          <w:szCs w:val="24"/>
          <w:lang w:eastAsia="en-US"/>
        </w:rPr>
        <w:t xml:space="preserve">Problem Solving and </w:t>
      </w:r>
      <w:proofErr w:type="gramStart"/>
      <w:r w:rsidRPr="003F54A2">
        <w:rPr>
          <w:rFonts w:asciiTheme="majorBidi" w:hAnsiTheme="majorBidi" w:cstheme="majorBidi"/>
          <w:sz w:val="24"/>
          <w:szCs w:val="24"/>
          <w:lang w:eastAsia="en-US"/>
        </w:rPr>
        <w:t>Talking</w:t>
      </w:r>
      <w:proofErr w:type="gramEnd"/>
      <w:r w:rsidRPr="003F54A2">
        <w:rPr>
          <w:rFonts w:asciiTheme="majorBidi" w:hAnsiTheme="majorBidi" w:cstheme="majorBidi"/>
          <w:sz w:val="24"/>
          <w:szCs w:val="24"/>
          <w:lang w:eastAsia="en-US"/>
        </w:rPr>
        <w:t xml:space="preserve"> aloud: A Comparison</w:t>
      </w:r>
      <w:r w:rsidRPr="003F54A2">
        <w:rPr>
          <w:rFonts w:asciiTheme="majorBidi" w:hAnsiTheme="majorBidi" w:cstheme="majorBidi"/>
          <w:color w:val="000000"/>
          <w:sz w:val="24"/>
          <w:szCs w:val="24"/>
        </w:rPr>
        <w:t xml:space="preserve"> </w:t>
      </w:r>
      <w:r w:rsidRPr="003F54A2">
        <w:rPr>
          <w:rFonts w:asciiTheme="majorBidi" w:hAnsiTheme="majorBidi" w:cstheme="majorBidi"/>
          <w:sz w:val="24"/>
          <w:szCs w:val="24"/>
          <w:lang w:eastAsia="en-US"/>
        </w:rPr>
        <w:t>of Children with Typical Development and Children</w:t>
      </w:r>
    </w:p>
    <w:p w:rsidR="00A16B99" w:rsidRPr="003F54A2" w:rsidRDefault="00A16B99" w:rsidP="00A16B99">
      <w:pPr>
        <w:bidi w:val="0"/>
        <w:rPr>
          <w:rFonts w:asciiTheme="majorBidi" w:hAnsiTheme="majorBidi" w:cstheme="majorBidi"/>
          <w:color w:val="000000"/>
          <w:sz w:val="24"/>
          <w:szCs w:val="24"/>
        </w:rPr>
      </w:pPr>
      <w:proofErr w:type="gramStart"/>
      <w:r w:rsidRPr="003F54A2">
        <w:rPr>
          <w:rFonts w:asciiTheme="majorBidi" w:hAnsiTheme="majorBidi" w:cstheme="majorBidi"/>
          <w:sz w:val="24"/>
          <w:szCs w:val="24"/>
          <w:lang w:eastAsia="en-US"/>
        </w:rPr>
        <w:t>with</w:t>
      </w:r>
      <w:proofErr w:type="gramEnd"/>
      <w:r w:rsidRPr="003F54A2">
        <w:rPr>
          <w:rFonts w:asciiTheme="majorBidi" w:hAnsiTheme="majorBidi" w:cstheme="majorBidi"/>
          <w:sz w:val="24"/>
          <w:szCs w:val="24"/>
          <w:lang w:eastAsia="en-US"/>
        </w:rPr>
        <w:t xml:space="preserve"> Learning Disability.</w:t>
      </w:r>
      <w:r w:rsidRPr="003F54A2">
        <w:rPr>
          <w:rFonts w:asciiTheme="majorBidi" w:hAnsiTheme="majorBidi" w:cstheme="majorBidi"/>
          <w:sz w:val="24"/>
          <w:szCs w:val="24"/>
        </w:rPr>
        <w:t xml:space="preserve"> </w:t>
      </w:r>
    </w:p>
    <w:p w:rsidR="00A16B99" w:rsidRPr="003F54A2" w:rsidRDefault="00A16B99" w:rsidP="00A16B99">
      <w:pPr>
        <w:bidi w:val="0"/>
        <w:rPr>
          <w:rFonts w:asciiTheme="majorBidi" w:hAnsiTheme="majorBidi" w:cstheme="majorBidi"/>
          <w:color w:val="000000"/>
          <w:sz w:val="24"/>
          <w:szCs w:val="24"/>
        </w:rPr>
      </w:pPr>
    </w:p>
    <w:p w:rsidR="00A16B99" w:rsidRPr="003F54A2" w:rsidRDefault="00A16B99" w:rsidP="00A16B99">
      <w:pPr>
        <w:tabs>
          <w:tab w:val="left" w:pos="3420"/>
          <w:tab w:val="left" w:pos="7740"/>
        </w:tabs>
        <w:bidi w:val="0"/>
        <w:spacing w:line="240" w:lineRule="exact"/>
        <w:rPr>
          <w:rFonts w:asciiTheme="majorBidi" w:hAnsiTheme="majorBidi" w:cstheme="majorBidi"/>
          <w:sz w:val="24"/>
          <w:szCs w:val="24"/>
        </w:rPr>
      </w:pPr>
      <w:proofErr w:type="spellStart"/>
      <w:r w:rsidRPr="003F54A2">
        <w:rPr>
          <w:rFonts w:asciiTheme="majorBidi" w:hAnsiTheme="majorBidi" w:cstheme="majorBidi"/>
          <w:sz w:val="24"/>
          <w:szCs w:val="24"/>
        </w:rPr>
        <w:t>Lotem</w:t>
      </w:r>
      <w:proofErr w:type="spellEnd"/>
      <w:r w:rsidRPr="003F54A2">
        <w:rPr>
          <w:rFonts w:asciiTheme="majorBidi" w:hAnsiTheme="majorBidi" w:cstheme="majorBidi"/>
          <w:sz w:val="24"/>
          <w:szCs w:val="24"/>
        </w:rPr>
        <w:t xml:space="preserve"> </w:t>
      </w:r>
      <w:proofErr w:type="spellStart"/>
      <w:r w:rsidRPr="003F54A2">
        <w:rPr>
          <w:rFonts w:asciiTheme="majorBidi" w:hAnsiTheme="majorBidi" w:cstheme="majorBidi"/>
          <w:sz w:val="24"/>
          <w:szCs w:val="24"/>
        </w:rPr>
        <w:t>Einav</w:t>
      </w:r>
      <w:proofErr w:type="spellEnd"/>
      <w:r w:rsidRPr="003F54A2">
        <w:rPr>
          <w:rFonts w:asciiTheme="majorBidi" w:hAnsiTheme="majorBidi" w:cstheme="majorBidi"/>
          <w:sz w:val="24"/>
          <w:szCs w:val="24"/>
        </w:rPr>
        <w:t xml:space="preserve">, (2010). </w:t>
      </w:r>
      <w:r w:rsidRPr="003F54A2">
        <w:rPr>
          <w:rFonts w:asciiTheme="majorBidi" w:hAnsiTheme="majorBidi" w:cstheme="majorBidi"/>
          <w:noProof/>
          <w:sz w:val="24"/>
          <w:szCs w:val="24"/>
        </w:rPr>
        <w:t xml:space="preserve">Effects of phonological and morphological awareness on children's word reading development in two socioeconomic backgrounds. </w:t>
      </w:r>
    </w:p>
    <w:p w:rsidR="00A16B99" w:rsidRPr="003F54A2" w:rsidRDefault="00A16B99" w:rsidP="00A16B99">
      <w:pPr>
        <w:tabs>
          <w:tab w:val="left" w:pos="3420"/>
          <w:tab w:val="left" w:pos="7740"/>
        </w:tabs>
        <w:bidi w:val="0"/>
        <w:spacing w:line="240" w:lineRule="exact"/>
        <w:rPr>
          <w:rFonts w:asciiTheme="majorBidi" w:hAnsiTheme="majorBidi" w:cstheme="majorBidi"/>
          <w:sz w:val="24"/>
          <w:szCs w:val="24"/>
        </w:rPr>
      </w:pPr>
    </w:p>
    <w:p w:rsidR="00A16B99" w:rsidRPr="003F54A2" w:rsidRDefault="00A16B99" w:rsidP="005C7CCF">
      <w:pPr>
        <w:tabs>
          <w:tab w:val="left" w:pos="3420"/>
          <w:tab w:val="left" w:pos="7740"/>
        </w:tabs>
        <w:bidi w:val="0"/>
        <w:spacing w:line="240" w:lineRule="exact"/>
        <w:rPr>
          <w:rFonts w:asciiTheme="majorBidi" w:hAnsiTheme="majorBidi" w:cstheme="majorBidi"/>
          <w:sz w:val="24"/>
          <w:szCs w:val="24"/>
        </w:rPr>
      </w:pPr>
      <w:r w:rsidRPr="003F54A2">
        <w:rPr>
          <w:rFonts w:asciiTheme="majorBidi" w:hAnsiTheme="majorBidi" w:cstheme="majorBidi"/>
          <w:sz w:val="24"/>
          <w:szCs w:val="24"/>
          <w:lang w:eastAsia="en-US"/>
        </w:rPr>
        <w:t>Binyamin</w:t>
      </w:r>
      <w:r w:rsidRPr="003F54A2">
        <w:rPr>
          <w:rFonts w:asciiTheme="majorBidi" w:hAnsiTheme="majorBidi" w:cstheme="majorBidi"/>
          <w:sz w:val="20"/>
          <w:szCs w:val="20"/>
        </w:rPr>
        <w:t xml:space="preserve"> </w:t>
      </w:r>
      <w:proofErr w:type="spellStart"/>
      <w:r w:rsidRPr="003F54A2">
        <w:rPr>
          <w:rFonts w:asciiTheme="majorBidi" w:hAnsiTheme="majorBidi" w:cstheme="majorBidi"/>
          <w:sz w:val="24"/>
          <w:szCs w:val="24"/>
          <w:lang w:eastAsia="en-US"/>
        </w:rPr>
        <w:t>Rinat</w:t>
      </w:r>
      <w:proofErr w:type="spellEnd"/>
      <w:r w:rsidRPr="003F54A2">
        <w:rPr>
          <w:rFonts w:asciiTheme="majorBidi" w:hAnsiTheme="majorBidi" w:cstheme="majorBidi"/>
          <w:sz w:val="20"/>
          <w:szCs w:val="20"/>
        </w:rPr>
        <w:t xml:space="preserve">, </w:t>
      </w:r>
      <w:r w:rsidRPr="003F54A2">
        <w:rPr>
          <w:rFonts w:asciiTheme="majorBidi" w:hAnsiTheme="majorBidi" w:cstheme="majorBidi"/>
          <w:sz w:val="24"/>
          <w:szCs w:val="24"/>
        </w:rPr>
        <w:t xml:space="preserve">(with Prof. D. </w:t>
      </w:r>
      <w:proofErr w:type="spellStart"/>
      <w:r w:rsidRPr="003F54A2">
        <w:rPr>
          <w:rFonts w:asciiTheme="majorBidi" w:hAnsiTheme="majorBidi" w:cstheme="majorBidi"/>
          <w:sz w:val="24"/>
          <w:szCs w:val="24"/>
        </w:rPr>
        <w:t>Ravid</w:t>
      </w:r>
      <w:proofErr w:type="spellEnd"/>
      <w:r w:rsidRPr="003F54A2">
        <w:rPr>
          <w:rFonts w:asciiTheme="majorBidi" w:hAnsiTheme="majorBidi" w:cstheme="majorBidi"/>
          <w:sz w:val="24"/>
          <w:szCs w:val="24"/>
        </w:rPr>
        <w:t xml:space="preserve">), (2010). </w:t>
      </w:r>
      <w:proofErr w:type="spellStart"/>
      <w:r w:rsidRPr="003F54A2">
        <w:rPr>
          <w:rFonts w:asciiTheme="majorBidi" w:hAnsiTheme="majorBidi" w:cstheme="majorBidi"/>
          <w:sz w:val="24"/>
          <w:szCs w:val="24"/>
          <w:lang w:eastAsia="en-US"/>
        </w:rPr>
        <w:t>Morpho</w:t>
      </w:r>
      <w:proofErr w:type="spellEnd"/>
      <w:r w:rsidRPr="003F54A2">
        <w:rPr>
          <w:rFonts w:asciiTheme="majorBidi" w:hAnsiTheme="majorBidi" w:cstheme="majorBidi"/>
          <w:sz w:val="24"/>
          <w:szCs w:val="24"/>
          <w:lang w:eastAsia="en-US"/>
        </w:rPr>
        <w:t>-syntactic processing in plural adjective agreement:</w:t>
      </w:r>
      <w:r w:rsidRPr="003F54A2">
        <w:rPr>
          <w:rFonts w:asciiTheme="majorBidi" w:hAnsiTheme="majorBidi" w:cstheme="majorBidi"/>
          <w:sz w:val="24"/>
          <w:szCs w:val="24"/>
        </w:rPr>
        <w:t xml:space="preserve"> </w:t>
      </w:r>
      <w:r w:rsidRPr="003F54A2">
        <w:rPr>
          <w:rFonts w:asciiTheme="majorBidi" w:hAnsiTheme="majorBidi" w:cstheme="majorBidi"/>
          <w:sz w:val="24"/>
          <w:szCs w:val="24"/>
          <w:lang w:eastAsia="en-US"/>
        </w:rPr>
        <w:t xml:space="preserve">Developmental view. </w:t>
      </w:r>
    </w:p>
    <w:p w:rsidR="00A16B99" w:rsidRPr="003F54A2" w:rsidRDefault="00A16B99" w:rsidP="00A16B99">
      <w:pPr>
        <w:tabs>
          <w:tab w:val="left" w:pos="3420"/>
          <w:tab w:val="left" w:pos="7740"/>
        </w:tabs>
        <w:bidi w:val="0"/>
        <w:spacing w:line="240" w:lineRule="exact"/>
        <w:rPr>
          <w:rFonts w:asciiTheme="majorBidi" w:hAnsiTheme="majorBidi" w:cstheme="majorBidi"/>
          <w:sz w:val="24"/>
          <w:szCs w:val="24"/>
        </w:rPr>
      </w:pPr>
    </w:p>
    <w:p w:rsidR="00A16B99" w:rsidRPr="003F54A2" w:rsidRDefault="00A16B99" w:rsidP="00A16B99">
      <w:pPr>
        <w:tabs>
          <w:tab w:val="left" w:pos="3420"/>
          <w:tab w:val="left" w:pos="7740"/>
        </w:tabs>
        <w:bidi w:val="0"/>
        <w:spacing w:line="240" w:lineRule="exact"/>
        <w:rPr>
          <w:rFonts w:asciiTheme="majorBidi" w:hAnsiTheme="majorBidi" w:cstheme="majorBidi"/>
          <w:sz w:val="24"/>
          <w:szCs w:val="24"/>
        </w:rPr>
      </w:pPr>
      <w:proofErr w:type="spellStart"/>
      <w:r w:rsidRPr="003F54A2">
        <w:rPr>
          <w:rFonts w:asciiTheme="majorBidi" w:hAnsiTheme="majorBidi" w:cstheme="majorBidi"/>
          <w:sz w:val="24"/>
          <w:szCs w:val="24"/>
        </w:rPr>
        <w:t>Shushan</w:t>
      </w:r>
      <w:proofErr w:type="spellEnd"/>
      <w:r w:rsidRPr="003F54A2">
        <w:rPr>
          <w:rFonts w:asciiTheme="majorBidi" w:hAnsiTheme="majorBidi" w:cstheme="majorBidi"/>
          <w:sz w:val="24"/>
          <w:szCs w:val="24"/>
        </w:rPr>
        <w:t xml:space="preserve"> </w:t>
      </w:r>
      <w:proofErr w:type="spellStart"/>
      <w:r w:rsidRPr="003F54A2">
        <w:rPr>
          <w:rFonts w:asciiTheme="majorBidi" w:hAnsiTheme="majorBidi" w:cstheme="majorBidi"/>
          <w:sz w:val="24"/>
          <w:szCs w:val="24"/>
        </w:rPr>
        <w:t>Noa</w:t>
      </w:r>
      <w:proofErr w:type="spellEnd"/>
      <w:r w:rsidRPr="003F54A2">
        <w:rPr>
          <w:rFonts w:asciiTheme="majorBidi" w:hAnsiTheme="majorBidi" w:cstheme="majorBidi"/>
          <w:sz w:val="24"/>
          <w:szCs w:val="24"/>
        </w:rPr>
        <w:t xml:space="preserve">, (2011). The influence of phonological and morphological awareness on word reading in vowelized and </w:t>
      </w:r>
      <w:proofErr w:type="spellStart"/>
      <w:r w:rsidRPr="003F54A2">
        <w:rPr>
          <w:rFonts w:asciiTheme="majorBidi" w:hAnsiTheme="majorBidi" w:cstheme="majorBidi"/>
          <w:sz w:val="24"/>
          <w:szCs w:val="24"/>
        </w:rPr>
        <w:t>unvowelized</w:t>
      </w:r>
      <w:proofErr w:type="spellEnd"/>
      <w:r w:rsidRPr="003F54A2">
        <w:rPr>
          <w:rFonts w:asciiTheme="majorBidi" w:hAnsiTheme="majorBidi" w:cstheme="majorBidi"/>
          <w:sz w:val="24"/>
          <w:szCs w:val="24"/>
        </w:rPr>
        <w:t xml:space="preserve"> Hebrew: Comparison between dyslexic and normal readers. </w:t>
      </w:r>
    </w:p>
    <w:p w:rsidR="00A16B99" w:rsidRPr="003F54A2" w:rsidRDefault="00A16B99" w:rsidP="00A16B99">
      <w:pPr>
        <w:tabs>
          <w:tab w:val="left" w:pos="3420"/>
          <w:tab w:val="left" w:pos="7740"/>
        </w:tabs>
        <w:bidi w:val="0"/>
        <w:spacing w:line="240" w:lineRule="exact"/>
        <w:rPr>
          <w:rFonts w:asciiTheme="majorBidi" w:hAnsiTheme="majorBidi" w:cstheme="majorBidi"/>
          <w:sz w:val="24"/>
          <w:szCs w:val="24"/>
        </w:rPr>
      </w:pPr>
    </w:p>
    <w:p w:rsidR="00A16B99" w:rsidRPr="003F54A2" w:rsidRDefault="00A16B99" w:rsidP="00A16B99">
      <w:pPr>
        <w:bidi w:val="0"/>
        <w:rPr>
          <w:rFonts w:asciiTheme="majorBidi" w:hAnsiTheme="majorBidi" w:cstheme="majorBidi"/>
          <w:sz w:val="24"/>
          <w:szCs w:val="24"/>
        </w:rPr>
      </w:pPr>
      <w:proofErr w:type="spellStart"/>
      <w:r w:rsidRPr="003F54A2">
        <w:rPr>
          <w:rFonts w:asciiTheme="majorBidi" w:hAnsiTheme="majorBidi" w:cstheme="majorBidi"/>
          <w:sz w:val="24"/>
          <w:szCs w:val="24"/>
        </w:rPr>
        <w:t>Arental</w:t>
      </w:r>
      <w:proofErr w:type="spellEnd"/>
      <w:r w:rsidRPr="003F54A2">
        <w:rPr>
          <w:rFonts w:asciiTheme="majorBidi" w:hAnsiTheme="majorBidi" w:cstheme="majorBidi"/>
          <w:sz w:val="24"/>
          <w:szCs w:val="24"/>
        </w:rPr>
        <w:t xml:space="preserve"> </w:t>
      </w:r>
      <w:proofErr w:type="spellStart"/>
      <w:r w:rsidRPr="003F54A2">
        <w:rPr>
          <w:rFonts w:asciiTheme="majorBidi" w:hAnsiTheme="majorBidi" w:cstheme="majorBidi"/>
          <w:sz w:val="24"/>
          <w:szCs w:val="24"/>
        </w:rPr>
        <w:t>Tali</w:t>
      </w:r>
      <w:proofErr w:type="spellEnd"/>
      <w:r w:rsidRPr="003F54A2">
        <w:rPr>
          <w:rFonts w:asciiTheme="majorBidi" w:hAnsiTheme="majorBidi" w:cstheme="majorBidi"/>
          <w:sz w:val="24"/>
          <w:szCs w:val="24"/>
        </w:rPr>
        <w:t xml:space="preserve">, (2011). Predicting fathers' involvement in care-giving of children with learning disabilities. </w:t>
      </w:r>
    </w:p>
    <w:p w:rsidR="00E53CD5" w:rsidRPr="003F54A2" w:rsidRDefault="00E53CD5" w:rsidP="00E53CD5">
      <w:pPr>
        <w:bidi w:val="0"/>
        <w:rPr>
          <w:rFonts w:asciiTheme="majorBidi" w:hAnsiTheme="majorBidi" w:cstheme="majorBidi"/>
          <w:sz w:val="24"/>
          <w:szCs w:val="24"/>
        </w:rPr>
      </w:pPr>
    </w:p>
    <w:p w:rsidR="00E53CD5" w:rsidRPr="003F54A2" w:rsidRDefault="00E53CD5" w:rsidP="0052004E">
      <w:pPr>
        <w:bidi w:val="0"/>
        <w:rPr>
          <w:rFonts w:asciiTheme="majorBidi" w:hAnsiTheme="majorBidi" w:cstheme="majorBidi"/>
          <w:sz w:val="24"/>
          <w:szCs w:val="24"/>
        </w:rPr>
      </w:pPr>
      <w:proofErr w:type="spellStart"/>
      <w:r w:rsidRPr="003F54A2">
        <w:rPr>
          <w:rFonts w:asciiTheme="majorBidi" w:hAnsiTheme="majorBidi" w:cstheme="majorBidi"/>
          <w:sz w:val="24"/>
          <w:szCs w:val="24"/>
        </w:rPr>
        <w:t>Shiber</w:t>
      </w:r>
      <w:proofErr w:type="spellEnd"/>
      <w:r w:rsidRPr="003F54A2">
        <w:rPr>
          <w:rFonts w:asciiTheme="majorBidi" w:hAnsiTheme="majorBidi" w:cstheme="majorBidi"/>
          <w:sz w:val="24"/>
          <w:szCs w:val="24"/>
        </w:rPr>
        <w:t xml:space="preserve"> </w:t>
      </w:r>
      <w:proofErr w:type="spellStart"/>
      <w:r w:rsidRPr="003F54A2">
        <w:rPr>
          <w:rFonts w:asciiTheme="majorBidi" w:hAnsiTheme="majorBidi" w:cstheme="majorBidi"/>
          <w:sz w:val="24"/>
          <w:szCs w:val="24"/>
        </w:rPr>
        <w:t>Yifat</w:t>
      </w:r>
      <w:proofErr w:type="spellEnd"/>
      <w:r w:rsidR="00C823F3" w:rsidRPr="003F54A2">
        <w:rPr>
          <w:rFonts w:asciiTheme="majorBidi" w:hAnsiTheme="majorBidi" w:cstheme="majorBidi"/>
          <w:sz w:val="24"/>
          <w:szCs w:val="24"/>
        </w:rPr>
        <w:t>,</w:t>
      </w:r>
      <w:r w:rsidRPr="003F54A2">
        <w:rPr>
          <w:rFonts w:asciiTheme="majorBidi" w:hAnsiTheme="majorBidi" w:cstheme="majorBidi"/>
          <w:sz w:val="24"/>
          <w:szCs w:val="24"/>
        </w:rPr>
        <w:t xml:space="preserve"> (2012)</w:t>
      </w:r>
      <w:r w:rsidR="0052004E" w:rsidRPr="003F54A2">
        <w:rPr>
          <w:rFonts w:asciiTheme="majorBidi" w:hAnsiTheme="majorBidi" w:cstheme="majorBidi"/>
          <w:sz w:val="24"/>
          <w:szCs w:val="24"/>
        </w:rPr>
        <w:t xml:space="preserve"> (with Dr. A. Bar- On)</w:t>
      </w:r>
      <w:r w:rsidRPr="003F54A2">
        <w:rPr>
          <w:rFonts w:asciiTheme="majorBidi" w:hAnsiTheme="majorBidi" w:cstheme="majorBidi"/>
          <w:sz w:val="24"/>
          <w:szCs w:val="24"/>
        </w:rPr>
        <w:t>. The cognitive and linguistic aspects of narrative ability elicited from picture series: A comparison between children with SLI and children from low and high SES</w:t>
      </w:r>
      <w:r w:rsidR="00C3163C" w:rsidRPr="003F54A2">
        <w:rPr>
          <w:rFonts w:asciiTheme="majorBidi" w:hAnsiTheme="majorBidi" w:cstheme="majorBidi"/>
          <w:sz w:val="24"/>
          <w:szCs w:val="24"/>
        </w:rPr>
        <w:t>.</w:t>
      </w:r>
    </w:p>
    <w:p w:rsidR="0073545B" w:rsidRPr="003F54A2" w:rsidRDefault="0073545B" w:rsidP="0073545B">
      <w:pPr>
        <w:bidi w:val="0"/>
        <w:rPr>
          <w:rFonts w:asciiTheme="majorBidi" w:hAnsiTheme="majorBidi" w:cstheme="majorBidi"/>
          <w:sz w:val="24"/>
          <w:szCs w:val="24"/>
        </w:rPr>
      </w:pPr>
    </w:p>
    <w:p w:rsidR="0073545B" w:rsidRPr="003F54A2" w:rsidRDefault="0073545B" w:rsidP="00C823F3">
      <w:pPr>
        <w:tabs>
          <w:tab w:val="left" w:pos="3420"/>
          <w:tab w:val="left" w:pos="7740"/>
        </w:tabs>
        <w:bidi w:val="0"/>
        <w:spacing w:line="240" w:lineRule="exact"/>
        <w:rPr>
          <w:rFonts w:asciiTheme="majorBidi" w:hAnsiTheme="majorBidi" w:cstheme="majorBidi"/>
          <w:sz w:val="24"/>
          <w:szCs w:val="24"/>
        </w:rPr>
      </w:pPr>
      <w:r w:rsidRPr="003F54A2">
        <w:rPr>
          <w:rFonts w:asciiTheme="majorBidi" w:hAnsiTheme="majorBidi" w:cstheme="majorBidi"/>
          <w:sz w:val="24"/>
          <w:szCs w:val="24"/>
        </w:rPr>
        <w:t xml:space="preserve">Nori </w:t>
      </w:r>
      <w:proofErr w:type="spellStart"/>
      <w:r w:rsidRPr="003F54A2">
        <w:rPr>
          <w:rFonts w:asciiTheme="majorBidi" w:hAnsiTheme="majorBidi" w:cstheme="majorBidi"/>
          <w:sz w:val="24"/>
          <w:szCs w:val="24"/>
        </w:rPr>
        <w:t>Yochi</w:t>
      </w:r>
      <w:proofErr w:type="spellEnd"/>
      <w:r w:rsidR="00C823F3" w:rsidRPr="003F54A2">
        <w:rPr>
          <w:rFonts w:asciiTheme="majorBidi" w:hAnsiTheme="majorBidi" w:cstheme="majorBidi"/>
          <w:sz w:val="24"/>
          <w:szCs w:val="24"/>
        </w:rPr>
        <w:t>,</w:t>
      </w:r>
      <w:r w:rsidRPr="003F54A2">
        <w:rPr>
          <w:rFonts w:asciiTheme="majorBidi" w:hAnsiTheme="majorBidi" w:cstheme="majorBidi"/>
          <w:sz w:val="24"/>
          <w:szCs w:val="24"/>
        </w:rPr>
        <w:t xml:space="preserve"> (2012). Developing writing abilities of children with SLI in kindergarten through meta-cognitive intervention</w:t>
      </w:r>
      <w:r w:rsidR="00C3163C" w:rsidRPr="003F54A2">
        <w:rPr>
          <w:rFonts w:asciiTheme="majorBidi" w:hAnsiTheme="majorBidi" w:cstheme="majorBidi"/>
          <w:sz w:val="24"/>
          <w:szCs w:val="24"/>
        </w:rPr>
        <w:t>.</w:t>
      </w:r>
    </w:p>
    <w:p w:rsidR="008D2D9E" w:rsidRPr="003F54A2" w:rsidRDefault="008D2D9E" w:rsidP="008D2D9E">
      <w:pPr>
        <w:tabs>
          <w:tab w:val="left" w:pos="3420"/>
          <w:tab w:val="left" w:pos="7740"/>
        </w:tabs>
        <w:bidi w:val="0"/>
        <w:spacing w:line="240" w:lineRule="exact"/>
        <w:rPr>
          <w:rFonts w:asciiTheme="majorBidi" w:hAnsiTheme="majorBidi" w:cstheme="majorBidi"/>
          <w:sz w:val="24"/>
          <w:szCs w:val="24"/>
        </w:rPr>
      </w:pPr>
    </w:p>
    <w:p w:rsidR="004B6371" w:rsidRPr="003F54A2" w:rsidRDefault="008D2D9E" w:rsidP="0052004E">
      <w:pPr>
        <w:tabs>
          <w:tab w:val="left" w:pos="3420"/>
          <w:tab w:val="left" w:pos="7740"/>
        </w:tabs>
        <w:bidi w:val="0"/>
        <w:spacing w:line="240" w:lineRule="exact"/>
        <w:rPr>
          <w:rFonts w:asciiTheme="majorBidi" w:hAnsiTheme="majorBidi" w:cstheme="majorBidi"/>
          <w:sz w:val="24"/>
          <w:szCs w:val="24"/>
        </w:rPr>
      </w:pPr>
      <w:proofErr w:type="spellStart"/>
      <w:r w:rsidRPr="003F54A2">
        <w:rPr>
          <w:rFonts w:asciiTheme="majorBidi" w:hAnsiTheme="majorBidi" w:cstheme="majorBidi"/>
          <w:sz w:val="24"/>
          <w:szCs w:val="24"/>
        </w:rPr>
        <w:t>Yaakovi</w:t>
      </w:r>
      <w:proofErr w:type="spellEnd"/>
      <w:r w:rsidRPr="003F54A2">
        <w:rPr>
          <w:rFonts w:asciiTheme="majorBidi" w:hAnsiTheme="majorBidi" w:cstheme="majorBidi"/>
          <w:sz w:val="24"/>
          <w:szCs w:val="24"/>
        </w:rPr>
        <w:t xml:space="preserve"> </w:t>
      </w:r>
      <w:proofErr w:type="spellStart"/>
      <w:r w:rsidRPr="003F54A2">
        <w:rPr>
          <w:rFonts w:asciiTheme="majorBidi" w:hAnsiTheme="majorBidi" w:cstheme="majorBidi"/>
          <w:sz w:val="24"/>
          <w:szCs w:val="24"/>
        </w:rPr>
        <w:t>Hadas</w:t>
      </w:r>
      <w:proofErr w:type="spellEnd"/>
      <w:r w:rsidR="004B6371" w:rsidRPr="003F54A2">
        <w:rPr>
          <w:rFonts w:asciiTheme="majorBidi" w:hAnsiTheme="majorBidi" w:cstheme="majorBidi"/>
          <w:sz w:val="24"/>
          <w:szCs w:val="24"/>
        </w:rPr>
        <w:t>.</w:t>
      </w:r>
      <w:r w:rsidRPr="003F54A2">
        <w:rPr>
          <w:rFonts w:asciiTheme="majorBidi" w:hAnsiTheme="majorBidi" w:cstheme="majorBidi"/>
          <w:sz w:val="24"/>
          <w:szCs w:val="24"/>
        </w:rPr>
        <w:t xml:space="preserve"> (2012).</w:t>
      </w:r>
      <w:r w:rsidR="0022419C" w:rsidRPr="003F54A2">
        <w:rPr>
          <w:rFonts w:asciiTheme="majorBidi" w:hAnsiTheme="majorBidi" w:cstheme="majorBidi"/>
          <w:sz w:val="24"/>
          <w:szCs w:val="24"/>
        </w:rPr>
        <w:t xml:space="preserve"> (with Prof. D. </w:t>
      </w:r>
      <w:proofErr w:type="spellStart"/>
      <w:r w:rsidR="0022419C" w:rsidRPr="003F54A2">
        <w:rPr>
          <w:rFonts w:asciiTheme="majorBidi" w:hAnsiTheme="majorBidi" w:cstheme="majorBidi"/>
          <w:sz w:val="24"/>
          <w:szCs w:val="24"/>
        </w:rPr>
        <w:t>Ravid</w:t>
      </w:r>
      <w:proofErr w:type="spellEnd"/>
      <w:r w:rsidR="0022419C" w:rsidRPr="003F54A2">
        <w:rPr>
          <w:rFonts w:asciiTheme="majorBidi" w:hAnsiTheme="majorBidi" w:cstheme="majorBidi"/>
          <w:sz w:val="24"/>
          <w:szCs w:val="24"/>
        </w:rPr>
        <w:t>)</w:t>
      </w:r>
      <w:r w:rsidR="004B6371" w:rsidRPr="003F54A2">
        <w:rPr>
          <w:rFonts w:asciiTheme="majorBidi" w:hAnsiTheme="majorBidi" w:cstheme="majorBidi"/>
          <w:sz w:val="24"/>
          <w:szCs w:val="24"/>
        </w:rPr>
        <w:t xml:space="preserve">. </w:t>
      </w:r>
      <w:proofErr w:type="spellStart"/>
      <w:r w:rsidR="004B6371" w:rsidRPr="003F54A2">
        <w:rPr>
          <w:rFonts w:asciiTheme="majorBidi" w:hAnsiTheme="majorBidi" w:cstheme="majorBidi"/>
          <w:sz w:val="24"/>
          <w:szCs w:val="24"/>
        </w:rPr>
        <w:t>Morpho</w:t>
      </w:r>
      <w:proofErr w:type="spellEnd"/>
      <w:r w:rsidR="004B6371" w:rsidRPr="003F54A2">
        <w:rPr>
          <w:rFonts w:asciiTheme="majorBidi" w:hAnsiTheme="majorBidi" w:cstheme="majorBidi"/>
          <w:sz w:val="24"/>
          <w:szCs w:val="24"/>
        </w:rPr>
        <w:t xml:space="preserve">-syntactical aspects in compound structure plural adjective agreement. </w:t>
      </w:r>
    </w:p>
    <w:p w:rsidR="00F32FCE" w:rsidRPr="003F54A2" w:rsidRDefault="00F32FCE" w:rsidP="00F32FCE">
      <w:pPr>
        <w:tabs>
          <w:tab w:val="left" w:pos="3420"/>
          <w:tab w:val="left" w:pos="7740"/>
        </w:tabs>
        <w:bidi w:val="0"/>
        <w:spacing w:line="240" w:lineRule="exact"/>
        <w:rPr>
          <w:rFonts w:asciiTheme="majorBidi" w:hAnsiTheme="majorBidi" w:cstheme="majorBidi"/>
          <w:sz w:val="24"/>
          <w:szCs w:val="24"/>
        </w:rPr>
      </w:pPr>
    </w:p>
    <w:p w:rsidR="00F32FCE" w:rsidRPr="003F54A2" w:rsidRDefault="00F32FCE" w:rsidP="0052004E">
      <w:pPr>
        <w:tabs>
          <w:tab w:val="right" w:pos="9638"/>
        </w:tabs>
        <w:bidi w:val="0"/>
        <w:ind w:right="-1"/>
        <w:rPr>
          <w:rFonts w:asciiTheme="majorBidi" w:hAnsiTheme="majorBidi" w:cstheme="majorBidi"/>
          <w:sz w:val="24"/>
          <w:szCs w:val="24"/>
          <w:rtl/>
        </w:rPr>
      </w:pPr>
      <w:r w:rsidRPr="003F54A2">
        <w:rPr>
          <w:rFonts w:asciiTheme="majorBidi" w:hAnsiTheme="majorBidi" w:cstheme="majorBidi"/>
          <w:sz w:val="24"/>
          <w:szCs w:val="24"/>
        </w:rPr>
        <w:t>Haddad Hen, (2013)</w:t>
      </w:r>
      <w:r w:rsidR="0052004E" w:rsidRPr="003F54A2">
        <w:rPr>
          <w:rFonts w:asciiTheme="majorBidi" w:hAnsiTheme="majorBidi" w:cstheme="majorBidi"/>
          <w:sz w:val="24"/>
          <w:szCs w:val="24"/>
          <w:rtl/>
        </w:rPr>
        <w:t xml:space="preserve">) </w:t>
      </w:r>
      <w:r w:rsidR="0052004E" w:rsidRPr="003F54A2">
        <w:rPr>
          <w:rFonts w:asciiTheme="majorBidi" w:hAnsiTheme="majorBidi" w:cstheme="majorBidi"/>
          <w:sz w:val="24"/>
          <w:szCs w:val="24"/>
        </w:rPr>
        <w:t>with Dr. A. Bar- On).</w:t>
      </w:r>
      <w:r w:rsidRPr="003F54A2">
        <w:rPr>
          <w:rFonts w:asciiTheme="majorBidi" w:hAnsiTheme="majorBidi" w:cstheme="majorBidi"/>
          <w:sz w:val="24"/>
          <w:szCs w:val="24"/>
        </w:rPr>
        <w:t xml:space="preserve"> The relationship between morphological awareness, vocabulary knowledge and story retelling among kindergarten children: Comparing high and low SES and Specific Language Impairment (SLI)</w:t>
      </w:r>
    </w:p>
    <w:p w:rsidR="00F32FCE" w:rsidRPr="003F54A2" w:rsidRDefault="00F32FCE" w:rsidP="00F32FCE">
      <w:pPr>
        <w:tabs>
          <w:tab w:val="left" w:pos="3420"/>
          <w:tab w:val="left" w:pos="7740"/>
        </w:tabs>
        <w:bidi w:val="0"/>
        <w:spacing w:line="240" w:lineRule="exact"/>
        <w:rPr>
          <w:rFonts w:asciiTheme="majorBidi" w:hAnsiTheme="majorBidi" w:cstheme="majorBidi"/>
          <w:sz w:val="24"/>
          <w:szCs w:val="24"/>
          <w:rtl/>
        </w:rPr>
      </w:pPr>
    </w:p>
    <w:p w:rsidR="00F32FCE" w:rsidRPr="003F54A2" w:rsidRDefault="00F32FCE" w:rsidP="00AA792E">
      <w:pPr>
        <w:tabs>
          <w:tab w:val="left" w:pos="3420"/>
          <w:tab w:val="left" w:pos="7740"/>
        </w:tabs>
        <w:bidi w:val="0"/>
        <w:spacing w:line="240" w:lineRule="exact"/>
        <w:rPr>
          <w:rFonts w:asciiTheme="majorBidi" w:hAnsiTheme="majorBidi" w:cstheme="majorBidi"/>
          <w:sz w:val="24"/>
          <w:szCs w:val="24"/>
        </w:rPr>
      </w:pPr>
      <w:r w:rsidRPr="003F54A2">
        <w:rPr>
          <w:rFonts w:asciiTheme="majorBidi" w:hAnsiTheme="majorBidi" w:cstheme="majorBidi"/>
          <w:sz w:val="24"/>
          <w:szCs w:val="24"/>
        </w:rPr>
        <w:t xml:space="preserve">Mass </w:t>
      </w:r>
      <w:proofErr w:type="spellStart"/>
      <w:r w:rsidRPr="003F54A2">
        <w:rPr>
          <w:rFonts w:asciiTheme="majorBidi" w:hAnsiTheme="majorBidi" w:cstheme="majorBidi"/>
          <w:sz w:val="24"/>
          <w:szCs w:val="24"/>
        </w:rPr>
        <w:t>Meital</w:t>
      </w:r>
      <w:proofErr w:type="spellEnd"/>
      <w:r w:rsidR="00AA792E" w:rsidRPr="003F54A2">
        <w:rPr>
          <w:rFonts w:asciiTheme="majorBidi" w:hAnsiTheme="majorBidi" w:cstheme="majorBidi"/>
          <w:sz w:val="24"/>
          <w:szCs w:val="24"/>
        </w:rPr>
        <w:t>, (2013</w:t>
      </w:r>
      <w:proofErr w:type="gramStart"/>
      <w:r w:rsidR="00AA792E" w:rsidRPr="003F54A2">
        <w:rPr>
          <w:rFonts w:asciiTheme="majorBidi" w:hAnsiTheme="majorBidi" w:cstheme="majorBidi"/>
          <w:sz w:val="24"/>
          <w:szCs w:val="24"/>
        </w:rPr>
        <w:t xml:space="preserve">) </w:t>
      </w:r>
      <w:r w:rsidR="0052004E" w:rsidRPr="003F54A2">
        <w:rPr>
          <w:rFonts w:asciiTheme="majorBidi" w:hAnsiTheme="majorBidi" w:cstheme="majorBidi"/>
          <w:sz w:val="24"/>
          <w:szCs w:val="24"/>
          <w:rtl/>
        </w:rPr>
        <w:t>)</w:t>
      </w:r>
      <w:proofErr w:type="gramEnd"/>
      <w:r w:rsidRPr="003F54A2">
        <w:rPr>
          <w:rFonts w:asciiTheme="majorBidi" w:hAnsiTheme="majorBidi" w:cstheme="majorBidi"/>
          <w:sz w:val="24"/>
          <w:szCs w:val="24"/>
        </w:rPr>
        <w:t xml:space="preserve">with Prof. E. </w:t>
      </w:r>
      <w:proofErr w:type="spellStart"/>
      <w:r w:rsidRPr="003F54A2">
        <w:rPr>
          <w:rFonts w:asciiTheme="majorBidi" w:hAnsiTheme="majorBidi" w:cstheme="majorBidi"/>
          <w:sz w:val="24"/>
          <w:szCs w:val="24"/>
        </w:rPr>
        <w:t>Vakil</w:t>
      </w:r>
      <w:proofErr w:type="spellEnd"/>
      <w:r w:rsidRPr="003F54A2">
        <w:rPr>
          <w:rFonts w:asciiTheme="majorBidi" w:hAnsiTheme="majorBidi" w:cstheme="majorBidi"/>
          <w:sz w:val="24"/>
          <w:szCs w:val="24"/>
        </w:rPr>
        <w:t>)</w:t>
      </w:r>
      <w:r w:rsidR="00AA792E" w:rsidRPr="003F54A2">
        <w:rPr>
          <w:rFonts w:asciiTheme="majorBidi" w:hAnsiTheme="majorBidi" w:cstheme="majorBidi"/>
          <w:sz w:val="24"/>
          <w:szCs w:val="24"/>
        </w:rPr>
        <w:t>.</w:t>
      </w:r>
      <w:r w:rsidRPr="003F54A2">
        <w:rPr>
          <w:rFonts w:asciiTheme="majorBidi" w:hAnsiTheme="majorBidi" w:cstheme="majorBidi"/>
          <w:sz w:val="24"/>
          <w:szCs w:val="24"/>
        </w:rPr>
        <w:t xml:space="preserve"> Diagnosis of attention deficit hyperactivity disorder (ADHD) in adults by monitoring eye movements</w:t>
      </w:r>
      <w:r w:rsidR="00AA792E" w:rsidRPr="003F54A2">
        <w:rPr>
          <w:rFonts w:asciiTheme="majorBidi" w:hAnsiTheme="majorBidi" w:cstheme="majorBidi"/>
          <w:sz w:val="24"/>
          <w:szCs w:val="24"/>
        </w:rPr>
        <w:t>.</w:t>
      </w:r>
    </w:p>
    <w:p w:rsidR="00AB6163" w:rsidRPr="003F54A2" w:rsidRDefault="00AB6163" w:rsidP="00AB6163">
      <w:pPr>
        <w:tabs>
          <w:tab w:val="left" w:pos="3420"/>
          <w:tab w:val="left" w:pos="7740"/>
        </w:tabs>
        <w:bidi w:val="0"/>
        <w:spacing w:line="240" w:lineRule="exact"/>
        <w:rPr>
          <w:rFonts w:asciiTheme="majorBidi" w:hAnsiTheme="majorBidi" w:cstheme="majorBidi"/>
          <w:sz w:val="24"/>
          <w:szCs w:val="24"/>
        </w:rPr>
      </w:pPr>
    </w:p>
    <w:p w:rsidR="00F32FCE" w:rsidRPr="003F54A2" w:rsidRDefault="00AB6163" w:rsidP="008D115F">
      <w:pPr>
        <w:jc w:val="right"/>
        <w:rPr>
          <w:rFonts w:asciiTheme="majorBidi" w:hAnsiTheme="majorBidi" w:cstheme="majorBidi"/>
          <w:sz w:val="24"/>
          <w:szCs w:val="24"/>
          <w:rtl/>
        </w:rPr>
      </w:pPr>
      <w:proofErr w:type="spellStart"/>
      <w:r w:rsidRPr="003F54A2">
        <w:rPr>
          <w:rFonts w:asciiTheme="majorBidi" w:hAnsiTheme="majorBidi" w:cstheme="majorBidi"/>
          <w:sz w:val="24"/>
          <w:szCs w:val="24"/>
        </w:rPr>
        <w:t>Ashani</w:t>
      </w:r>
      <w:proofErr w:type="spellEnd"/>
      <w:r w:rsidRPr="003F54A2">
        <w:rPr>
          <w:rFonts w:asciiTheme="majorBidi" w:hAnsiTheme="majorBidi" w:cstheme="majorBidi"/>
          <w:sz w:val="24"/>
          <w:szCs w:val="24"/>
        </w:rPr>
        <w:t xml:space="preserve"> Yehudit (2013) (with Prof. D. </w:t>
      </w:r>
      <w:proofErr w:type="spellStart"/>
      <w:r w:rsidRPr="003F54A2">
        <w:rPr>
          <w:rFonts w:asciiTheme="majorBidi" w:hAnsiTheme="majorBidi" w:cstheme="majorBidi"/>
          <w:sz w:val="24"/>
          <w:szCs w:val="24"/>
        </w:rPr>
        <w:t>Ravid</w:t>
      </w:r>
      <w:proofErr w:type="spellEnd"/>
      <w:r w:rsidRPr="003F54A2">
        <w:rPr>
          <w:rFonts w:asciiTheme="majorBidi" w:hAnsiTheme="majorBidi" w:cstheme="majorBidi"/>
          <w:sz w:val="24"/>
          <w:szCs w:val="24"/>
        </w:rPr>
        <w:t xml:space="preserve">). </w:t>
      </w:r>
      <w:proofErr w:type="spellStart"/>
      <w:r w:rsidRPr="003F54A2">
        <w:rPr>
          <w:rFonts w:asciiTheme="majorBidi" w:hAnsiTheme="majorBidi" w:cstheme="majorBidi"/>
          <w:sz w:val="24"/>
          <w:szCs w:val="24"/>
        </w:rPr>
        <w:t>Morpho</w:t>
      </w:r>
      <w:proofErr w:type="spellEnd"/>
      <w:r w:rsidRPr="003F54A2">
        <w:rPr>
          <w:rFonts w:asciiTheme="majorBidi" w:hAnsiTheme="majorBidi" w:cstheme="majorBidi"/>
          <w:sz w:val="24"/>
          <w:szCs w:val="24"/>
        </w:rPr>
        <w:t>-syntactic processing in plural adjective agreement: A comparative study of intellectually gifted students and peers</w:t>
      </w:r>
      <w:r w:rsidR="00AA792E" w:rsidRPr="003F54A2">
        <w:rPr>
          <w:rFonts w:asciiTheme="majorBidi" w:hAnsiTheme="majorBidi" w:cstheme="majorBidi"/>
          <w:sz w:val="24"/>
          <w:szCs w:val="24"/>
        </w:rPr>
        <w:t>.</w:t>
      </w:r>
    </w:p>
    <w:p w:rsidR="00F32FCE" w:rsidRPr="003F54A2" w:rsidRDefault="00F32FCE" w:rsidP="00F32FCE">
      <w:pPr>
        <w:tabs>
          <w:tab w:val="left" w:pos="3420"/>
          <w:tab w:val="left" w:pos="7740"/>
        </w:tabs>
        <w:bidi w:val="0"/>
        <w:spacing w:line="240" w:lineRule="exact"/>
        <w:rPr>
          <w:rFonts w:asciiTheme="majorBidi" w:hAnsiTheme="majorBidi" w:cstheme="majorBidi"/>
          <w:sz w:val="24"/>
          <w:szCs w:val="24"/>
          <w:rtl/>
        </w:rPr>
      </w:pPr>
    </w:p>
    <w:p w:rsidR="00F32FCE" w:rsidRPr="003F54A2" w:rsidRDefault="00F32FCE" w:rsidP="00F32FCE">
      <w:pPr>
        <w:tabs>
          <w:tab w:val="left" w:pos="3420"/>
          <w:tab w:val="left" w:pos="7740"/>
        </w:tabs>
        <w:bidi w:val="0"/>
        <w:spacing w:line="240" w:lineRule="exact"/>
        <w:rPr>
          <w:rFonts w:asciiTheme="majorBidi" w:hAnsiTheme="majorBidi" w:cstheme="majorBidi"/>
          <w:sz w:val="24"/>
          <w:szCs w:val="24"/>
        </w:rPr>
      </w:pPr>
      <w:proofErr w:type="spellStart"/>
      <w:r w:rsidRPr="003F54A2">
        <w:rPr>
          <w:rFonts w:asciiTheme="majorBidi" w:hAnsiTheme="majorBidi" w:cstheme="majorBidi"/>
          <w:sz w:val="24"/>
          <w:szCs w:val="24"/>
        </w:rPr>
        <w:t>Einan</w:t>
      </w:r>
      <w:proofErr w:type="spellEnd"/>
      <w:r w:rsidRPr="003F54A2">
        <w:rPr>
          <w:rFonts w:asciiTheme="majorBidi" w:hAnsiTheme="majorBidi" w:cstheme="majorBidi"/>
          <w:sz w:val="24"/>
          <w:szCs w:val="24"/>
        </w:rPr>
        <w:t xml:space="preserve"> </w:t>
      </w:r>
      <w:proofErr w:type="spellStart"/>
      <w:r w:rsidRPr="003F54A2">
        <w:rPr>
          <w:rFonts w:asciiTheme="majorBidi" w:hAnsiTheme="majorBidi" w:cstheme="majorBidi"/>
          <w:sz w:val="24"/>
          <w:szCs w:val="24"/>
        </w:rPr>
        <w:t>Hamutal</w:t>
      </w:r>
      <w:proofErr w:type="spellEnd"/>
      <w:r w:rsidRPr="003F54A2">
        <w:rPr>
          <w:rFonts w:asciiTheme="majorBidi" w:hAnsiTheme="majorBidi" w:cstheme="majorBidi"/>
          <w:sz w:val="24"/>
          <w:szCs w:val="24"/>
        </w:rPr>
        <w:t xml:space="preserve">, </w:t>
      </w:r>
      <w:r w:rsidR="00AA792E" w:rsidRPr="003F54A2">
        <w:rPr>
          <w:rFonts w:asciiTheme="majorBidi" w:hAnsiTheme="majorBidi" w:cstheme="majorBidi"/>
          <w:sz w:val="24"/>
          <w:szCs w:val="24"/>
        </w:rPr>
        <w:t>(2013)</w:t>
      </w:r>
      <w:r w:rsidR="0052004E" w:rsidRPr="003F54A2">
        <w:rPr>
          <w:rFonts w:asciiTheme="majorBidi" w:hAnsiTheme="majorBidi" w:cstheme="majorBidi"/>
          <w:sz w:val="24"/>
          <w:szCs w:val="24"/>
          <w:rtl/>
        </w:rPr>
        <w:t xml:space="preserve">) </w:t>
      </w:r>
      <w:r w:rsidR="0052004E" w:rsidRPr="003F54A2">
        <w:rPr>
          <w:rFonts w:asciiTheme="majorBidi" w:hAnsiTheme="majorBidi" w:cstheme="majorBidi"/>
          <w:sz w:val="24"/>
          <w:szCs w:val="24"/>
        </w:rPr>
        <w:t>with Dr. A. Bar- On)</w:t>
      </w:r>
      <w:r w:rsidR="00AA792E" w:rsidRPr="003F54A2">
        <w:rPr>
          <w:rFonts w:asciiTheme="majorBidi" w:hAnsiTheme="majorBidi" w:cstheme="majorBidi"/>
          <w:sz w:val="24"/>
          <w:szCs w:val="24"/>
        </w:rPr>
        <w:t xml:space="preserve">. </w:t>
      </w:r>
      <w:r w:rsidRPr="003F54A2">
        <w:rPr>
          <w:rFonts w:asciiTheme="majorBidi" w:hAnsiTheme="majorBidi" w:cstheme="majorBidi"/>
          <w:sz w:val="24"/>
          <w:szCs w:val="24"/>
        </w:rPr>
        <w:t>The development of lexical knowledge through the examination of lexical and morphological processing of adjectives, nouns, and verbs among elementary school children</w:t>
      </w:r>
      <w:r w:rsidR="00AA792E" w:rsidRPr="003F54A2">
        <w:rPr>
          <w:rFonts w:asciiTheme="majorBidi" w:hAnsiTheme="majorBidi" w:cstheme="majorBidi"/>
          <w:sz w:val="24"/>
          <w:szCs w:val="24"/>
        </w:rPr>
        <w:t>.</w:t>
      </w:r>
    </w:p>
    <w:p w:rsidR="00124AA7" w:rsidRPr="003F54A2" w:rsidRDefault="00124AA7" w:rsidP="00124AA7">
      <w:pPr>
        <w:tabs>
          <w:tab w:val="left" w:pos="3420"/>
          <w:tab w:val="left" w:pos="7740"/>
        </w:tabs>
        <w:bidi w:val="0"/>
        <w:spacing w:line="240" w:lineRule="exact"/>
        <w:rPr>
          <w:rFonts w:asciiTheme="majorBidi" w:hAnsiTheme="majorBidi" w:cstheme="majorBidi"/>
          <w:sz w:val="24"/>
          <w:szCs w:val="24"/>
        </w:rPr>
      </w:pPr>
    </w:p>
    <w:p w:rsidR="00124AA7" w:rsidRPr="003F54A2" w:rsidRDefault="00124AA7" w:rsidP="008D115F">
      <w:pPr>
        <w:tabs>
          <w:tab w:val="left" w:pos="3420"/>
          <w:tab w:val="left" w:pos="7740"/>
        </w:tabs>
        <w:bidi w:val="0"/>
        <w:spacing w:line="240" w:lineRule="exact"/>
        <w:rPr>
          <w:rFonts w:asciiTheme="majorBidi" w:hAnsiTheme="majorBidi" w:cstheme="majorBidi"/>
          <w:sz w:val="24"/>
          <w:szCs w:val="24"/>
        </w:rPr>
      </w:pPr>
      <w:r w:rsidRPr="003F54A2">
        <w:rPr>
          <w:rFonts w:asciiTheme="majorBidi" w:hAnsiTheme="majorBidi" w:cstheme="majorBidi"/>
          <w:sz w:val="24"/>
          <w:szCs w:val="24"/>
        </w:rPr>
        <w:t xml:space="preserve">Gur </w:t>
      </w:r>
      <w:proofErr w:type="spellStart"/>
      <w:r w:rsidRPr="003F54A2">
        <w:rPr>
          <w:rFonts w:asciiTheme="majorBidi" w:hAnsiTheme="majorBidi" w:cstheme="majorBidi"/>
          <w:sz w:val="24"/>
          <w:szCs w:val="24"/>
        </w:rPr>
        <w:t>Adi</w:t>
      </w:r>
      <w:proofErr w:type="spellEnd"/>
      <w:r w:rsidRPr="003F54A2">
        <w:rPr>
          <w:rFonts w:asciiTheme="majorBidi" w:hAnsiTheme="majorBidi" w:cstheme="majorBidi"/>
          <w:sz w:val="24"/>
          <w:szCs w:val="24"/>
        </w:rPr>
        <w:t xml:space="preserve">, </w:t>
      </w:r>
      <w:r w:rsidR="008D115F" w:rsidRPr="003F54A2">
        <w:rPr>
          <w:rFonts w:asciiTheme="majorBidi" w:hAnsiTheme="majorBidi" w:cstheme="majorBidi"/>
          <w:sz w:val="24"/>
          <w:szCs w:val="24"/>
        </w:rPr>
        <w:t>(2013).</w:t>
      </w:r>
      <w:r w:rsidRPr="003F54A2">
        <w:rPr>
          <w:rFonts w:asciiTheme="majorBidi" w:hAnsiTheme="majorBidi" w:cstheme="majorBidi"/>
          <w:sz w:val="24"/>
          <w:szCs w:val="24"/>
        </w:rPr>
        <w:t xml:space="preserve"> Processing of adjective agreement in Hebrew: Comparison between adults with ADHD and adults with normal development</w:t>
      </w:r>
    </w:p>
    <w:p w:rsidR="004B7113" w:rsidRPr="003F54A2" w:rsidRDefault="004B7113" w:rsidP="004B7113">
      <w:pPr>
        <w:tabs>
          <w:tab w:val="left" w:pos="3420"/>
          <w:tab w:val="left" w:pos="7740"/>
        </w:tabs>
        <w:bidi w:val="0"/>
        <w:spacing w:line="240" w:lineRule="exact"/>
        <w:rPr>
          <w:rFonts w:asciiTheme="majorBidi" w:hAnsiTheme="majorBidi" w:cstheme="majorBidi"/>
          <w:sz w:val="24"/>
          <w:szCs w:val="24"/>
        </w:rPr>
      </w:pPr>
    </w:p>
    <w:p w:rsidR="004B7113" w:rsidRPr="003F54A2" w:rsidRDefault="004B7113" w:rsidP="004B7113">
      <w:pPr>
        <w:bidi w:val="0"/>
        <w:rPr>
          <w:rFonts w:asciiTheme="majorBidi" w:hAnsiTheme="majorBidi" w:cstheme="majorBidi"/>
          <w:sz w:val="24"/>
          <w:szCs w:val="24"/>
        </w:rPr>
      </w:pPr>
      <w:r w:rsidRPr="003F54A2">
        <w:rPr>
          <w:rFonts w:asciiTheme="majorBidi" w:hAnsiTheme="majorBidi" w:cstheme="majorBidi"/>
          <w:sz w:val="24"/>
          <w:szCs w:val="24"/>
        </w:rPr>
        <w:t>Cohen Miri,</w:t>
      </w:r>
      <w:r w:rsidR="00087DF2" w:rsidRPr="003F54A2">
        <w:rPr>
          <w:rFonts w:asciiTheme="majorBidi" w:hAnsiTheme="majorBidi" w:cstheme="majorBidi"/>
          <w:sz w:val="24"/>
          <w:szCs w:val="24"/>
        </w:rPr>
        <w:t xml:space="preserve"> (2013</w:t>
      </w:r>
      <w:r w:rsidR="003C68FD" w:rsidRPr="003F54A2">
        <w:rPr>
          <w:rFonts w:asciiTheme="majorBidi" w:hAnsiTheme="majorBidi" w:cstheme="majorBidi"/>
          <w:sz w:val="24"/>
          <w:szCs w:val="24"/>
        </w:rPr>
        <w:t>)</w:t>
      </w:r>
      <w:r w:rsidRPr="003F54A2">
        <w:rPr>
          <w:rFonts w:asciiTheme="majorBidi" w:hAnsiTheme="majorBidi" w:cstheme="majorBidi"/>
          <w:sz w:val="24"/>
          <w:szCs w:val="24"/>
        </w:rPr>
        <w:t xml:space="preserve"> </w:t>
      </w:r>
      <w:r w:rsidR="003C68FD" w:rsidRPr="003F54A2">
        <w:rPr>
          <w:rFonts w:asciiTheme="majorBidi" w:hAnsiTheme="majorBidi" w:cstheme="majorBidi"/>
          <w:sz w:val="24"/>
          <w:szCs w:val="24"/>
        </w:rPr>
        <w:t xml:space="preserve">(with </w:t>
      </w:r>
      <w:proofErr w:type="spellStart"/>
      <w:r w:rsidR="003C68FD" w:rsidRPr="003F54A2">
        <w:rPr>
          <w:rFonts w:asciiTheme="majorBidi" w:hAnsiTheme="majorBidi" w:cstheme="majorBidi"/>
          <w:sz w:val="24"/>
          <w:szCs w:val="24"/>
        </w:rPr>
        <w:t>Orly</w:t>
      </w:r>
      <w:proofErr w:type="spellEnd"/>
      <w:r w:rsidR="003C68FD" w:rsidRPr="003F54A2">
        <w:rPr>
          <w:rFonts w:asciiTheme="majorBidi" w:hAnsiTheme="majorBidi" w:cstheme="majorBidi"/>
          <w:sz w:val="24"/>
          <w:szCs w:val="24"/>
        </w:rPr>
        <w:t xml:space="preserve"> Benjamin)</w:t>
      </w:r>
      <w:r w:rsidR="003C68FD" w:rsidRPr="003F54A2">
        <w:rPr>
          <w:rFonts w:asciiTheme="majorBidi" w:hAnsiTheme="majorBidi" w:cstheme="majorBidi"/>
          <w:color w:val="000000"/>
          <w:sz w:val="20"/>
          <w:szCs w:val="20"/>
        </w:rPr>
        <w:t xml:space="preserve"> </w:t>
      </w:r>
      <w:r w:rsidRPr="003F54A2">
        <w:rPr>
          <w:rFonts w:asciiTheme="majorBidi" w:hAnsiTheme="majorBidi" w:cstheme="majorBidi"/>
          <w:sz w:val="24"/>
          <w:szCs w:val="24"/>
        </w:rPr>
        <w:t>"What I want to do when I grow up?" Employment aspirations among teenagers with LD compared with the aspirations of non-LD teenagers</w:t>
      </w:r>
    </w:p>
    <w:p w:rsidR="00B15605" w:rsidRPr="003F54A2" w:rsidRDefault="00B15605" w:rsidP="00B15605">
      <w:pPr>
        <w:bidi w:val="0"/>
        <w:rPr>
          <w:rFonts w:asciiTheme="majorBidi" w:hAnsiTheme="majorBidi" w:cstheme="majorBidi"/>
          <w:sz w:val="24"/>
          <w:szCs w:val="24"/>
        </w:rPr>
      </w:pPr>
    </w:p>
    <w:p w:rsidR="0091731D" w:rsidRPr="003F54A2" w:rsidRDefault="00B15605" w:rsidP="005C7548">
      <w:pPr>
        <w:bidi w:val="0"/>
        <w:ind w:right="-1"/>
        <w:rPr>
          <w:rFonts w:asciiTheme="majorBidi" w:hAnsiTheme="majorBidi" w:cstheme="majorBidi"/>
          <w:sz w:val="24"/>
          <w:szCs w:val="24"/>
        </w:rPr>
      </w:pPr>
      <w:proofErr w:type="spellStart"/>
      <w:r w:rsidRPr="003F54A2">
        <w:rPr>
          <w:rFonts w:asciiTheme="majorBidi" w:hAnsiTheme="majorBidi" w:cstheme="majorBidi"/>
          <w:sz w:val="24"/>
          <w:szCs w:val="24"/>
        </w:rPr>
        <w:t>Agmon</w:t>
      </w:r>
      <w:proofErr w:type="spellEnd"/>
      <w:r w:rsidRPr="003F54A2">
        <w:rPr>
          <w:rFonts w:asciiTheme="majorBidi" w:hAnsiTheme="majorBidi" w:cstheme="majorBidi"/>
          <w:sz w:val="24"/>
          <w:szCs w:val="24"/>
        </w:rPr>
        <w:t xml:space="preserve"> </w:t>
      </w:r>
      <w:proofErr w:type="spellStart"/>
      <w:r w:rsidRPr="003F54A2">
        <w:rPr>
          <w:rFonts w:asciiTheme="majorBidi" w:hAnsiTheme="majorBidi" w:cstheme="majorBidi"/>
          <w:sz w:val="24"/>
          <w:szCs w:val="24"/>
        </w:rPr>
        <w:t>Shalev</w:t>
      </w:r>
      <w:proofErr w:type="spellEnd"/>
      <w:r w:rsidRPr="003F54A2">
        <w:rPr>
          <w:rFonts w:asciiTheme="majorBidi" w:hAnsiTheme="majorBidi" w:cstheme="majorBidi"/>
          <w:sz w:val="24"/>
          <w:szCs w:val="24"/>
        </w:rPr>
        <w:t xml:space="preserve">, </w:t>
      </w:r>
      <w:r w:rsidR="005C7548" w:rsidRPr="003F54A2">
        <w:rPr>
          <w:rFonts w:asciiTheme="majorBidi" w:hAnsiTheme="majorBidi" w:cstheme="majorBidi"/>
          <w:sz w:val="24"/>
          <w:szCs w:val="24"/>
        </w:rPr>
        <w:t>(2014). Lexical and m</w:t>
      </w:r>
      <w:r w:rsidRPr="003F54A2">
        <w:rPr>
          <w:rFonts w:asciiTheme="majorBidi" w:hAnsiTheme="majorBidi" w:cstheme="majorBidi"/>
          <w:sz w:val="24"/>
          <w:szCs w:val="24"/>
        </w:rPr>
        <w:t xml:space="preserve">orphological awareness among kindergarten </w:t>
      </w:r>
      <w:r w:rsidR="005C7548" w:rsidRPr="003F54A2">
        <w:rPr>
          <w:rFonts w:asciiTheme="majorBidi" w:hAnsiTheme="majorBidi" w:cstheme="majorBidi"/>
          <w:sz w:val="24"/>
          <w:szCs w:val="24"/>
        </w:rPr>
        <w:t>children: A comparison between high and low SES</w:t>
      </w:r>
      <w:r w:rsidRPr="003F54A2">
        <w:rPr>
          <w:rFonts w:asciiTheme="majorBidi" w:hAnsiTheme="majorBidi" w:cstheme="majorBidi"/>
          <w:sz w:val="24"/>
          <w:szCs w:val="24"/>
        </w:rPr>
        <w:t>.</w:t>
      </w:r>
    </w:p>
    <w:p w:rsidR="0091731D" w:rsidRPr="003F54A2" w:rsidRDefault="0091731D" w:rsidP="0091731D">
      <w:pPr>
        <w:bidi w:val="0"/>
        <w:ind w:right="-1"/>
        <w:rPr>
          <w:rFonts w:asciiTheme="majorBidi" w:hAnsiTheme="majorBidi" w:cstheme="majorBidi"/>
          <w:sz w:val="24"/>
          <w:szCs w:val="24"/>
        </w:rPr>
      </w:pPr>
    </w:p>
    <w:p w:rsidR="0091731D" w:rsidRPr="003F54A2" w:rsidRDefault="0091731D" w:rsidP="0091731D">
      <w:pPr>
        <w:bidi w:val="0"/>
        <w:ind w:right="-1"/>
        <w:rPr>
          <w:rFonts w:asciiTheme="majorBidi" w:hAnsiTheme="majorBidi" w:cstheme="majorBidi"/>
          <w:sz w:val="24"/>
          <w:szCs w:val="24"/>
        </w:rPr>
      </w:pPr>
      <w:proofErr w:type="spellStart"/>
      <w:r w:rsidRPr="003F54A2">
        <w:rPr>
          <w:rFonts w:asciiTheme="majorBidi" w:hAnsiTheme="majorBidi" w:cstheme="majorBidi"/>
          <w:sz w:val="24"/>
          <w:szCs w:val="24"/>
        </w:rPr>
        <w:lastRenderedPageBreak/>
        <w:t>Mesarno</w:t>
      </w:r>
      <w:proofErr w:type="spellEnd"/>
      <w:r w:rsidRPr="003F54A2">
        <w:rPr>
          <w:rFonts w:asciiTheme="majorBidi" w:hAnsiTheme="majorBidi" w:cstheme="majorBidi"/>
          <w:sz w:val="24"/>
          <w:szCs w:val="24"/>
        </w:rPr>
        <w:t xml:space="preserve"> </w:t>
      </w:r>
      <w:proofErr w:type="spellStart"/>
      <w:r w:rsidRPr="003F54A2">
        <w:rPr>
          <w:rFonts w:asciiTheme="majorBidi" w:hAnsiTheme="majorBidi" w:cstheme="majorBidi"/>
          <w:sz w:val="24"/>
          <w:szCs w:val="24"/>
        </w:rPr>
        <w:t>Odelya</w:t>
      </w:r>
      <w:proofErr w:type="spellEnd"/>
      <w:r w:rsidRPr="003F54A2">
        <w:rPr>
          <w:rFonts w:asciiTheme="majorBidi" w:hAnsiTheme="majorBidi" w:cstheme="majorBidi"/>
          <w:sz w:val="24"/>
          <w:szCs w:val="24"/>
        </w:rPr>
        <w:t>, (2014). The effects of phonological awareness and naming abilities on first graders' reading proficiency.</w:t>
      </w:r>
    </w:p>
    <w:p w:rsidR="0091731D" w:rsidRPr="003F54A2" w:rsidRDefault="0091731D" w:rsidP="0091731D">
      <w:pPr>
        <w:bidi w:val="0"/>
        <w:ind w:right="-1"/>
        <w:rPr>
          <w:rFonts w:asciiTheme="majorBidi" w:hAnsiTheme="majorBidi" w:cstheme="majorBidi"/>
          <w:sz w:val="24"/>
          <w:szCs w:val="24"/>
        </w:rPr>
      </w:pPr>
    </w:p>
    <w:p w:rsidR="0091731D" w:rsidRPr="003F54A2" w:rsidRDefault="0091731D" w:rsidP="00E4284B">
      <w:pPr>
        <w:bidi w:val="0"/>
        <w:ind w:right="-1"/>
        <w:rPr>
          <w:rFonts w:asciiTheme="majorBidi" w:hAnsiTheme="majorBidi" w:cstheme="majorBidi"/>
          <w:sz w:val="24"/>
          <w:szCs w:val="24"/>
        </w:rPr>
      </w:pPr>
      <w:proofErr w:type="spellStart"/>
      <w:r w:rsidRPr="003F54A2">
        <w:rPr>
          <w:rFonts w:asciiTheme="majorBidi" w:hAnsiTheme="majorBidi" w:cstheme="majorBidi"/>
          <w:sz w:val="24"/>
          <w:szCs w:val="24"/>
        </w:rPr>
        <w:t>Binenstock</w:t>
      </w:r>
      <w:proofErr w:type="spellEnd"/>
      <w:r w:rsidRPr="003F54A2">
        <w:rPr>
          <w:rFonts w:asciiTheme="majorBidi" w:hAnsiTheme="majorBidi" w:cstheme="majorBidi"/>
          <w:sz w:val="24"/>
          <w:szCs w:val="24"/>
        </w:rPr>
        <w:t xml:space="preserve"> </w:t>
      </w:r>
      <w:proofErr w:type="spellStart"/>
      <w:r w:rsidRPr="003F54A2">
        <w:rPr>
          <w:rFonts w:asciiTheme="majorBidi" w:hAnsiTheme="majorBidi" w:cstheme="majorBidi"/>
          <w:sz w:val="24"/>
          <w:szCs w:val="24"/>
        </w:rPr>
        <w:t>Tehila</w:t>
      </w:r>
      <w:proofErr w:type="spellEnd"/>
      <w:r w:rsidRPr="003F54A2">
        <w:rPr>
          <w:rFonts w:asciiTheme="majorBidi" w:hAnsiTheme="majorBidi" w:cstheme="majorBidi"/>
          <w:sz w:val="24"/>
          <w:szCs w:val="24"/>
        </w:rPr>
        <w:t>, (201</w:t>
      </w:r>
      <w:r w:rsidR="00E4284B" w:rsidRPr="003F54A2">
        <w:rPr>
          <w:rFonts w:asciiTheme="majorBidi" w:hAnsiTheme="majorBidi" w:cstheme="majorBidi"/>
          <w:sz w:val="24"/>
          <w:szCs w:val="24"/>
        </w:rPr>
        <w:t>5</w:t>
      </w:r>
      <w:r w:rsidRPr="003F54A2">
        <w:rPr>
          <w:rFonts w:asciiTheme="majorBidi" w:hAnsiTheme="majorBidi" w:cstheme="majorBidi"/>
          <w:sz w:val="24"/>
          <w:szCs w:val="24"/>
        </w:rPr>
        <w:t>). A psycholinguistic view of the development of spelling Hebrew function letters: A comparative study of disabled vs. normal readers</w:t>
      </w:r>
      <w:r w:rsidR="00137EC4" w:rsidRPr="003F54A2">
        <w:rPr>
          <w:rFonts w:asciiTheme="majorBidi" w:hAnsiTheme="majorBidi" w:cstheme="majorBidi"/>
          <w:sz w:val="24"/>
          <w:szCs w:val="24"/>
        </w:rPr>
        <w:t xml:space="preserve"> (jointly with D. </w:t>
      </w:r>
      <w:proofErr w:type="spellStart"/>
      <w:r w:rsidR="00137EC4" w:rsidRPr="003F54A2">
        <w:rPr>
          <w:rFonts w:asciiTheme="majorBidi" w:hAnsiTheme="majorBidi" w:cstheme="majorBidi"/>
          <w:sz w:val="24"/>
          <w:szCs w:val="24"/>
        </w:rPr>
        <w:t>Ravid</w:t>
      </w:r>
      <w:proofErr w:type="spellEnd"/>
      <w:r w:rsidR="00137EC4" w:rsidRPr="003F54A2">
        <w:rPr>
          <w:rFonts w:asciiTheme="majorBidi" w:hAnsiTheme="majorBidi" w:cstheme="majorBidi"/>
          <w:sz w:val="24"/>
          <w:szCs w:val="24"/>
        </w:rPr>
        <w:t>, Tel Aviv University)</w:t>
      </w:r>
    </w:p>
    <w:p w:rsidR="0091731D" w:rsidRPr="003F54A2" w:rsidRDefault="0091731D" w:rsidP="0091731D">
      <w:pPr>
        <w:bidi w:val="0"/>
        <w:ind w:right="-1"/>
        <w:rPr>
          <w:rFonts w:asciiTheme="majorBidi" w:hAnsiTheme="majorBidi" w:cstheme="majorBidi"/>
          <w:sz w:val="24"/>
          <w:szCs w:val="24"/>
        </w:rPr>
      </w:pPr>
    </w:p>
    <w:p w:rsidR="00A6466A" w:rsidRPr="003F54A2" w:rsidRDefault="00A6466A" w:rsidP="00E4284B">
      <w:pPr>
        <w:bidi w:val="0"/>
        <w:ind w:right="-1"/>
        <w:rPr>
          <w:rFonts w:asciiTheme="majorBidi" w:hAnsiTheme="majorBidi" w:cstheme="majorBidi"/>
          <w:sz w:val="24"/>
          <w:szCs w:val="24"/>
        </w:rPr>
      </w:pPr>
      <w:proofErr w:type="spellStart"/>
      <w:r w:rsidRPr="003F54A2">
        <w:rPr>
          <w:rFonts w:asciiTheme="majorBidi" w:hAnsiTheme="majorBidi" w:cstheme="majorBidi"/>
          <w:sz w:val="24"/>
          <w:szCs w:val="24"/>
        </w:rPr>
        <w:t>Hovav</w:t>
      </w:r>
      <w:proofErr w:type="spellEnd"/>
      <w:r w:rsidRPr="003F54A2">
        <w:rPr>
          <w:rFonts w:asciiTheme="majorBidi" w:hAnsiTheme="majorBidi" w:cstheme="majorBidi"/>
          <w:sz w:val="24"/>
          <w:szCs w:val="24"/>
        </w:rPr>
        <w:t xml:space="preserve"> Shoshana, (201</w:t>
      </w:r>
      <w:r w:rsidR="00E4284B" w:rsidRPr="003F54A2">
        <w:rPr>
          <w:rFonts w:asciiTheme="majorBidi" w:hAnsiTheme="majorBidi" w:cstheme="majorBidi"/>
          <w:sz w:val="24"/>
          <w:szCs w:val="24"/>
        </w:rPr>
        <w:t>5</w:t>
      </w:r>
      <w:r w:rsidRPr="003F54A2">
        <w:rPr>
          <w:rFonts w:asciiTheme="majorBidi" w:hAnsiTheme="majorBidi" w:cstheme="majorBidi"/>
          <w:sz w:val="24"/>
          <w:szCs w:val="24"/>
        </w:rPr>
        <w:t>). The association between exposure to childhood ionizing radiation to treat ringworm of the scalp and cognitive ability and language skill in adulthood</w:t>
      </w:r>
    </w:p>
    <w:p w:rsidR="00D048FA" w:rsidRPr="003F54A2" w:rsidRDefault="00D048FA" w:rsidP="00A6466A">
      <w:pPr>
        <w:bidi w:val="0"/>
        <w:ind w:right="-1"/>
        <w:rPr>
          <w:rFonts w:asciiTheme="majorBidi" w:hAnsiTheme="majorBidi" w:cstheme="majorBidi"/>
          <w:b/>
          <w:bCs/>
        </w:rPr>
      </w:pPr>
      <w:r w:rsidRPr="003F54A2">
        <w:rPr>
          <w:rFonts w:asciiTheme="majorBidi" w:hAnsiTheme="majorBidi" w:cstheme="majorBidi"/>
          <w:sz w:val="24"/>
          <w:szCs w:val="24"/>
        </w:rPr>
        <w:t>Being supervised toda</w:t>
      </w:r>
      <w:r w:rsidR="00A6466A" w:rsidRPr="003F54A2">
        <w:rPr>
          <w:rFonts w:asciiTheme="majorBidi" w:hAnsiTheme="majorBidi" w:cstheme="majorBidi"/>
          <w:sz w:val="24"/>
          <w:szCs w:val="24"/>
        </w:rPr>
        <w:t>y.</w:t>
      </w:r>
      <w:r w:rsidR="00842587" w:rsidRPr="003F54A2">
        <w:rPr>
          <w:rFonts w:asciiTheme="majorBidi" w:hAnsiTheme="majorBidi" w:cstheme="majorBidi"/>
          <w:b/>
          <w:bCs/>
        </w:rPr>
        <w:t xml:space="preserve"> </w:t>
      </w:r>
    </w:p>
    <w:p w:rsidR="009005B1" w:rsidRPr="003F54A2" w:rsidRDefault="009005B1" w:rsidP="00A16B99">
      <w:pPr>
        <w:bidi w:val="0"/>
        <w:ind w:right="-1"/>
        <w:rPr>
          <w:rFonts w:asciiTheme="majorBidi" w:hAnsiTheme="majorBidi" w:cstheme="majorBidi"/>
          <w:sz w:val="24"/>
          <w:szCs w:val="24"/>
        </w:rPr>
      </w:pPr>
    </w:p>
    <w:p w:rsidR="00B00A1D" w:rsidRPr="003F54A2" w:rsidRDefault="00B00A1D" w:rsidP="00B00A1D">
      <w:pPr>
        <w:jc w:val="right"/>
        <w:rPr>
          <w:rFonts w:asciiTheme="majorBidi" w:hAnsiTheme="majorBidi" w:cstheme="majorBidi"/>
          <w:sz w:val="24"/>
          <w:szCs w:val="24"/>
          <w:rtl/>
        </w:rPr>
      </w:pPr>
      <w:proofErr w:type="spellStart"/>
      <w:r w:rsidRPr="003F54A2">
        <w:rPr>
          <w:rFonts w:asciiTheme="majorBidi" w:hAnsiTheme="majorBidi" w:cstheme="majorBidi"/>
          <w:sz w:val="24"/>
          <w:szCs w:val="24"/>
        </w:rPr>
        <w:t>Atlan</w:t>
      </w:r>
      <w:proofErr w:type="spellEnd"/>
      <w:r w:rsidRPr="003F54A2">
        <w:rPr>
          <w:rFonts w:asciiTheme="majorBidi" w:hAnsiTheme="majorBidi" w:cstheme="majorBidi"/>
          <w:sz w:val="24"/>
          <w:szCs w:val="24"/>
        </w:rPr>
        <w:t xml:space="preserve"> Karin, (2015). Learning Artificial Grammar: A comparison between typically developing readers and readers with Dyslexia. </w:t>
      </w:r>
    </w:p>
    <w:p w:rsidR="00B00A1D" w:rsidRPr="003F54A2" w:rsidRDefault="00B00A1D" w:rsidP="00EA6EAA">
      <w:pPr>
        <w:jc w:val="right"/>
        <w:rPr>
          <w:rFonts w:asciiTheme="majorBidi" w:hAnsiTheme="majorBidi" w:cstheme="majorBidi"/>
          <w:b/>
          <w:bCs/>
          <w:sz w:val="24"/>
          <w:szCs w:val="24"/>
        </w:rPr>
      </w:pPr>
    </w:p>
    <w:p w:rsidR="00E4284B" w:rsidRPr="003F54A2" w:rsidRDefault="00E4284B" w:rsidP="00C0145C">
      <w:pPr>
        <w:bidi w:val="0"/>
        <w:outlineLvl w:val="0"/>
        <w:rPr>
          <w:rFonts w:asciiTheme="majorBidi" w:hAnsiTheme="majorBidi" w:cstheme="majorBidi"/>
          <w:sz w:val="24"/>
          <w:szCs w:val="24"/>
          <w:rtl/>
        </w:rPr>
      </w:pPr>
      <w:r w:rsidRPr="003F54A2">
        <w:rPr>
          <w:rFonts w:asciiTheme="majorBidi" w:hAnsiTheme="majorBidi" w:cstheme="majorBidi"/>
          <w:sz w:val="24"/>
          <w:szCs w:val="24"/>
        </w:rPr>
        <w:t>Sasson</w:t>
      </w:r>
      <w:r w:rsidR="00823861" w:rsidRPr="003F54A2">
        <w:rPr>
          <w:rFonts w:asciiTheme="majorBidi" w:hAnsiTheme="majorBidi" w:cstheme="majorBidi"/>
          <w:sz w:val="24"/>
          <w:szCs w:val="24"/>
        </w:rPr>
        <w:t xml:space="preserve"> </w:t>
      </w:r>
      <w:proofErr w:type="spellStart"/>
      <w:r w:rsidR="00823861" w:rsidRPr="003F54A2">
        <w:rPr>
          <w:rFonts w:asciiTheme="majorBidi" w:hAnsiTheme="majorBidi" w:cstheme="majorBidi"/>
          <w:sz w:val="24"/>
          <w:szCs w:val="24"/>
        </w:rPr>
        <w:t>Adi</w:t>
      </w:r>
      <w:proofErr w:type="spellEnd"/>
      <w:r w:rsidRPr="003F54A2">
        <w:rPr>
          <w:rFonts w:asciiTheme="majorBidi" w:hAnsiTheme="majorBidi" w:cstheme="majorBidi"/>
          <w:sz w:val="24"/>
          <w:szCs w:val="24"/>
        </w:rPr>
        <w:t>, (2015). The effect of training and the ability to transfer the new knowledge on motor skill learning among preschoolers.</w:t>
      </w:r>
    </w:p>
    <w:p w:rsidR="00C0145C" w:rsidRPr="003F54A2" w:rsidRDefault="00C0145C" w:rsidP="00C0145C">
      <w:pPr>
        <w:bidi w:val="0"/>
        <w:outlineLvl w:val="0"/>
        <w:rPr>
          <w:rFonts w:asciiTheme="majorBidi" w:hAnsiTheme="majorBidi" w:cstheme="majorBidi"/>
          <w:sz w:val="24"/>
          <w:szCs w:val="24"/>
          <w:rtl/>
        </w:rPr>
      </w:pPr>
    </w:p>
    <w:p w:rsidR="001B634C" w:rsidRPr="003F54A2" w:rsidRDefault="001B634C" w:rsidP="001B634C">
      <w:pPr>
        <w:bidi w:val="0"/>
        <w:rPr>
          <w:rFonts w:asciiTheme="majorBidi" w:hAnsiTheme="majorBidi" w:cstheme="majorBidi"/>
          <w:sz w:val="24"/>
          <w:szCs w:val="24"/>
        </w:rPr>
      </w:pPr>
      <w:proofErr w:type="spellStart"/>
      <w:r w:rsidRPr="003F54A2">
        <w:rPr>
          <w:rStyle w:val="hps"/>
          <w:rFonts w:asciiTheme="majorBidi" w:hAnsiTheme="majorBidi" w:cstheme="majorBidi"/>
          <w:color w:val="222222"/>
          <w:sz w:val="24"/>
          <w:szCs w:val="24"/>
          <w:lang w:val="en"/>
        </w:rPr>
        <w:t>Iser</w:t>
      </w:r>
      <w:proofErr w:type="spellEnd"/>
      <w:r w:rsidRPr="003F54A2">
        <w:rPr>
          <w:rStyle w:val="hps"/>
          <w:rFonts w:asciiTheme="majorBidi" w:hAnsiTheme="majorBidi" w:cstheme="majorBidi"/>
          <w:color w:val="222222"/>
          <w:sz w:val="24"/>
          <w:szCs w:val="24"/>
          <w:lang w:val="en"/>
        </w:rPr>
        <w:t xml:space="preserve"> Michal, </w:t>
      </w:r>
      <w:r w:rsidR="004A11F2" w:rsidRPr="003F54A2">
        <w:rPr>
          <w:rStyle w:val="hps"/>
          <w:rFonts w:asciiTheme="majorBidi" w:hAnsiTheme="majorBidi" w:cstheme="majorBidi"/>
          <w:color w:val="222222"/>
          <w:sz w:val="24"/>
          <w:szCs w:val="24"/>
          <w:lang w:val="en"/>
        </w:rPr>
        <w:t xml:space="preserve">(2015). </w:t>
      </w:r>
      <w:r w:rsidRPr="003F54A2">
        <w:rPr>
          <w:rFonts w:asciiTheme="majorBidi" w:hAnsiTheme="majorBidi" w:cstheme="majorBidi"/>
          <w:sz w:val="24"/>
          <w:szCs w:val="24"/>
        </w:rPr>
        <w:t>The role of attentional distribution and attentional load in the visual processing of readers with dyslexia.</w:t>
      </w:r>
    </w:p>
    <w:p w:rsidR="001B634C" w:rsidRPr="003F54A2" w:rsidRDefault="001B634C" w:rsidP="001B634C">
      <w:pPr>
        <w:bidi w:val="0"/>
        <w:outlineLvl w:val="0"/>
        <w:rPr>
          <w:rFonts w:asciiTheme="majorBidi" w:hAnsiTheme="majorBidi" w:cstheme="majorBidi"/>
          <w:sz w:val="24"/>
          <w:szCs w:val="24"/>
        </w:rPr>
      </w:pPr>
    </w:p>
    <w:p w:rsidR="004A11F2" w:rsidRPr="003F54A2" w:rsidRDefault="001B634C" w:rsidP="001B634C">
      <w:pPr>
        <w:bidi w:val="0"/>
        <w:outlineLvl w:val="0"/>
        <w:rPr>
          <w:rFonts w:asciiTheme="majorBidi" w:hAnsiTheme="majorBidi" w:cstheme="majorBidi"/>
          <w:sz w:val="24"/>
          <w:szCs w:val="24"/>
        </w:rPr>
      </w:pPr>
      <w:proofErr w:type="spellStart"/>
      <w:r w:rsidRPr="003F54A2">
        <w:rPr>
          <w:rFonts w:asciiTheme="majorBidi" w:hAnsiTheme="majorBidi" w:cstheme="majorBidi"/>
          <w:sz w:val="24"/>
          <w:szCs w:val="24"/>
        </w:rPr>
        <w:t>Shavit</w:t>
      </w:r>
      <w:proofErr w:type="spellEnd"/>
      <w:r w:rsidRPr="003F54A2">
        <w:rPr>
          <w:rFonts w:asciiTheme="majorBidi" w:hAnsiTheme="majorBidi" w:cstheme="majorBidi"/>
          <w:sz w:val="24"/>
          <w:szCs w:val="24"/>
        </w:rPr>
        <w:t xml:space="preserve"> </w:t>
      </w:r>
      <w:proofErr w:type="spellStart"/>
      <w:r w:rsidRPr="003F54A2">
        <w:rPr>
          <w:rFonts w:asciiTheme="majorBidi" w:hAnsiTheme="majorBidi" w:cstheme="majorBidi"/>
          <w:sz w:val="24"/>
          <w:szCs w:val="24"/>
        </w:rPr>
        <w:t>Hadas</w:t>
      </w:r>
      <w:proofErr w:type="spellEnd"/>
      <w:r w:rsidRPr="003F54A2">
        <w:rPr>
          <w:rFonts w:asciiTheme="majorBidi" w:hAnsiTheme="majorBidi" w:cstheme="majorBidi"/>
          <w:sz w:val="24"/>
          <w:szCs w:val="24"/>
        </w:rPr>
        <w:t xml:space="preserve">, (2015). Processing of adjective agreement in Hebrew compounding: A developmental study of participants from different SES backgrounds. </w:t>
      </w:r>
    </w:p>
    <w:p w:rsidR="004A11F2" w:rsidRPr="003F54A2" w:rsidRDefault="004A11F2" w:rsidP="004A11F2">
      <w:pPr>
        <w:bidi w:val="0"/>
        <w:outlineLvl w:val="0"/>
        <w:rPr>
          <w:rFonts w:asciiTheme="majorBidi" w:hAnsiTheme="majorBidi" w:cstheme="majorBidi"/>
          <w:sz w:val="24"/>
          <w:szCs w:val="24"/>
        </w:rPr>
      </w:pPr>
    </w:p>
    <w:p w:rsidR="004A11F2" w:rsidRPr="003F54A2" w:rsidRDefault="004A11F2" w:rsidP="004A11F2">
      <w:pPr>
        <w:bidi w:val="0"/>
        <w:outlineLvl w:val="0"/>
        <w:rPr>
          <w:rFonts w:asciiTheme="majorBidi" w:hAnsiTheme="majorBidi" w:cstheme="majorBidi"/>
          <w:sz w:val="24"/>
          <w:szCs w:val="24"/>
        </w:rPr>
      </w:pPr>
      <w:proofErr w:type="spellStart"/>
      <w:r w:rsidRPr="003F54A2">
        <w:rPr>
          <w:rFonts w:asciiTheme="majorBidi" w:hAnsiTheme="majorBidi" w:cstheme="majorBidi"/>
          <w:sz w:val="24"/>
          <w:szCs w:val="24"/>
        </w:rPr>
        <w:t>Shefer-Kahanovich</w:t>
      </w:r>
      <w:proofErr w:type="spellEnd"/>
      <w:r w:rsidRPr="003F54A2">
        <w:rPr>
          <w:rFonts w:asciiTheme="majorBidi" w:hAnsiTheme="majorBidi" w:cstheme="majorBidi"/>
          <w:sz w:val="24"/>
          <w:szCs w:val="24"/>
        </w:rPr>
        <w:t xml:space="preserve">, Michal. (2015). Root letter spelling: A socio-developmental investigation. </w:t>
      </w:r>
    </w:p>
    <w:p w:rsidR="00C0145C" w:rsidRPr="003F54A2" w:rsidRDefault="00C0145C" w:rsidP="004A11F2">
      <w:pPr>
        <w:bidi w:val="0"/>
        <w:outlineLvl w:val="0"/>
        <w:rPr>
          <w:rFonts w:asciiTheme="majorBidi" w:hAnsiTheme="majorBidi" w:cstheme="majorBidi"/>
          <w:sz w:val="24"/>
          <w:szCs w:val="24"/>
        </w:rPr>
      </w:pPr>
    </w:p>
    <w:p w:rsidR="00442BFB" w:rsidRPr="003F54A2" w:rsidRDefault="00442BFB" w:rsidP="00442BFB">
      <w:pPr>
        <w:bidi w:val="0"/>
        <w:rPr>
          <w:rFonts w:asciiTheme="majorBidi" w:hAnsiTheme="majorBidi" w:cstheme="majorBidi"/>
          <w:sz w:val="24"/>
          <w:szCs w:val="24"/>
        </w:rPr>
      </w:pPr>
      <w:proofErr w:type="spellStart"/>
      <w:r>
        <w:rPr>
          <w:rFonts w:asciiTheme="majorBidi" w:hAnsiTheme="majorBidi" w:cstheme="majorBidi"/>
          <w:sz w:val="24"/>
          <w:szCs w:val="24"/>
        </w:rPr>
        <w:t>Reichelson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Shir</w:t>
      </w:r>
      <w:proofErr w:type="spellEnd"/>
      <w:r>
        <w:rPr>
          <w:rFonts w:asciiTheme="majorBidi" w:hAnsiTheme="majorBidi" w:cstheme="majorBidi"/>
          <w:sz w:val="24"/>
          <w:szCs w:val="24"/>
        </w:rPr>
        <w:t xml:space="preserve">, (2016). </w:t>
      </w:r>
      <w:r w:rsidRPr="003F54A2">
        <w:rPr>
          <w:rFonts w:asciiTheme="majorBidi" w:hAnsiTheme="majorBidi" w:cstheme="majorBidi"/>
          <w:sz w:val="24"/>
          <w:szCs w:val="24"/>
        </w:rPr>
        <w:t>Are Readers with Dyslexia Impaired in Reading Comprehension beyond their Reading Deficit? Inference Generation, Text Processing, and Working Memory of Readers with Dyslexia.</w:t>
      </w:r>
    </w:p>
    <w:p w:rsidR="00E4284B" w:rsidRPr="00442BFB" w:rsidRDefault="00E4284B" w:rsidP="00EA6EAA">
      <w:pPr>
        <w:jc w:val="right"/>
        <w:rPr>
          <w:rFonts w:asciiTheme="majorBidi" w:hAnsiTheme="majorBidi" w:cstheme="majorBidi" w:hint="cs"/>
          <w:b/>
          <w:bCs/>
          <w:sz w:val="24"/>
          <w:szCs w:val="24"/>
        </w:rPr>
      </w:pPr>
    </w:p>
    <w:p w:rsidR="00B00A1D" w:rsidRPr="003F54A2" w:rsidRDefault="00E4284B" w:rsidP="00EA6EAA">
      <w:pPr>
        <w:jc w:val="right"/>
        <w:rPr>
          <w:rFonts w:asciiTheme="majorBidi" w:hAnsiTheme="majorBidi" w:cstheme="majorBidi"/>
          <w:b/>
          <w:bCs/>
          <w:sz w:val="24"/>
          <w:szCs w:val="24"/>
          <w:rtl/>
        </w:rPr>
      </w:pPr>
      <w:r w:rsidRPr="003F54A2">
        <w:rPr>
          <w:rFonts w:asciiTheme="majorBidi" w:hAnsiTheme="majorBidi" w:cstheme="majorBidi"/>
          <w:b/>
          <w:bCs/>
          <w:sz w:val="24"/>
          <w:szCs w:val="24"/>
        </w:rPr>
        <w:t>Be</w:t>
      </w:r>
      <w:r w:rsidR="00B00A1D" w:rsidRPr="003F54A2">
        <w:rPr>
          <w:rFonts w:asciiTheme="majorBidi" w:hAnsiTheme="majorBidi" w:cstheme="majorBidi"/>
          <w:b/>
          <w:bCs/>
          <w:sz w:val="24"/>
          <w:szCs w:val="24"/>
        </w:rPr>
        <w:t xml:space="preserve">ing supervised today: </w:t>
      </w:r>
    </w:p>
    <w:p w:rsidR="00B00A1D" w:rsidRPr="003F54A2" w:rsidRDefault="00B00A1D" w:rsidP="00EA6EAA">
      <w:pPr>
        <w:jc w:val="right"/>
        <w:rPr>
          <w:rFonts w:asciiTheme="majorBidi" w:hAnsiTheme="majorBidi" w:cstheme="majorBidi"/>
          <w:sz w:val="24"/>
          <w:szCs w:val="24"/>
        </w:rPr>
      </w:pPr>
    </w:p>
    <w:p w:rsidR="00A73C4F" w:rsidRPr="003F54A2" w:rsidRDefault="00A73C4F" w:rsidP="00A73C4F">
      <w:pPr>
        <w:bidi w:val="0"/>
        <w:ind w:right="-1"/>
        <w:rPr>
          <w:rFonts w:asciiTheme="majorBidi" w:hAnsiTheme="majorBidi" w:cstheme="majorBidi"/>
          <w:sz w:val="24"/>
          <w:szCs w:val="24"/>
          <w:lang w:eastAsia="en-US" w:bidi="ar-SA"/>
        </w:rPr>
      </w:pPr>
      <w:r w:rsidRPr="003F54A2">
        <w:rPr>
          <w:rFonts w:asciiTheme="majorBidi" w:hAnsiTheme="majorBidi" w:cstheme="majorBidi"/>
          <w:sz w:val="24"/>
          <w:szCs w:val="24"/>
        </w:rPr>
        <w:t xml:space="preserve">Davidian Michal, The </w:t>
      </w:r>
      <w:r w:rsidRPr="003F54A2">
        <w:rPr>
          <w:rFonts w:asciiTheme="majorBidi" w:hAnsiTheme="majorBidi" w:cstheme="majorBidi"/>
          <w:sz w:val="24"/>
          <w:szCs w:val="24"/>
          <w:lang w:eastAsia="en-US" w:bidi="ar-SA"/>
        </w:rPr>
        <w:t xml:space="preserve">development of plural adjective agreement: </w:t>
      </w:r>
      <w:r w:rsidRPr="003F54A2">
        <w:rPr>
          <w:rFonts w:asciiTheme="majorBidi" w:hAnsiTheme="majorBidi" w:cstheme="majorBidi"/>
          <w:sz w:val="24"/>
          <w:szCs w:val="24"/>
        </w:rPr>
        <w:t>Comparison between dyslexic and normal readers</w:t>
      </w:r>
    </w:p>
    <w:p w:rsidR="007253F6" w:rsidRPr="003F54A2" w:rsidRDefault="007253F6" w:rsidP="00A73C4F">
      <w:pPr>
        <w:tabs>
          <w:tab w:val="left" w:pos="3420"/>
          <w:tab w:val="left" w:pos="7740"/>
        </w:tabs>
        <w:bidi w:val="0"/>
        <w:spacing w:line="240" w:lineRule="exact"/>
        <w:rPr>
          <w:rFonts w:asciiTheme="majorBidi" w:hAnsiTheme="majorBidi" w:cstheme="majorBidi"/>
          <w:sz w:val="24"/>
          <w:szCs w:val="24"/>
        </w:rPr>
      </w:pPr>
    </w:p>
    <w:p w:rsidR="00857A35" w:rsidRPr="003F54A2" w:rsidRDefault="003939EC" w:rsidP="00AA792E">
      <w:pPr>
        <w:jc w:val="right"/>
        <w:rPr>
          <w:rFonts w:asciiTheme="majorBidi" w:hAnsiTheme="majorBidi" w:cstheme="majorBidi"/>
          <w:sz w:val="28"/>
          <w:szCs w:val="28"/>
          <w:rtl/>
        </w:rPr>
      </w:pPr>
      <w:proofErr w:type="spellStart"/>
      <w:r w:rsidRPr="003F54A2">
        <w:rPr>
          <w:rFonts w:asciiTheme="majorBidi" w:hAnsiTheme="majorBidi" w:cstheme="majorBidi"/>
          <w:color w:val="000000"/>
          <w:sz w:val="24"/>
          <w:szCs w:val="24"/>
        </w:rPr>
        <w:t>Ros</w:t>
      </w:r>
      <w:r w:rsidR="003208E5" w:rsidRPr="003F54A2">
        <w:rPr>
          <w:rFonts w:asciiTheme="majorBidi" w:hAnsiTheme="majorBidi" w:cstheme="majorBidi"/>
          <w:color w:val="000000"/>
          <w:sz w:val="24"/>
          <w:szCs w:val="24"/>
        </w:rPr>
        <w:t>el</w:t>
      </w:r>
      <w:r w:rsidRPr="003F54A2">
        <w:rPr>
          <w:rFonts w:asciiTheme="majorBidi" w:hAnsiTheme="majorBidi" w:cstheme="majorBidi"/>
          <w:color w:val="000000"/>
          <w:sz w:val="24"/>
          <w:szCs w:val="24"/>
        </w:rPr>
        <w:t>mach</w:t>
      </w:r>
      <w:proofErr w:type="spellEnd"/>
      <w:r w:rsidRPr="003F54A2">
        <w:rPr>
          <w:rFonts w:asciiTheme="majorBidi" w:hAnsiTheme="majorBidi" w:cstheme="majorBidi"/>
          <w:color w:val="000000"/>
          <w:sz w:val="24"/>
          <w:szCs w:val="24"/>
        </w:rPr>
        <w:t xml:space="preserve"> Amir</w:t>
      </w:r>
      <w:r w:rsidR="003208E5" w:rsidRPr="003F54A2">
        <w:rPr>
          <w:rFonts w:asciiTheme="majorBidi" w:hAnsiTheme="majorBidi" w:cstheme="majorBidi"/>
          <w:color w:val="000000"/>
          <w:sz w:val="24"/>
          <w:szCs w:val="24"/>
        </w:rPr>
        <w:t>,</w:t>
      </w:r>
      <w:r w:rsidR="00857A35" w:rsidRPr="003F54A2">
        <w:rPr>
          <w:rFonts w:asciiTheme="majorBidi" w:hAnsiTheme="majorBidi" w:cstheme="majorBidi"/>
          <w:sz w:val="28"/>
          <w:szCs w:val="28"/>
        </w:rPr>
        <w:t xml:space="preserve"> </w:t>
      </w:r>
      <w:r w:rsidR="00A242C4">
        <w:rPr>
          <w:rFonts w:asciiTheme="majorBidi" w:hAnsiTheme="majorBidi" w:cstheme="majorBidi"/>
          <w:sz w:val="24"/>
          <w:szCs w:val="24"/>
        </w:rPr>
        <w:t xml:space="preserve">(with Prof. Eli </w:t>
      </w:r>
      <w:proofErr w:type="spellStart"/>
      <w:r w:rsidR="00A242C4">
        <w:rPr>
          <w:rFonts w:asciiTheme="majorBidi" w:hAnsiTheme="majorBidi" w:cstheme="majorBidi"/>
          <w:sz w:val="24"/>
          <w:szCs w:val="24"/>
        </w:rPr>
        <w:t>Vakil</w:t>
      </w:r>
      <w:proofErr w:type="spellEnd"/>
      <w:r w:rsidR="00A242C4">
        <w:rPr>
          <w:rFonts w:asciiTheme="majorBidi" w:hAnsiTheme="majorBidi" w:cstheme="majorBidi"/>
          <w:sz w:val="24"/>
          <w:szCs w:val="24"/>
        </w:rPr>
        <w:t xml:space="preserve">) </w:t>
      </w:r>
      <w:proofErr w:type="gramStart"/>
      <w:r w:rsidR="00857A35" w:rsidRPr="003F54A2">
        <w:rPr>
          <w:rFonts w:asciiTheme="majorBidi" w:hAnsiTheme="majorBidi" w:cstheme="majorBidi"/>
          <w:sz w:val="24"/>
          <w:szCs w:val="24"/>
        </w:rPr>
        <w:t>Visually</w:t>
      </w:r>
      <w:proofErr w:type="gramEnd"/>
      <w:r w:rsidR="00857A35" w:rsidRPr="003F54A2">
        <w:rPr>
          <w:rFonts w:asciiTheme="majorBidi" w:hAnsiTheme="majorBidi" w:cstheme="majorBidi"/>
          <w:sz w:val="24"/>
          <w:szCs w:val="24"/>
        </w:rPr>
        <w:t xml:space="preserve"> and auditory sequence learning and transfer ability between the two modalities among subjects with developmental dyslexia</w:t>
      </w:r>
    </w:p>
    <w:p w:rsidR="00AA792E" w:rsidRPr="003F54A2" w:rsidRDefault="00857A35" w:rsidP="00AA792E">
      <w:pPr>
        <w:jc w:val="right"/>
        <w:rPr>
          <w:rFonts w:asciiTheme="majorBidi" w:hAnsiTheme="majorBidi" w:cstheme="majorBidi"/>
          <w:sz w:val="24"/>
          <w:szCs w:val="24"/>
        </w:rPr>
      </w:pPr>
      <w:r w:rsidRPr="003F54A2">
        <w:rPr>
          <w:rFonts w:asciiTheme="majorBidi" w:hAnsiTheme="majorBidi" w:cstheme="majorBidi"/>
          <w:color w:val="000000"/>
          <w:sz w:val="24"/>
          <w:szCs w:val="24"/>
          <w:rtl/>
        </w:rPr>
        <w:t xml:space="preserve"> </w:t>
      </w:r>
    </w:p>
    <w:p w:rsidR="00A73C4F" w:rsidRPr="003F54A2" w:rsidRDefault="00A73C4F" w:rsidP="00A73C4F">
      <w:pPr>
        <w:tabs>
          <w:tab w:val="left" w:pos="3420"/>
          <w:tab w:val="left" w:pos="7740"/>
        </w:tabs>
        <w:bidi w:val="0"/>
        <w:spacing w:line="240" w:lineRule="exact"/>
        <w:rPr>
          <w:rFonts w:asciiTheme="majorBidi" w:hAnsiTheme="majorBidi" w:cstheme="majorBidi"/>
          <w:sz w:val="24"/>
          <w:szCs w:val="24"/>
        </w:rPr>
      </w:pPr>
      <w:proofErr w:type="spellStart"/>
      <w:r w:rsidRPr="003F54A2">
        <w:rPr>
          <w:rFonts w:asciiTheme="majorBidi" w:hAnsiTheme="majorBidi" w:cstheme="majorBidi"/>
          <w:sz w:val="24"/>
          <w:szCs w:val="24"/>
        </w:rPr>
        <w:t>Sha'er</w:t>
      </w:r>
      <w:proofErr w:type="spellEnd"/>
      <w:r w:rsidRPr="003F54A2">
        <w:rPr>
          <w:rFonts w:asciiTheme="majorBidi" w:hAnsiTheme="majorBidi" w:cstheme="majorBidi"/>
          <w:sz w:val="24"/>
          <w:szCs w:val="24"/>
        </w:rPr>
        <w:t xml:space="preserve"> </w:t>
      </w:r>
      <w:proofErr w:type="spellStart"/>
      <w:r w:rsidRPr="003F54A2">
        <w:rPr>
          <w:rFonts w:asciiTheme="majorBidi" w:hAnsiTheme="majorBidi" w:cstheme="majorBidi"/>
          <w:sz w:val="24"/>
          <w:szCs w:val="24"/>
        </w:rPr>
        <w:t>Adva</w:t>
      </w:r>
      <w:proofErr w:type="spellEnd"/>
      <w:r w:rsidRPr="003F54A2">
        <w:rPr>
          <w:rFonts w:asciiTheme="majorBidi" w:hAnsiTheme="majorBidi" w:cstheme="majorBidi"/>
          <w:sz w:val="24"/>
          <w:szCs w:val="24"/>
        </w:rPr>
        <w:t xml:space="preserve">, The development of lexical and morphological processing: Comparison between high and low socioeconomic backgrounds </w:t>
      </w:r>
    </w:p>
    <w:p w:rsidR="00A73C4F" w:rsidRPr="003F54A2" w:rsidRDefault="00A73C4F" w:rsidP="00A16B99">
      <w:pPr>
        <w:tabs>
          <w:tab w:val="left" w:pos="3420"/>
          <w:tab w:val="left" w:pos="7740"/>
        </w:tabs>
        <w:bidi w:val="0"/>
        <w:spacing w:line="240" w:lineRule="exact"/>
        <w:rPr>
          <w:rFonts w:asciiTheme="majorBidi" w:hAnsiTheme="majorBidi" w:cstheme="majorBidi"/>
          <w:sz w:val="24"/>
          <w:szCs w:val="24"/>
        </w:rPr>
      </w:pPr>
    </w:p>
    <w:p w:rsidR="00A73C4F" w:rsidRPr="003F54A2" w:rsidRDefault="00A73C4F" w:rsidP="00A73C4F">
      <w:pPr>
        <w:tabs>
          <w:tab w:val="left" w:pos="3420"/>
          <w:tab w:val="left" w:pos="7740"/>
        </w:tabs>
        <w:bidi w:val="0"/>
        <w:spacing w:line="240" w:lineRule="exact"/>
        <w:rPr>
          <w:rFonts w:asciiTheme="majorBidi" w:hAnsiTheme="majorBidi" w:cstheme="majorBidi"/>
          <w:sz w:val="24"/>
          <w:szCs w:val="24"/>
        </w:rPr>
      </w:pPr>
      <w:proofErr w:type="spellStart"/>
      <w:r w:rsidRPr="003F54A2">
        <w:rPr>
          <w:rFonts w:asciiTheme="majorBidi" w:hAnsiTheme="majorBidi" w:cstheme="majorBidi"/>
          <w:sz w:val="24"/>
          <w:szCs w:val="24"/>
        </w:rPr>
        <w:t>Shaham</w:t>
      </w:r>
      <w:proofErr w:type="spellEnd"/>
      <w:r w:rsidRPr="003F54A2">
        <w:rPr>
          <w:rFonts w:asciiTheme="majorBidi" w:hAnsiTheme="majorBidi" w:cstheme="majorBidi"/>
          <w:sz w:val="24"/>
          <w:szCs w:val="24"/>
        </w:rPr>
        <w:t xml:space="preserve"> Aliza. The development of reference ability: A comparison between children with SLI and children with normal language development</w:t>
      </w:r>
    </w:p>
    <w:p w:rsidR="00A73C4F" w:rsidRPr="003F54A2" w:rsidRDefault="00A73C4F" w:rsidP="004D7D22">
      <w:pPr>
        <w:bidi w:val="0"/>
        <w:rPr>
          <w:rFonts w:asciiTheme="majorBidi" w:hAnsiTheme="majorBidi" w:cstheme="majorBidi"/>
          <w:sz w:val="24"/>
          <w:szCs w:val="24"/>
        </w:rPr>
      </w:pPr>
      <w:r w:rsidRPr="003F54A2">
        <w:rPr>
          <w:rFonts w:asciiTheme="majorBidi" w:hAnsiTheme="majorBidi" w:cstheme="majorBidi"/>
          <w:sz w:val="24"/>
          <w:szCs w:val="24"/>
        </w:rPr>
        <w:t xml:space="preserve">   </w:t>
      </w:r>
      <w:r w:rsidRPr="003F54A2">
        <w:rPr>
          <w:rFonts w:asciiTheme="majorBidi" w:hAnsiTheme="majorBidi" w:cstheme="majorBidi"/>
          <w:sz w:val="24"/>
          <w:szCs w:val="24"/>
          <w:rtl/>
        </w:rPr>
        <w:t xml:space="preserve"> </w:t>
      </w:r>
    </w:p>
    <w:p w:rsidR="00A73C4F" w:rsidRPr="003F54A2" w:rsidRDefault="00A73C4F" w:rsidP="00AA792E">
      <w:pPr>
        <w:bidi w:val="0"/>
        <w:outlineLvl w:val="0"/>
        <w:rPr>
          <w:rFonts w:asciiTheme="majorBidi" w:hAnsiTheme="majorBidi" w:cstheme="majorBidi"/>
          <w:b/>
          <w:bCs/>
          <w:sz w:val="24"/>
          <w:szCs w:val="24"/>
        </w:rPr>
      </w:pPr>
      <w:proofErr w:type="spellStart"/>
      <w:r w:rsidRPr="003F54A2">
        <w:rPr>
          <w:rFonts w:asciiTheme="majorBidi" w:hAnsiTheme="majorBidi" w:cstheme="majorBidi"/>
          <w:sz w:val="24"/>
          <w:szCs w:val="24"/>
        </w:rPr>
        <w:t>Snunit</w:t>
      </w:r>
      <w:proofErr w:type="spellEnd"/>
      <w:r w:rsidRPr="003F54A2">
        <w:rPr>
          <w:rFonts w:asciiTheme="majorBidi" w:hAnsiTheme="majorBidi" w:cstheme="majorBidi"/>
          <w:sz w:val="24"/>
          <w:szCs w:val="24"/>
        </w:rPr>
        <w:t xml:space="preserve"> </w:t>
      </w:r>
      <w:proofErr w:type="spellStart"/>
      <w:r w:rsidRPr="003F54A2">
        <w:rPr>
          <w:rFonts w:asciiTheme="majorBidi" w:hAnsiTheme="majorBidi" w:cstheme="majorBidi"/>
          <w:sz w:val="24"/>
          <w:szCs w:val="24"/>
        </w:rPr>
        <w:t>Rotem</w:t>
      </w:r>
      <w:proofErr w:type="spellEnd"/>
      <w:r w:rsidRPr="003F54A2">
        <w:rPr>
          <w:rFonts w:asciiTheme="majorBidi" w:hAnsiTheme="majorBidi" w:cstheme="majorBidi"/>
          <w:sz w:val="24"/>
          <w:szCs w:val="24"/>
        </w:rPr>
        <w:t xml:space="preserve">, </w:t>
      </w:r>
      <w:r w:rsidR="00AA792E" w:rsidRPr="003F54A2">
        <w:rPr>
          <w:rFonts w:asciiTheme="majorBidi" w:hAnsiTheme="majorBidi" w:cstheme="majorBidi"/>
          <w:sz w:val="24"/>
          <w:szCs w:val="24"/>
        </w:rPr>
        <w:t>T</w:t>
      </w:r>
      <w:r w:rsidRPr="003F54A2">
        <w:rPr>
          <w:rFonts w:asciiTheme="majorBidi" w:hAnsiTheme="majorBidi" w:cstheme="majorBidi"/>
          <w:sz w:val="24"/>
          <w:szCs w:val="24"/>
        </w:rPr>
        <w:t>he development of solving ability of verbal mathematical problems among learning disabled children using metacognitive intervention for different solution types (offline and online)</w:t>
      </w:r>
      <w:r w:rsidR="00570BED" w:rsidRPr="003F54A2">
        <w:rPr>
          <w:rFonts w:asciiTheme="majorBidi" w:hAnsiTheme="majorBidi" w:cstheme="majorBidi"/>
          <w:b/>
          <w:bCs/>
          <w:sz w:val="24"/>
          <w:szCs w:val="24"/>
        </w:rPr>
        <w:t>.</w:t>
      </w:r>
    </w:p>
    <w:p w:rsidR="004D7D22" w:rsidRPr="003F54A2" w:rsidRDefault="004D7D22" w:rsidP="004D7D22">
      <w:pPr>
        <w:bidi w:val="0"/>
        <w:outlineLvl w:val="0"/>
        <w:rPr>
          <w:rFonts w:asciiTheme="majorBidi" w:hAnsiTheme="majorBidi" w:cstheme="majorBidi"/>
          <w:b/>
          <w:bCs/>
          <w:sz w:val="24"/>
          <w:szCs w:val="24"/>
        </w:rPr>
      </w:pPr>
    </w:p>
    <w:p w:rsidR="00823811" w:rsidRPr="003F54A2" w:rsidRDefault="00823861" w:rsidP="00823861">
      <w:pPr>
        <w:bidi w:val="0"/>
        <w:outlineLvl w:val="0"/>
        <w:rPr>
          <w:rFonts w:asciiTheme="majorBidi" w:hAnsiTheme="majorBidi" w:cstheme="majorBidi"/>
          <w:sz w:val="24"/>
          <w:szCs w:val="24"/>
        </w:rPr>
      </w:pPr>
      <w:r w:rsidRPr="003F54A2">
        <w:rPr>
          <w:rFonts w:asciiTheme="majorBidi" w:hAnsiTheme="majorBidi" w:cstheme="majorBidi"/>
          <w:sz w:val="24"/>
          <w:szCs w:val="24"/>
        </w:rPr>
        <w:t>Weisbard Keren</w:t>
      </w:r>
      <w:r w:rsidR="00823811" w:rsidRPr="003F54A2">
        <w:rPr>
          <w:rFonts w:asciiTheme="majorBidi" w:hAnsiTheme="majorBidi" w:cstheme="majorBidi"/>
          <w:sz w:val="24"/>
          <w:szCs w:val="24"/>
        </w:rPr>
        <w:t xml:space="preserve">, The influence of </w:t>
      </w:r>
      <w:proofErr w:type="spellStart"/>
      <w:r w:rsidR="00823811" w:rsidRPr="003F54A2">
        <w:rPr>
          <w:rFonts w:asciiTheme="majorBidi" w:hAnsiTheme="majorBidi" w:cstheme="majorBidi"/>
          <w:sz w:val="24"/>
          <w:szCs w:val="24"/>
        </w:rPr>
        <w:t>diglossia</w:t>
      </w:r>
      <w:proofErr w:type="spellEnd"/>
      <w:r w:rsidR="00823811" w:rsidRPr="003F54A2">
        <w:rPr>
          <w:rFonts w:asciiTheme="majorBidi" w:hAnsiTheme="majorBidi" w:cstheme="majorBidi"/>
          <w:sz w:val="24"/>
          <w:szCs w:val="24"/>
        </w:rPr>
        <w:t xml:space="preserve"> in Hebrew on reading ability and linguistic skill in first grade "Talmud – Tora" frameworks. </w:t>
      </w:r>
    </w:p>
    <w:p w:rsidR="000549B8" w:rsidRPr="003F54A2" w:rsidRDefault="000549B8" w:rsidP="004D3C8C">
      <w:pPr>
        <w:bidi w:val="0"/>
        <w:outlineLvl w:val="0"/>
        <w:rPr>
          <w:rFonts w:asciiTheme="majorBidi" w:hAnsiTheme="majorBidi" w:cstheme="majorBidi"/>
          <w:sz w:val="24"/>
          <w:szCs w:val="24"/>
        </w:rPr>
      </w:pPr>
    </w:p>
    <w:p w:rsidR="007D0FA5" w:rsidRPr="003F54A2" w:rsidRDefault="00823861" w:rsidP="00823861">
      <w:pPr>
        <w:bidi w:val="0"/>
        <w:outlineLvl w:val="0"/>
        <w:rPr>
          <w:rFonts w:asciiTheme="majorBidi" w:hAnsiTheme="majorBidi" w:cstheme="majorBidi"/>
          <w:sz w:val="24"/>
          <w:szCs w:val="24"/>
        </w:rPr>
      </w:pPr>
      <w:proofErr w:type="spellStart"/>
      <w:r w:rsidRPr="003F54A2">
        <w:rPr>
          <w:rFonts w:asciiTheme="majorBidi" w:hAnsiTheme="majorBidi" w:cstheme="majorBidi"/>
          <w:sz w:val="24"/>
          <w:szCs w:val="24"/>
        </w:rPr>
        <w:t>Yazdi</w:t>
      </w:r>
      <w:proofErr w:type="spellEnd"/>
      <w:r w:rsidRPr="003F54A2">
        <w:rPr>
          <w:rFonts w:asciiTheme="majorBidi" w:hAnsiTheme="majorBidi" w:cstheme="majorBidi"/>
          <w:sz w:val="24"/>
          <w:szCs w:val="24"/>
        </w:rPr>
        <w:t xml:space="preserve"> </w:t>
      </w:r>
      <w:proofErr w:type="spellStart"/>
      <w:r w:rsidRPr="003F54A2">
        <w:rPr>
          <w:rFonts w:asciiTheme="majorBidi" w:hAnsiTheme="majorBidi" w:cstheme="majorBidi"/>
          <w:sz w:val="24"/>
          <w:szCs w:val="24"/>
        </w:rPr>
        <w:t>Limor</w:t>
      </w:r>
      <w:proofErr w:type="spellEnd"/>
      <w:r w:rsidR="00053DB8" w:rsidRPr="003F54A2">
        <w:rPr>
          <w:rFonts w:asciiTheme="majorBidi" w:hAnsiTheme="majorBidi" w:cstheme="majorBidi"/>
          <w:sz w:val="24"/>
          <w:szCs w:val="24"/>
        </w:rPr>
        <w:t xml:space="preserve">, Examining global and local perception in visual and auditory modality: A comparison between readers with dyslexia and readers with ADHD. </w:t>
      </w:r>
    </w:p>
    <w:p w:rsidR="007D0FA5" w:rsidRPr="003F54A2" w:rsidRDefault="007D0FA5" w:rsidP="007D0FA5">
      <w:pPr>
        <w:bidi w:val="0"/>
        <w:outlineLvl w:val="0"/>
        <w:rPr>
          <w:rFonts w:asciiTheme="majorBidi" w:hAnsiTheme="majorBidi" w:cstheme="majorBidi"/>
          <w:sz w:val="24"/>
          <w:szCs w:val="24"/>
        </w:rPr>
      </w:pPr>
    </w:p>
    <w:p w:rsidR="007D0FA5" w:rsidRPr="003F54A2" w:rsidRDefault="007D0FA5" w:rsidP="001D2154">
      <w:pPr>
        <w:bidi w:val="0"/>
        <w:rPr>
          <w:rStyle w:val="hps"/>
          <w:rFonts w:asciiTheme="majorBidi" w:hAnsiTheme="majorBidi" w:cstheme="majorBidi"/>
          <w:color w:val="222222"/>
          <w:sz w:val="24"/>
          <w:szCs w:val="24"/>
          <w:lang w:val="en"/>
        </w:rPr>
      </w:pPr>
      <w:proofErr w:type="spellStart"/>
      <w:proofErr w:type="gramStart"/>
      <w:r w:rsidRPr="003F54A2">
        <w:rPr>
          <w:rFonts w:asciiTheme="majorBidi" w:hAnsiTheme="majorBidi" w:cstheme="majorBidi"/>
          <w:sz w:val="24"/>
          <w:szCs w:val="24"/>
        </w:rPr>
        <w:t>Davidovich</w:t>
      </w:r>
      <w:proofErr w:type="spellEnd"/>
      <w:r w:rsidR="001D2154" w:rsidRPr="003F54A2">
        <w:rPr>
          <w:rFonts w:asciiTheme="majorBidi" w:hAnsiTheme="majorBidi" w:cstheme="majorBidi"/>
          <w:sz w:val="24"/>
          <w:szCs w:val="24"/>
        </w:rPr>
        <w:t xml:space="preserve"> </w:t>
      </w:r>
      <w:r w:rsidRPr="003F54A2">
        <w:rPr>
          <w:rFonts w:asciiTheme="majorBidi" w:hAnsiTheme="majorBidi" w:cstheme="majorBidi"/>
          <w:sz w:val="24"/>
          <w:szCs w:val="24"/>
        </w:rPr>
        <w:t xml:space="preserve"> </w:t>
      </w:r>
      <w:proofErr w:type="spellStart"/>
      <w:r w:rsidRPr="003F54A2">
        <w:rPr>
          <w:rFonts w:asciiTheme="majorBidi" w:hAnsiTheme="majorBidi" w:cstheme="majorBidi"/>
          <w:sz w:val="24"/>
          <w:szCs w:val="24"/>
        </w:rPr>
        <w:t>Tali</w:t>
      </w:r>
      <w:proofErr w:type="spellEnd"/>
      <w:proofErr w:type="gramEnd"/>
      <w:r w:rsidRPr="003F54A2">
        <w:rPr>
          <w:rFonts w:asciiTheme="majorBidi" w:hAnsiTheme="majorBidi" w:cstheme="majorBidi"/>
          <w:sz w:val="24"/>
          <w:szCs w:val="24"/>
        </w:rPr>
        <w:t xml:space="preserve">, </w:t>
      </w:r>
      <w:r w:rsidR="00053DB8" w:rsidRPr="003F54A2">
        <w:rPr>
          <w:rFonts w:asciiTheme="majorBidi" w:hAnsiTheme="majorBidi" w:cstheme="majorBidi"/>
          <w:sz w:val="24"/>
          <w:szCs w:val="24"/>
        </w:rPr>
        <w:t xml:space="preserve"> </w:t>
      </w:r>
      <w:r w:rsidR="00A242C4">
        <w:rPr>
          <w:rFonts w:asciiTheme="majorBidi" w:hAnsiTheme="majorBidi" w:cstheme="majorBidi"/>
          <w:sz w:val="24"/>
          <w:szCs w:val="24"/>
        </w:rPr>
        <w:t xml:space="preserve">(with Prof. Eli </w:t>
      </w:r>
      <w:proofErr w:type="spellStart"/>
      <w:r w:rsidR="00A242C4">
        <w:rPr>
          <w:rFonts w:asciiTheme="majorBidi" w:hAnsiTheme="majorBidi" w:cstheme="majorBidi"/>
          <w:sz w:val="24"/>
          <w:szCs w:val="24"/>
        </w:rPr>
        <w:t>Vakil</w:t>
      </w:r>
      <w:proofErr w:type="spellEnd"/>
      <w:r w:rsidR="00A242C4">
        <w:rPr>
          <w:rFonts w:asciiTheme="majorBidi" w:hAnsiTheme="majorBidi" w:cstheme="majorBidi"/>
          <w:sz w:val="24"/>
          <w:szCs w:val="24"/>
        </w:rPr>
        <w:t xml:space="preserve">) </w:t>
      </w:r>
      <w:r w:rsidRPr="003F54A2">
        <w:rPr>
          <w:rFonts w:asciiTheme="majorBidi" w:hAnsiTheme="majorBidi" w:cstheme="majorBidi"/>
          <w:sz w:val="24"/>
          <w:szCs w:val="24"/>
        </w:rPr>
        <w:t xml:space="preserve">Procedural </w:t>
      </w:r>
      <w:r w:rsidR="001D2154" w:rsidRPr="003F54A2">
        <w:rPr>
          <w:rFonts w:asciiTheme="majorBidi" w:hAnsiTheme="majorBidi" w:cstheme="majorBidi"/>
          <w:sz w:val="24"/>
          <w:szCs w:val="24"/>
        </w:rPr>
        <w:t xml:space="preserve"> </w:t>
      </w:r>
      <w:r w:rsidRPr="003F54A2">
        <w:rPr>
          <w:rFonts w:asciiTheme="majorBidi" w:hAnsiTheme="majorBidi" w:cstheme="majorBidi"/>
          <w:sz w:val="24"/>
          <w:szCs w:val="24"/>
        </w:rPr>
        <w:t xml:space="preserve">learning </w:t>
      </w:r>
      <w:r w:rsidRPr="003F54A2">
        <w:rPr>
          <w:rStyle w:val="hps"/>
          <w:rFonts w:asciiTheme="majorBidi" w:hAnsiTheme="majorBidi" w:cstheme="majorBidi"/>
          <w:color w:val="222222"/>
          <w:sz w:val="24"/>
          <w:szCs w:val="24"/>
          <w:lang w:val="en"/>
        </w:rPr>
        <w:t>and the ability to</w:t>
      </w:r>
      <w:r w:rsidRPr="003F54A2">
        <w:rPr>
          <w:rFonts w:asciiTheme="majorBidi" w:hAnsiTheme="majorBidi" w:cstheme="majorBidi"/>
          <w:color w:val="222222"/>
          <w:sz w:val="24"/>
          <w:szCs w:val="24"/>
          <w:lang w:val="en"/>
        </w:rPr>
        <w:t xml:space="preserve"> </w:t>
      </w:r>
      <w:r w:rsidRPr="003F54A2">
        <w:rPr>
          <w:rStyle w:val="hps"/>
          <w:rFonts w:asciiTheme="majorBidi" w:hAnsiTheme="majorBidi" w:cstheme="majorBidi"/>
          <w:color w:val="222222"/>
          <w:sz w:val="24"/>
          <w:szCs w:val="24"/>
          <w:lang w:val="en"/>
        </w:rPr>
        <w:t>transfer</w:t>
      </w:r>
      <w:r w:rsidRPr="003F54A2">
        <w:rPr>
          <w:rFonts w:asciiTheme="majorBidi" w:hAnsiTheme="majorBidi" w:cstheme="majorBidi"/>
          <w:color w:val="222222"/>
          <w:sz w:val="24"/>
          <w:szCs w:val="24"/>
          <w:lang w:val="en"/>
        </w:rPr>
        <w:t xml:space="preserve"> </w:t>
      </w:r>
      <w:r w:rsidRPr="003F54A2">
        <w:rPr>
          <w:rStyle w:val="hps"/>
          <w:rFonts w:asciiTheme="majorBidi" w:hAnsiTheme="majorBidi" w:cstheme="majorBidi"/>
          <w:color w:val="222222"/>
          <w:sz w:val="24"/>
          <w:szCs w:val="24"/>
          <w:lang w:val="en"/>
        </w:rPr>
        <w:t>verbal stimuli and nonverbal</w:t>
      </w:r>
      <w:r w:rsidRPr="003F54A2">
        <w:rPr>
          <w:rFonts w:asciiTheme="majorBidi" w:hAnsiTheme="majorBidi" w:cstheme="majorBidi"/>
          <w:color w:val="222222"/>
          <w:sz w:val="24"/>
          <w:szCs w:val="24"/>
          <w:lang w:val="en"/>
        </w:rPr>
        <w:t xml:space="preserve"> </w:t>
      </w:r>
      <w:r w:rsidRPr="003F54A2">
        <w:rPr>
          <w:rStyle w:val="hps"/>
          <w:rFonts w:asciiTheme="majorBidi" w:hAnsiTheme="majorBidi" w:cstheme="majorBidi"/>
          <w:color w:val="222222"/>
          <w:sz w:val="24"/>
          <w:szCs w:val="24"/>
          <w:lang w:val="en"/>
        </w:rPr>
        <w:t>stimuli; Comparison</w:t>
      </w:r>
      <w:r w:rsidRPr="003F54A2">
        <w:rPr>
          <w:rFonts w:asciiTheme="majorBidi" w:hAnsiTheme="majorBidi" w:cstheme="majorBidi"/>
          <w:color w:val="222222"/>
          <w:sz w:val="24"/>
          <w:szCs w:val="24"/>
          <w:lang w:val="en"/>
        </w:rPr>
        <w:t xml:space="preserve"> </w:t>
      </w:r>
      <w:r w:rsidRPr="003F54A2">
        <w:rPr>
          <w:rStyle w:val="hps"/>
          <w:rFonts w:asciiTheme="majorBidi" w:hAnsiTheme="majorBidi" w:cstheme="majorBidi"/>
          <w:color w:val="222222"/>
          <w:sz w:val="24"/>
          <w:szCs w:val="24"/>
          <w:lang w:val="en"/>
        </w:rPr>
        <w:t>between readers</w:t>
      </w:r>
      <w:r w:rsidRPr="003F54A2">
        <w:rPr>
          <w:rStyle w:val="shorttext"/>
          <w:rFonts w:asciiTheme="majorBidi" w:hAnsiTheme="majorBidi" w:cstheme="majorBidi"/>
          <w:color w:val="222222"/>
          <w:sz w:val="24"/>
          <w:szCs w:val="24"/>
          <w:lang w:val="en"/>
        </w:rPr>
        <w:t xml:space="preserve"> </w:t>
      </w:r>
      <w:r w:rsidRPr="003F54A2">
        <w:rPr>
          <w:rStyle w:val="hps"/>
          <w:rFonts w:asciiTheme="majorBidi" w:hAnsiTheme="majorBidi" w:cstheme="majorBidi"/>
          <w:color w:val="222222"/>
          <w:sz w:val="24"/>
          <w:szCs w:val="24"/>
          <w:lang w:val="en"/>
        </w:rPr>
        <w:t>with developmental dyslexia to normal readers.</w:t>
      </w:r>
    </w:p>
    <w:p w:rsidR="00D80B5E" w:rsidRPr="003F54A2" w:rsidRDefault="00D80B5E" w:rsidP="00D80B5E">
      <w:pPr>
        <w:bidi w:val="0"/>
        <w:rPr>
          <w:rStyle w:val="hps"/>
          <w:rFonts w:asciiTheme="majorBidi" w:hAnsiTheme="majorBidi" w:cstheme="majorBidi"/>
          <w:color w:val="222222"/>
          <w:sz w:val="24"/>
          <w:szCs w:val="24"/>
          <w:lang w:val="en"/>
        </w:rPr>
      </w:pPr>
    </w:p>
    <w:p w:rsidR="00726584" w:rsidRPr="003F54A2" w:rsidRDefault="00726584" w:rsidP="00726584">
      <w:pPr>
        <w:bidi w:val="0"/>
        <w:rPr>
          <w:rFonts w:asciiTheme="majorBidi" w:hAnsiTheme="majorBidi" w:cstheme="majorBidi"/>
          <w:sz w:val="24"/>
          <w:szCs w:val="24"/>
        </w:rPr>
      </w:pPr>
      <w:proofErr w:type="spellStart"/>
      <w:r w:rsidRPr="003F54A2">
        <w:rPr>
          <w:rFonts w:asciiTheme="majorBidi" w:hAnsiTheme="majorBidi" w:cstheme="majorBidi"/>
          <w:sz w:val="24"/>
          <w:szCs w:val="24"/>
        </w:rPr>
        <w:t>Geva</w:t>
      </w:r>
      <w:proofErr w:type="spellEnd"/>
      <w:r w:rsidRPr="003F54A2">
        <w:rPr>
          <w:rFonts w:asciiTheme="majorBidi" w:hAnsiTheme="majorBidi" w:cstheme="majorBidi"/>
          <w:sz w:val="24"/>
          <w:szCs w:val="24"/>
        </w:rPr>
        <w:t xml:space="preserve"> </w:t>
      </w:r>
      <w:proofErr w:type="spellStart"/>
      <w:r w:rsidRPr="003F54A2">
        <w:rPr>
          <w:rFonts w:asciiTheme="majorBidi" w:hAnsiTheme="majorBidi" w:cstheme="majorBidi"/>
          <w:sz w:val="24"/>
          <w:szCs w:val="24"/>
        </w:rPr>
        <w:t>Shilo</w:t>
      </w:r>
      <w:proofErr w:type="spellEnd"/>
      <w:r w:rsidRPr="003F54A2">
        <w:rPr>
          <w:rFonts w:asciiTheme="majorBidi" w:hAnsiTheme="majorBidi" w:cstheme="majorBidi"/>
          <w:sz w:val="24"/>
          <w:szCs w:val="24"/>
        </w:rPr>
        <w:t xml:space="preserve">, Chunk-based artificial grammar among undergraduates with developmental dyslexia. </w:t>
      </w:r>
    </w:p>
    <w:p w:rsidR="004B4110" w:rsidRPr="003F54A2" w:rsidRDefault="004B4110" w:rsidP="004B4110">
      <w:pPr>
        <w:bidi w:val="0"/>
        <w:rPr>
          <w:rFonts w:asciiTheme="majorBidi" w:hAnsiTheme="majorBidi" w:cstheme="majorBidi"/>
          <w:sz w:val="24"/>
          <w:szCs w:val="24"/>
        </w:rPr>
      </w:pPr>
    </w:p>
    <w:p w:rsidR="00EF43EC" w:rsidRPr="003F54A2" w:rsidRDefault="00F31A51" w:rsidP="00942E4B">
      <w:pPr>
        <w:bidi w:val="0"/>
        <w:rPr>
          <w:rFonts w:asciiTheme="majorBidi" w:hAnsiTheme="majorBidi" w:cstheme="majorBidi"/>
          <w:sz w:val="24"/>
          <w:szCs w:val="24"/>
        </w:rPr>
      </w:pPr>
      <w:proofErr w:type="spellStart"/>
      <w:r w:rsidRPr="003F54A2">
        <w:rPr>
          <w:rFonts w:asciiTheme="majorBidi" w:hAnsiTheme="majorBidi" w:cstheme="majorBidi"/>
          <w:sz w:val="24"/>
          <w:szCs w:val="24"/>
        </w:rPr>
        <w:t>Shapira</w:t>
      </w:r>
      <w:proofErr w:type="spellEnd"/>
      <w:r w:rsidRPr="003F54A2">
        <w:rPr>
          <w:rFonts w:asciiTheme="majorBidi" w:hAnsiTheme="majorBidi" w:cstheme="majorBidi"/>
          <w:sz w:val="24"/>
          <w:szCs w:val="24"/>
        </w:rPr>
        <w:t xml:space="preserve"> Sivan, </w:t>
      </w:r>
      <w:r w:rsidR="00942E4B" w:rsidRPr="003F54A2">
        <w:rPr>
          <w:rFonts w:asciiTheme="majorBidi" w:hAnsiTheme="majorBidi" w:cstheme="majorBidi"/>
          <w:sz w:val="24"/>
          <w:szCs w:val="24"/>
        </w:rPr>
        <w:t>U</w:t>
      </w:r>
      <w:r w:rsidRPr="003F54A2">
        <w:rPr>
          <w:rFonts w:asciiTheme="majorBidi" w:hAnsiTheme="majorBidi" w:cstheme="majorBidi"/>
          <w:sz w:val="24"/>
          <w:szCs w:val="24"/>
        </w:rPr>
        <w:t xml:space="preserve">pdating process in reading comprehension: An investigation of strong and weak </w:t>
      </w:r>
      <w:proofErr w:type="spellStart"/>
      <w:r w:rsidRPr="003F54A2">
        <w:rPr>
          <w:rFonts w:asciiTheme="majorBidi" w:hAnsiTheme="majorBidi" w:cstheme="majorBidi"/>
          <w:sz w:val="24"/>
          <w:szCs w:val="24"/>
        </w:rPr>
        <w:t>comprehenders</w:t>
      </w:r>
      <w:proofErr w:type="spellEnd"/>
      <w:r w:rsidRPr="003F54A2">
        <w:rPr>
          <w:rFonts w:asciiTheme="majorBidi" w:hAnsiTheme="majorBidi" w:cstheme="majorBidi"/>
          <w:sz w:val="24"/>
          <w:szCs w:val="24"/>
        </w:rPr>
        <w:t xml:space="preserve"> in junior high. </w:t>
      </w:r>
    </w:p>
    <w:p w:rsidR="00EF43EC" w:rsidRPr="003F54A2" w:rsidRDefault="00EF43EC" w:rsidP="00EF43EC">
      <w:pPr>
        <w:bidi w:val="0"/>
        <w:rPr>
          <w:rFonts w:asciiTheme="majorBidi" w:hAnsiTheme="majorBidi" w:cstheme="majorBidi"/>
          <w:sz w:val="24"/>
          <w:szCs w:val="24"/>
        </w:rPr>
      </w:pPr>
    </w:p>
    <w:p w:rsidR="00603CEC" w:rsidRPr="003F54A2" w:rsidRDefault="00EF43EC" w:rsidP="00EF43EC">
      <w:pPr>
        <w:bidi w:val="0"/>
        <w:rPr>
          <w:rFonts w:asciiTheme="majorBidi" w:hAnsiTheme="majorBidi" w:cstheme="majorBidi"/>
          <w:sz w:val="24"/>
          <w:szCs w:val="24"/>
        </w:rPr>
      </w:pPr>
      <w:r w:rsidRPr="003F54A2">
        <w:rPr>
          <w:rFonts w:asciiTheme="majorBidi" w:hAnsiTheme="majorBidi" w:cstheme="majorBidi"/>
          <w:sz w:val="24"/>
          <w:szCs w:val="24"/>
        </w:rPr>
        <w:t xml:space="preserve">Cohen </w:t>
      </w:r>
      <w:proofErr w:type="spellStart"/>
      <w:r w:rsidRPr="003F54A2">
        <w:rPr>
          <w:rFonts w:asciiTheme="majorBidi" w:hAnsiTheme="majorBidi" w:cstheme="majorBidi"/>
          <w:sz w:val="24"/>
          <w:szCs w:val="24"/>
        </w:rPr>
        <w:t>Hadar</w:t>
      </w:r>
      <w:proofErr w:type="spellEnd"/>
      <w:r w:rsidRPr="003F54A2">
        <w:rPr>
          <w:rFonts w:asciiTheme="majorBidi" w:hAnsiTheme="majorBidi" w:cstheme="majorBidi"/>
          <w:sz w:val="24"/>
          <w:szCs w:val="24"/>
        </w:rPr>
        <w:t xml:space="preserve">, Examination of the transfer mechanism among readers with dyslexia: A distinction between verbal and non-verbal stimulus. </w:t>
      </w:r>
    </w:p>
    <w:p w:rsidR="00603CEC" w:rsidRPr="003F54A2" w:rsidRDefault="00603CEC" w:rsidP="00603CEC">
      <w:pPr>
        <w:bidi w:val="0"/>
        <w:rPr>
          <w:rFonts w:asciiTheme="majorBidi" w:hAnsiTheme="majorBidi" w:cstheme="majorBidi"/>
          <w:sz w:val="24"/>
          <w:szCs w:val="24"/>
        </w:rPr>
      </w:pPr>
    </w:p>
    <w:p w:rsidR="00F31A51" w:rsidRPr="003F54A2" w:rsidRDefault="00603CEC" w:rsidP="00603CEC">
      <w:pPr>
        <w:bidi w:val="0"/>
        <w:rPr>
          <w:rFonts w:asciiTheme="majorBidi" w:hAnsiTheme="majorBidi" w:cstheme="majorBidi"/>
          <w:sz w:val="24"/>
          <w:szCs w:val="24"/>
        </w:rPr>
      </w:pPr>
      <w:proofErr w:type="spellStart"/>
      <w:proofErr w:type="gramStart"/>
      <w:r w:rsidRPr="003F54A2">
        <w:rPr>
          <w:rFonts w:asciiTheme="majorBidi" w:hAnsiTheme="majorBidi" w:cstheme="majorBidi"/>
          <w:sz w:val="24"/>
          <w:szCs w:val="24"/>
        </w:rPr>
        <w:t>Rosenshtok</w:t>
      </w:r>
      <w:proofErr w:type="spellEnd"/>
      <w:r w:rsidRPr="003F54A2">
        <w:rPr>
          <w:rFonts w:asciiTheme="majorBidi" w:hAnsiTheme="majorBidi" w:cstheme="majorBidi"/>
          <w:sz w:val="24"/>
          <w:szCs w:val="24"/>
        </w:rPr>
        <w:t xml:space="preserve">  </w:t>
      </w:r>
      <w:proofErr w:type="spellStart"/>
      <w:r w:rsidRPr="003F54A2">
        <w:rPr>
          <w:rFonts w:asciiTheme="majorBidi" w:hAnsiTheme="majorBidi" w:cstheme="majorBidi"/>
          <w:sz w:val="24"/>
          <w:szCs w:val="24"/>
        </w:rPr>
        <w:t>Shlomit</w:t>
      </w:r>
      <w:proofErr w:type="spellEnd"/>
      <w:proofErr w:type="gramEnd"/>
      <w:r w:rsidRPr="003F54A2">
        <w:rPr>
          <w:rFonts w:asciiTheme="majorBidi" w:hAnsiTheme="majorBidi" w:cstheme="majorBidi"/>
          <w:sz w:val="24"/>
          <w:szCs w:val="24"/>
        </w:rPr>
        <w:t>, The development of function letter spelling in Hebrew among  native Hebrew speaking students in Israel.</w:t>
      </w:r>
      <w:r w:rsidR="00F31A51" w:rsidRPr="003F54A2">
        <w:rPr>
          <w:rFonts w:asciiTheme="majorBidi" w:hAnsiTheme="majorBidi" w:cstheme="majorBidi"/>
          <w:sz w:val="24"/>
          <w:szCs w:val="24"/>
        </w:rPr>
        <w:t xml:space="preserve"> </w:t>
      </w:r>
    </w:p>
    <w:p w:rsidR="00137EC4" w:rsidRPr="003F54A2" w:rsidRDefault="00137EC4" w:rsidP="00137EC4">
      <w:pPr>
        <w:bidi w:val="0"/>
        <w:rPr>
          <w:rFonts w:asciiTheme="majorBidi" w:hAnsiTheme="majorBidi" w:cstheme="majorBidi"/>
          <w:sz w:val="24"/>
          <w:szCs w:val="24"/>
        </w:rPr>
      </w:pPr>
    </w:p>
    <w:p w:rsidR="00137EC4" w:rsidRPr="003F54A2" w:rsidRDefault="00137EC4" w:rsidP="00137EC4">
      <w:pPr>
        <w:bidi w:val="0"/>
        <w:rPr>
          <w:rFonts w:asciiTheme="majorBidi" w:hAnsiTheme="majorBidi" w:cstheme="majorBidi"/>
          <w:sz w:val="24"/>
          <w:szCs w:val="24"/>
        </w:rPr>
      </w:pPr>
      <w:proofErr w:type="spellStart"/>
      <w:r w:rsidRPr="003F54A2">
        <w:rPr>
          <w:rFonts w:asciiTheme="majorBidi" w:hAnsiTheme="majorBidi" w:cstheme="majorBidi"/>
          <w:sz w:val="24"/>
          <w:szCs w:val="24"/>
        </w:rPr>
        <w:t>Vazner</w:t>
      </w:r>
      <w:proofErr w:type="spellEnd"/>
      <w:r w:rsidRPr="003F54A2">
        <w:rPr>
          <w:rFonts w:asciiTheme="majorBidi" w:hAnsiTheme="majorBidi" w:cstheme="majorBidi"/>
          <w:sz w:val="24"/>
          <w:szCs w:val="24"/>
        </w:rPr>
        <w:t xml:space="preserve"> </w:t>
      </w:r>
      <w:proofErr w:type="spellStart"/>
      <w:r w:rsidRPr="003F54A2">
        <w:rPr>
          <w:rFonts w:asciiTheme="majorBidi" w:hAnsiTheme="majorBidi" w:cstheme="majorBidi"/>
          <w:sz w:val="24"/>
          <w:szCs w:val="24"/>
        </w:rPr>
        <w:t>Yif'a</w:t>
      </w:r>
      <w:proofErr w:type="spellEnd"/>
      <w:r w:rsidRPr="003F54A2">
        <w:rPr>
          <w:rFonts w:asciiTheme="majorBidi" w:hAnsiTheme="majorBidi" w:cstheme="majorBidi"/>
          <w:sz w:val="24"/>
          <w:szCs w:val="24"/>
        </w:rPr>
        <w:t>, Implicit versus explicit learning in artificial grammar task: Comparison between typical and dyslexic readers.</w:t>
      </w:r>
    </w:p>
    <w:p w:rsidR="00973A55" w:rsidRPr="003F54A2" w:rsidRDefault="00973A55" w:rsidP="00973A55">
      <w:pPr>
        <w:bidi w:val="0"/>
        <w:rPr>
          <w:rFonts w:asciiTheme="majorBidi" w:hAnsiTheme="majorBidi" w:cstheme="majorBidi"/>
          <w:sz w:val="24"/>
          <w:szCs w:val="24"/>
        </w:rPr>
      </w:pPr>
    </w:p>
    <w:p w:rsidR="00973A55" w:rsidRPr="003F54A2" w:rsidRDefault="00973A55" w:rsidP="00973A55">
      <w:pPr>
        <w:bidi w:val="0"/>
        <w:rPr>
          <w:rFonts w:asciiTheme="majorBidi" w:hAnsiTheme="majorBidi" w:cstheme="majorBidi"/>
          <w:sz w:val="24"/>
          <w:szCs w:val="24"/>
        </w:rPr>
      </w:pPr>
      <w:r w:rsidRPr="003F54A2">
        <w:rPr>
          <w:rFonts w:asciiTheme="majorBidi" w:hAnsiTheme="majorBidi" w:cstheme="majorBidi"/>
          <w:sz w:val="24"/>
          <w:szCs w:val="24"/>
        </w:rPr>
        <w:t xml:space="preserve">Kirstein </w:t>
      </w:r>
      <w:proofErr w:type="spellStart"/>
      <w:r w:rsidRPr="003F54A2">
        <w:rPr>
          <w:rFonts w:asciiTheme="majorBidi" w:hAnsiTheme="majorBidi" w:cstheme="majorBidi"/>
          <w:sz w:val="24"/>
          <w:szCs w:val="24"/>
        </w:rPr>
        <w:t>Adi</w:t>
      </w:r>
      <w:proofErr w:type="spellEnd"/>
      <w:r w:rsidRPr="003F54A2">
        <w:rPr>
          <w:rFonts w:asciiTheme="majorBidi" w:hAnsiTheme="majorBidi" w:cstheme="majorBidi"/>
          <w:sz w:val="24"/>
          <w:szCs w:val="24"/>
        </w:rPr>
        <w:t xml:space="preserve">, </w:t>
      </w:r>
      <w:r w:rsidR="00A242C4">
        <w:rPr>
          <w:rFonts w:asciiTheme="majorBidi" w:hAnsiTheme="majorBidi" w:cstheme="majorBidi"/>
          <w:sz w:val="24"/>
          <w:szCs w:val="24"/>
        </w:rPr>
        <w:t xml:space="preserve">(Prof. Eli </w:t>
      </w:r>
      <w:proofErr w:type="spellStart"/>
      <w:r w:rsidR="00A242C4">
        <w:rPr>
          <w:rFonts w:asciiTheme="majorBidi" w:hAnsiTheme="majorBidi" w:cstheme="majorBidi"/>
          <w:sz w:val="24"/>
          <w:szCs w:val="24"/>
        </w:rPr>
        <w:t>Vakil</w:t>
      </w:r>
      <w:proofErr w:type="spellEnd"/>
      <w:r w:rsidR="00A242C4">
        <w:rPr>
          <w:rFonts w:asciiTheme="majorBidi" w:hAnsiTheme="majorBidi" w:cstheme="majorBidi"/>
          <w:sz w:val="24"/>
          <w:szCs w:val="24"/>
        </w:rPr>
        <w:t xml:space="preserve">) </w:t>
      </w:r>
      <w:r w:rsidRPr="003F54A2">
        <w:rPr>
          <w:rFonts w:asciiTheme="majorBidi" w:hAnsiTheme="majorBidi" w:cstheme="majorBidi"/>
          <w:sz w:val="24"/>
          <w:szCs w:val="24"/>
        </w:rPr>
        <w:t>Procedural learning of a cognitive skill among young adolescents with ADHD.</w:t>
      </w:r>
    </w:p>
    <w:p w:rsidR="00C0145C" w:rsidRPr="003F54A2" w:rsidRDefault="00C0145C" w:rsidP="00C0145C">
      <w:pPr>
        <w:bidi w:val="0"/>
        <w:rPr>
          <w:rFonts w:asciiTheme="majorBidi" w:hAnsiTheme="majorBidi" w:cstheme="majorBidi"/>
          <w:sz w:val="24"/>
          <w:szCs w:val="24"/>
        </w:rPr>
      </w:pPr>
    </w:p>
    <w:p w:rsidR="007A7190" w:rsidRPr="003F54A2" w:rsidRDefault="007A7190" w:rsidP="007A7190">
      <w:pPr>
        <w:bidi w:val="0"/>
        <w:rPr>
          <w:rFonts w:asciiTheme="majorBidi" w:hAnsiTheme="majorBidi" w:cstheme="majorBidi"/>
          <w:sz w:val="24"/>
          <w:szCs w:val="24"/>
        </w:rPr>
      </w:pPr>
      <w:proofErr w:type="spellStart"/>
      <w:r w:rsidRPr="003F54A2">
        <w:rPr>
          <w:rFonts w:asciiTheme="majorBidi" w:hAnsiTheme="majorBidi" w:cstheme="majorBidi"/>
          <w:sz w:val="24"/>
          <w:szCs w:val="24"/>
        </w:rPr>
        <w:t>Galit</w:t>
      </w:r>
      <w:proofErr w:type="spellEnd"/>
      <w:r w:rsidRPr="003F54A2">
        <w:rPr>
          <w:rFonts w:asciiTheme="majorBidi" w:hAnsiTheme="majorBidi" w:cstheme="majorBidi"/>
          <w:sz w:val="24"/>
          <w:szCs w:val="24"/>
        </w:rPr>
        <w:t xml:space="preserve"> Star, Implicit vs. explicit learning in an artificial grammar task: A comparison between typical and dyslexic readers. </w:t>
      </w:r>
    </w:p>
    <w:p w:rsidR="007A7190" w:rsidRPr="003F54A2" w:rsidRDefault="007A7190" w:rsidP="007A7190">
      <w:pPr>
        <w:bidi w:val="0"/>
        <w:rPr>
          <w:rFonts w:asciiTheme="majorBidi" w:hAnsiTheme="majorBidi" w:cstheme="majorBidi"/>
          <w:sz w:val="24"/>
          <w:szCs w:val="24"/>
        </w:rPr>
      </w:pPr>
    </w:p>
    <w:p w:rsidR="00C0145C" w:rsidRPr="003F54A2" w:rsidRDefault="00C0145C" w:rsidP="007A7190">
      <w:pPr>
        <w:bidi w:val="0"/>
        <w:rPr>
          <w:rFonts w:asciiTheme="majorBidi" w:hAnsiTheme="majorBidi" w:cstheme="majorBidi"/>
          <w:sz w:val="24"/>
          <w:szCs w:val="24"/>
        </w:rPr>
      </w:pPr>
      <w:r w:rsidRPr="003F54A2">
        <w:rPr>
          <w:rFonts w:asciiTheme="majorBidi" w:hAnsiTheme="majorBidi" w:cstheme="majorBidi"/>
          <w:sz w:val="24"/>
          <w:szCs w:val="24"/>
        </w:rPr>
        <w:t xml:space="preserve">Fried </w:t>
      </w:r>
      <w:proofErr w:type="spellStart"/>
      <w:r w:rsidRPr="003F54A2">
        <w:rPr>
          <w:rFonts w:asciiTheme="majorBidi" w:hAnsiTheme="majorBidi" w:cstheme="majorBidi"/>
          <w:sz w:val="24"/>
          <w:szCs w:val="24"/>
        </w:rPr>
        <w:t>Noy</w:t>
      </w:r>
      <w:proofErr w:type="spellEnd"/>
      <w:r w:rsidRPr="003F54A2">
        <w:rPr>
          <w:rFonts w:asciiTheme="majorBidi" w:hAnsiTheme="majorBidi" w:cstheme="majorBidi"/>
          <w:sz w:val="24"/>
          <w:szCs w:val="24"/>
        </w:rPr>
        <w:t xml:space="preserve">, </w:t>
      </w:r>
      <w:r w:rsidR="007A7190" w:rsidRPr="003F54A2">
        <w:rPr>
          <w:rFonts w:asciiTheme="majorBidi" w:hAnsiTheme="majorBidi" w:cstheme="majorBidi"/>
          <w:sz w:val="24"/>
          <w:szCs w:val="24"/>
        </w:rPr>
        <w:t>Acquisition of</w:t>
      </w:r>
      <w:r w:rsidR="00D142A1" w:rsidRPr="003F54A2">
        <w:rPr>
          <w:rFonts w:asciiTheme="majorBidi" w:hAnsiTheme="majorBidi" w:cstheme="majorBidi"/>
          <w:sz w:val="24"/>
          <w:szCs w:val="24"/>
        </w:rPr>
        <w:t xml:space="preserve"> artificial grammar among poor EFL readers.</w:t>
      </w:r>
    </w:p>
    <w:p w:rsidR="00C0145C" w:rsidRPr="003F54A2" w:rsidRDefault="00C0145C" w:rsidP="0064294E">
      <w:pPr>
        <w:bidi w:val="0"/>
        <w:rPr>
          <w:rFonts w:asciiTheme="majorBidi" w:hAnsiTheme="majorBidi" w:cstheme="majorBidi"/>
          <w:b/>
          <w:bCs/>
          <w:u w:val="single"/>
        </w:rPr>
      </w:pPr>
    </w:p>
    <w:p w:rsidR="00D048FA" w:rsidRPr="003F54A2" w:rsidRDefault="00D048FA" w:rsidP="00C0145C">
      <w:pPr>
        <w:bidi w:val="0"/>
        <w:rPr>
          <w:rFonts w:asciiTheme="majorBidi" w:hAnsiTheme="majorBidi" w:cstheme="majorBidi"/>
          <w:b/>
          <w:bCs/>
        </w:rPr>
      </w:pPr>
      <w:proofErr w:type="spellStart"/>
      <w:r w:rsidRPr="003F54A2">
        <w:rPr>
          <w:rFonts w:asciiTheme="majorBidi" w:hAnsiTheme="majorBidi" w:cstheme="majorBidi"/>
          <w:b/>
          <w:bCs/>
          <w:u w:val="single"/>
        </w:rPr>
        <w:t>Ph.D</w:t>
      </w:r>
      <w:proofErr w:type="spellEnd"/>
      <w:r w:rsidRPr="003F54A2">
        <w:rPr>
          <w:rFonts w:asciiTheme="majorBidi" w:hAnsiTheme="majorBidi" w:cstheme="majorBidi"/>
          <w:b/>
          <w:bCs/>
          <w:u w:val="single"/>
        </w:rPr>
        <w:t xml:space="preserve"> Student</w:t>
      </w:r>
      <w:r w:rsidRPr="003F54A2">
        <w:rPr>
          <w:rFonts w:asciiTheme="majorBidi" w:hAnsiTheme="majorBidi" w:cstheme="majorBidi"/>
          <w:b/>
          <w:bCs/>
        </w:rPr>
        <w:t>s:</w:t>
      </w:r>
    </w:p>
    <w:p w:rsidR="00E252CB" w:rsidRPr="003F54A2" w:rsidRDefault="00E252CB" w:rsidP="00E252CB">
      <w:pPr>
        <w:bidi w:val="0"/>
        <w:rPr>
          <w:rFonts w:asciiTheme="majorBidi" w:hAnsiTheme="majorBidi" w:cstheme="majorBidi"/>
          <w:b/>
          <w:bCs/>
        </w:rPr>
      </w:pPr>
    </w:p>
    <w:p w:rsidR="004F5780" w:rsidRPr="003F54A2" w:rsidRDefault="00A73C4F" w:rsidP="00A73C4F">
      <w:pPr>
        <w:bidi w:val="0"/>
        <w:rPr>
          <w:rFonts w:asciiTheme="majorBidi" w:hAnsiTheme="majorBidi" w:cstheme="majorBidi"/>
          <w:b/>
          <w:bCs/>
        </w:rPr>
      </w:pPr>
      <w:r w:rsidRPr="003F54A2">
        <w:rPr>
          <w:rFonts w:asciiTheme="majorBidi" w:hAnsiTheme="majorBidi" w:cstheme="majorBidi"/>
          <w:b/>
          <w:bCs/>
        </w:rPr>
        <w:t>In the past:</w:t>
      </w:r>
    </w:p>
    <w:p w:rsidR="00AA0A32" w:rsidRPr="003F54A2" w:rsidRDefault="00AA0A32" w:rsidP="00AA0A32">
      <w:pPr>
        <w:bidi w:val="0"/>
        <w:rPr>
          <w:rFonts w:asciiTheme="majorBidi" w:hAnsiTheme="majorBidi" w:cstheme="majorBidi"/>
          <w:b/>
          <w:bCs/>
          <w:rtl/>
        </w:rPr>
      </w:pPr>
    </w:p>
    <w:p w:rsidR="007253F6" w:rsidRPr="003F54A2" w:rsidRDefault="007253F6" w:rsidP="007253F6">
      <w:pPr>
        <w:bidi w:val="0"/>
        <w:spacing w:line="240" w:lineRule="exact"/>
        <w:rPr>
          <w:rFonts w:asciiTheme="majorBidi" w:hAnsiTheme="majorBidi" w:cstheme="majorBidi"/>
          <w:sz w:val="24"/>
          <w:szCs w:val="24"/>
        </w:rPr>
      </w:pPr>
      <w:proofErr w:type="spellStart"/>
      <w:r w:rsidRPr="003F54A2">
        <w:rPr>
          <w:rFonts w:asciiTheme="majorBidi" w:hAnsiTheme="majorBidi" w:cstheme="majorBidi"/>
          <w:sz w:val="24"/>
          <w:szCs w:val="24"/>
        </w:rPr>
        <w:t>HarZvi</w:t>
      </w:r>
      <w:proofErr w:type="spellEnd"/>
      <w:r w:rsidRPr="003F54A2">
        <w:rPr>
          <w:rFonts w:asciiTheme="majorBidi" w:hAnsiTheme="majorBidi" w:cstheme="majorBidi"/>
          <w:sz w:val="24"/>
          <w:szCs w:val="24"/>
        </w:rPr>
        <w:t xml:space="preserve"> (</w:t>
      </w:r>
      <w:proofErr w:type="spellStart"/>
      <w:r w:rsidRPr="003F54A2">
        <w:rPr>
          <w:rFonts w:asciiTheme="majorBidi" w:hAnsiTheme="majorBidi" w:cstheme="majorBidi"/>
          <w:sz w:val="24"/>
          <w:szCs w:val="24"/>
        </w:rPr>
        <w:t>Hacohen</w:t>
      </w:r>
      <w:proofErr w:type="spellEnd"/>
      <w:r w:rsidRPr="003F54A2">
        <w:rPr>
          <w:rFonts w:asciiTheme="majorBidi" w:hAnsiTheme="majorBidi" w:cstheme="majorBidi"/>
          <w:sz w:val="24"/>
          <w:szCs w:val="24"/>
        </w:rPr>
        <w:t xml:space="preserve">) </w:t>
      </w:r>
      <w:proofErr w:type="spellStart"/>
      <w:r w:rsidRPr="003F54A2">
        <w:rPr>
          <w:rFonts w:asciiTheme="majorBidi" w:hAnsiTheme="majorBidi" w:cstheme="majorBidi"/>
          <w:sz w:val="24"/>
          <w:szCs w:val="24"/>
        </w:rPr>
        <w:t>Shirli</w:t>
      </w:r>
      <w:proofErr w:type="spellEnd"/>
      <w:proofErr w:type="gramStart"/>
      <w:r w:rsidRPr="003F54A2">
        <w:rPr>
          <w:rFonts w:asciiTheme="majorBidi" w:hAnsiTheme="majorBidi" w:cstheme="majorBidi"/>
          <w:sz w:val="24"/>
          <w:szCs w:val="24"/>
        </w:rPr>
        <w:t xml:space="preserve">, </w:t>
      </w:r>
      <w:r w:rsidRPr="003F54A2">
        <w:rPr>
          <w:rFonts w:asciiTheme="majorBidi" w:hAnsiTheme="majorBidi" w:cstheme="majorBidi"/>
          <w:sz w:val="24"/>
          <w:szCs w:val="24"/>
          <w:rtl/>
        </w:rPr>
        <w:t>)</w:t>
      </w:r>
      <w:r w:rsidRPr="003F54A2">
        <w:rPr>
          <w:rFonts w:asciiTheme="majorBidi" w:hAnsiTheme="majorBidi" w:cstheme="majorBidi"/>
          <w:sz w:val="24"/>
          <w:szCs w:val="24"/>
        </w:rPr>
        <w:t>with</w:t>
      </w:r>
      <w:proofErr w:type="gramEnd"/>
      <w:r w:rsidRPr="003F54A2">
        <w:rPr>
          <w:rFonts w:asciiTheme="majorBidi" w:hAnsiTheme="majorBidi" w:cstheme="majorBidi"/>
          <w:sz w:val="24"/>
          <w:szCs w:val="24"/>
        </w:rPr>
        <w:t xml:space="preserve"> Prof. A. Cohen</w:t>
      </w:r>
      <w:r w:rsidRPr="003F54A2">
        <w:rPr>
          <w:rFonts w:asciiTheme="majorBidi" w:hAnsiTheme="majorBidi" w:cstheme="majorBidi"/>
          <w:sz w:val="24"/>
          <w:szCs w:val="24"/>
          <w:rtl/>
        </w:rPr>
        <w:t>(</w:t>
      </w:r>
      <w:r w:rsidRPr="003F54A2">
        <w:rPr>
          <w:rFonts w:asciiTheme="majorBidi" w:hAnsiTheme="majorBidi" w:cstheme="majorBidi"/>
          <w:sz w:val="24"/>
          <w:szCs w:val="24"/>
        </w:rPr>
        <w:t xml:space="preserve">, (2007). Metacognitive training in solving linguistic analogies and its effect on students’ ability to spell. </w:t>
      </w:r>
    </w:p>
    <w:p w:rsidR="007253F6" w:rsidRPr="003F54A2" w:rsidRDefault="007253F6" w:rsidP="000A49DC">
      <w:pPr>
        <w:pStyle w:val="Title"/>
        <w:bidi w:val="0"/>
        <w:spacing w:line="240" w:lineRule="auto"/>
        <w:jc w:val="left"/>
        <w:rPr>
          <w:rFonts w:asciiTheme="majorBidi" w:hAnsiTheme="majorBidi" w:cstheme="majorBidi"/>
          <w:b w:val="0"/>
          <w:bCs w:val="0"/>
          <w:sz w:val="24"/>
          <w:szCs w:val="24"/>
          <w:u w:val="none"/>
        </w:rPr>
      </w:pPr>
    </w:p>
    <w:p w:rsidR="000A49DC" w:rsidRPr="003F54A2" w:rsidRDefault="000A49DC" w:rsidP="007253F6">
      <w:pPr>
        <w:pStyle w:val="Title"/>
        <w:bidi w:val="0"/>
        <w:spacing w:line="240" w:lineRule="auto"/>
        <w:jc w:val="left"/>
        <w:rPr>
          <w:rFonts w:asciiTheme="majorBidi" w:hAnsiTheme="majorBidi" w:cstheme="majorBidi"/>
          <w:b w:val="0"/>
          <w:bCs w:val="0"/>
          <w:sz w:val="24"/>
          <w:szCs w:val="24"/>
          <w:u w:val="none"/>
          <w:rtl/>
          <w:lang w:eastAsia="en-US"/>
        </w:rPr>
      </w:pPr>
      <w:r w:rsidRPr="003F54A2">
        <w:rPr>
          <w:rFonts w:asciiTheme="majorBidi" w:hAnsiTheme="majorBidi" w:cstheme="majorBidi"/>
          <w:b w:val="0"/>
          <w:bCs w:val="0"/>
          <w:sz w:val="24"/>
          <w:szCs w:val="24"/>
          <w:u w:val="none"/>
        </w:rPr>
        <w:t xml:space="preserve">Borenstein Sharona, (with Prof. H. Babkoff). (2008). </w:t>
      </w:r>
      <w:r w:rsidRPr="003F54A2">
        <w:rPr>
          <w:rFonts w:asciiTheme="majorBidi" w:hAnsiTheme="majorBidi" w:cstheme="majorBidi"/>
          <w:b w:val="0"/>
          <w:bCs w:val="0"/>
          <w:sz w:val="24"/>
          <w:szCs w:val="24"/>
          <w:u w:val="none"/>
          <w:lang w:eastAsia="en-US"/>
        </w:rPr>
        <w:t>The relationship between auditory temporal processing and dyslexia: A comparison between phonological versus surface developmental dyslexia.</w:t>
      </w:r>
    </w:p>
    <w:p w:rsidR="00CC3410" w:rsidRPr="003F54A2" w:rsidRDefault="00CC3410" w:rsidP="00CC3410">
      <w:pPr>
        <w:pStyle w:val="Title"/>
        <w:bidi w:val="0"/>
        <w:spacing w:line="240" w:lineRule="auto"/>
        <w:jc w:val="left"/>
        <w:rPr>
          <w:rFonts w:asciiTheme="majorBidi" w:hAnsiTheme="majorBidi" w:cstheme="majorBidi"/>
          <w:b w:val="0"/>
          <w:bCs w:val="0"/>
          <w:sz w:val="24"/>
          <w:szCs w:val="24"/>
          <w:u w:val="none"/>
          <w:rtl/>
          <w:lang w:eastAsia="en-US"/>
        </w:rPr>
      </w:pPr>
    </w:p>
    <w:p w:rsidR="00CC3410" w:rsidRPr="003F54A2" w:rsidRDefault="00A34ED1" w:rsidP="004D3C8C">
      <w:pPr>
        <w:bidi w:val="0"/>
        <w:spacing w:line="240" w:lineRule="exact"/>
        <w:rPr>
          <w:rFonts w:asciiTheme="majorBidi" w:hAnsiTheme="majorBidi" w:cstheme="majorBidi"/>
          <w:sz w:val="24"/>
          <w:szCs w:val="24"/>
        </w:rPr>
      </w:pPr>
      <w:proofErr w:type="spellStart"/>
      <w:r w:rsidRPr="003F54A2">
        <w:rPr>
          <w:rFonts w:asciiTheme="majorBidi" w:hAnsiTheme="majorBidi" w:cstheme="majorBidi"/>
          <w:sz w:val="24"/>
          <w:szCs w:val="24"/>
        </w:rPr>
        <w:t>Gabay</w:t>
      </w:r>
      <w:proofErr w:type="spellEnd"/>
      <w:r w:rsidR="00B56D9C" w:rsidRPr="003F54A2">
        <w:rPr>
          <w:rFonts w:asciiTheme="majorBidi" w:hAnsiTheme="majorBidi" w:cstheme="majorBidi"/>
          <w:sz w:val="24"/>
          <w:szCs w:val="24"/>
        </w:rPr>
        <w:t xml:space="preserve"> </w:t>
      </w:r>
      <w:proofErr w:type="spellStart"/>
      <w:r w:rsidR="00B56D9C" w:rsidRPr="003F54A2">
        <w:rPr>
          <w:rFonts w:asciiTheme="majorBidi" w:hAnsiTheme="majorBidi" w:cstheme="majorBidi"/>
          <w:sz w:val="24"/>
          <w:szCs w:val="24"/>
        </w:rPr>
        <w:t>Yafit</w:t>
      </w:r>
      <w:proofErr w:type="spellEnd"/>
      <w:r w:rsidR="00B56D9C" w:rsidRPr="003F54A2">
        <w:rPr>
          <w:rFonts w:asciiTheme="majorBidi" w:hAnsiTheme="majorBidi" w:cstheme="majorBidi"/>
          <w:sz w:val="24"/>
          <w:szCs w:val="24"/>
        </w:rPr>
        <w:t>, (2013) (with Prof E</w:t>
      </w:r>
      <w:r w:rsidR="004D3C8C" w:rsidRPr="003F54A2">
        <w:rPr>
          <w:rFonts w:asciiTheme="majorBidi" w:hAnsiTheme="majorBidi" w:cstheme="majorBidi"/>
          <w:sz w:val="24"/>
          <w:szCs w:val="24"/>
        </w:rPr>
        <w:t>.</w:t>
      </w:r>
      <w:r w:rsidR="00984C41" w:rsidRPr="003F54A2">
        <w:rPr>
          <w:rFonts w:asciiTheme="majorBidi" w:hAnsiTheme="majorBidi" w:cstheme="majorBidi"/>
          <w:sz w:val="24"/>
          <w:szCs w:val="24"/>
        </w:rPr>
        <w:t xml:space="preserve"> </w:t>
      </w:r>
      <w:proofErr w:type="spellStart"/>
      <w:r w:rsidR="00984C41" w:rsidRPr="003F54A2">
        <w:rPr>
          <w:rFonts w:asciiTheme="majorBidi" w:hAnsiTheme="majorBidi" w:cstheme="majorBidi"/>
          <w:sz w:val="24"/>
          <w:szCs w:val="24"/>
        </w:rPr>
        <w:t>V</w:t>
      </w:r>
      <w:r w:rsidR="00B56D9C" w:rsidRPr="003F54A2">
        <w:rPr>
          <w:rFonts w:asciiTheme="majorBidi" w:hAnsiTheme="majorBidi" w:cstheme="majorBidi"/>
          <w:sz w:val="24"/>
          <w:szCs w:val="24"/>
        </w:rPr>
        <w:t>akil</w:t>
      </w:r>
      <w:proofErr w:type="spellEnd"/>
      <w:r w:rsidR="00B56D9C" w:rsidRPr="003F54A2">
        <w:rPr>
          <w:rFonts w:asciiTheme="majorBidi" w:hAnsiTheme="majorBidi" w:cstheme="majorBidi"/>
          <w:sz w:val="24"/>
          <w:szCs w:val="24"/>
        </w:rPr>
        <w:t xml:space="preserve">). </w:t>
      </w:r>
      <w:r w:rsidR="004A11F2" w:rsidRPr="003F54A2">
        <w:rPr>
          <w:rFonts w:asciiTheme="majorBidi" w:hAnsiTheme="majorBidi" w:cstheme="majorBidi"/>
          <w:sz w:val="24"/>
          <w:szCs w:val="24"/>
        </w:rPr>
        <w:t xml:space="preserve">(2012). </w:t>
      </w:r>
      <w:r w:rsidR="00B56D9C" w:rsidRPr="003F54A2">
        <w:rPr>
          <w:rFonts w:asciiTheme="majorBidi" w:hAnsiTheme="majorBidi" w:cstheme="majorBidi"/>
          <w:sz w:val="24"/>
          <w:szCs w:val="24"/>
        </w:rPr>
        <w:t xml:space="preserve">Procedural learning difficulties in developmental dyslexia: Specific, general or both? </w:t>
      </w:r>
    </w:p>
    <w:p w:rsidR="00CC3410" w:rsidRPr="003F54A2" w:rsidRDefault="00CC3410" w:rsidP="00CC3410">
      <w:pPr>
        <w:pStyle w:val="Title"/>
        <w:bidi w:val="0"/>
        <w:spacing w:line="240" w:lineRule="auto"/>
        <w:jc w:val="left"/>
        <w:rPr>
          <w:rFonts w:asciiTheme="majorBidi" w:hAnsiTheme="majorBidi" w:cstheme="majorBidi"/>
          <w:b w:val="0"/>
          <w:bCs w:val="0"/>
          <w:sz w:val="24"/>
          <w:szCs w:val="24"/>
          <w:u w:val="none"/>
          <w:rtl/>
          <w:lang w:eastAsia="en-US"/>
        </w:rPr>
      </w:pPr>
    </w:p>
    <w:p w:rsidR="00984C41" w:rsidRPr="003F54A2" w:rsidRDefault="00984C41" w:rsidP="00984C41">
      <w:pPr>
        <w:bidi w:val="0"/>
        <w:rPr>
          <w:rFonts w:asciiTheme="majorBidi" w:hAnsiTheme="majorBidi" w:cstheme="majorBidi"/>
          <w:b/>
          <w:bCs/>
          <w:sz w:val="24"/>
          <w:szCs w:val="24"/>
        </w:rPr>
      </w:pPr>
      <w:r w:rsidRPr="003F54A2">
        <w:rPr>
          <w:rFonts w:asciiTheme="majorBidi" w:hAnsiTheme="majorBidi" w:cstheme="majorBidi"/>
          <w:sz w:val="24"/>
          <w:szCs w:val="24"/>
        </w:rPr>
        <w:t xml:space="preserve">Cohen Miki, </w:t>
      </w:r>
      <w:r w:rsidR="007931C6" w:rsidRPr="003F54A2">
        <w:rPr>
          <w:rFonts w:asciiTheme="majorBidi" w:hAnsiTheme="majorBidi" w:cstheme="majorBidi"/>
          <w:color w:val="000000"/>
          <w:sz w:val="24"/>
          <w:szCs w:val="24"/>
        </w:rPr>
        <w:t xml:space="preserve">(2014) </w:t>
      </w:r>
      <w:proofErr w:type="gramStart"/>
      <w:r w:rsidRPr="003F54A2">
        <w:rPr>
          <w:rFonts w:asciiTheme="majorBidi" w:hAnsiTheme="majorBidi" w:cstheme="majorBidi"/>
          <w:color w:val="000000"/>
          <w:sz w:val="24"/>
          <w:szCs w:val="24"/>
        </w:rPr>
        <w:t>Later</w:t>
      </w:r>
      <w:proofErr w:type="gramEnd"/>
      <w:r w:rsidRPr="003F54A2">
        <w:rPr>
          <w:rFonts w:asciiTheme="majorBidi" w:hAnsiTheme="majorBidi" w:cstheme="majorBidi"/>
          <w:color w:val="000000"/>
          <w:sz w:val="24"/>
          <w:szCs w:val="24"/>
        </w:rPr>
        <w:t xml:space="preserve"> </w:t>
      </w:r>
      <w:r w:rsidRPr="003F54A2">
        <w:rPr>
          <w:rFonts w:asciiTheme="majorBidi" w:hAnsiTheme="majorBidi" w:cstheme="majorBidi"/>
          <w:sz w:val="24"/>
          <w:szCs w:val="24"/>
        </w:rPr>
        <w:t xml:space="preserve">language </w:t>
      </w:r>
      <w:r w:rsidRPr="003F54A2">
        <w:rPr>
          <w:rFonts w:asciiTheme="majorBidi" w:hAnsiTheme="majorBidi" w:cstheme="majorBidi"/>
          <w:color w:val="000000"/>
          <w:sz w:val="24"/>
          <w:szCs w:val="24"/>
        </w:rPr>
        <w:t>development in two populations with special</w:t>
      </w:r>
      <w:r w:rsidRPr="003F54A2">
        <w:rPr>
          <w:rFonts w:asciiTheme="majorBidi" w:hAnsiTheme="majorBidi" w:cstheme="majorBidi"/>
          <w:color w:val="000000"/>
          <w:sz w:val="24"/>
          <w:szCs w:val="24"/>
          <w:rtl/>
        </w:rPr>
        <w:t xml:space="preserve"> </w:t>
      </w:r>
      <w:r w:rsidRPr="003F54A2">
        <w:rPr>
          <w:rFonts w:asciiTheme="majorBidi" w:hAnsiTheme="majorBidi" w:cstheme="majorBidi"/>
          <w:color w:val="000000"/>
          <w:sz w:val="24"/>
          <w:szCs w:val="24"/>
        </w:rPr>
        <w:t>needs: The lexicon</w:t>
      </w:r>
      <w:r w:rsidRPr="003F54A2">
        <w:rPr>
          <w:rFonts w:asciiTheme="majorBidi" w:hAnsiTheme="majorBidi" w:cstheme="majorBidi"/>
          <w:color w:val="000000"/>
          <w:sz w:val="24"/>
          <w:szCs w:val="24"/>
          <w:rtl/>
        </w:rPr>
        <w:t xml:space="preserve"> </w:t>
      </w:r>
      <w:r w:rsidRPr="003F54A2">
        <w:rPr>
          <w:rFonts w:asciiTheme="majorBidi" w:hAnsiTheme="majorBidi" w:cstheme="majorBidi"/>
          <w:color w:val="000000"/>
          <w:sz w:val="24"/>
          <w:szCs w:val="24"/>
        </w:rPr>
        <w:t>morphology interface.</w:t>
      </w:r>
    </w:p>
    <w:p w:rsidR="00984C41" w:rsidRPr="003F54A2" w:rsidRDefault="00984C41" w:rsidP="001C1B68">
      <w:pPr>
        <w:pStyle w:val="Heading3"/>
        <w:bidi w:val="0"/>
        <w:spacing w:line="240" w:lineRule="auto"/>
        <w:jc w:val="left"/>
        <w:rPr>
          <w:rFonts w:asciiTheme="majorBidi" w:hAnsiTheme="majorBidi" w:cstheme="majorBidi"/>
          <w:b w:val="0"/>
          <w:bCs w:val="0"/>
          <w:szCs w:val="24"/>
        </w:rPr>
      </w:pPr>
      <w:proofErr w:type="spellStart"/>
      <w:r w:rsidRPr="003F54A2">
        <w:rPr>
          <w:rFonts w:asciiTheme="majorBidi" w:hAnsiTheme="majorBidi" w:cstheme="majorBidi"/>
          <w:b w:val="0"/>
          <w:bCs w:val="0"/>
          <w:szCs w:val="24"/>
        </w:rPr>
        <w:lastRenderedPageBreak/>
        <w:t>Kahta</w:t>
      </w:r>
      <w:proofErr w:type="spellEnd"/>
      <w:r w:rsidRPr="003F54A2">
        <w:rPr>
          <w:rFonts w:asciiTheme="majorBidi" w:hAnsiTheme="majorBidi" w:cstheme="majorBidi"/>
          <w:b w:val="0"/>
          <w:bCs w:val="0"/>
          <w:szCs w:val="24"/>
        </w:rPr>
        <w:t xml:space="preserve"> Shani, </w:t>
      </w:r>
      <w:r w:rsidR="007931C6" w:rsidRPr="003F54A2">
        <w:rPr>
          <w:rFonts w:asciiTheme="majorBidi" w:hAnsiTheme="majorBidi" w:cstheme="majorBidi"/>
          <w:b w:val="0"/>
          <w:bCs w:val="0"/>
          <w:szCs w:val="24"/>
        </w:rPr>
        <w:t xml:space="preserve">(2014) </w:t>
      </w:r>
      <w:r w:rsidRPr="003F54A2">
        <w:rPr>
          <w:rFonts w:asciiTheme="majorBidi" w:hAnsiTheme="majorBidi" w:cstheme="majorBidi"/>
          <w:b w:val="0"/>
          <w:bCs w:val="0"/>
          <w:szCs w:val="24"/>
        </w:rPr>
        <w:t xml:space="preserve">Learning artificial grammar via visual and auditory modalities: A comparison between typically developing </w:t>
      </w:r>
      <w:r w:rsidR="001C1B68" w:rsidRPr="003F54A2">
        <w:rPr>
          <w:rFonts w:asciiTheme="majorBidi" w:hAnsiTheme="majorBidi" w:cstheme="majorBidi"/>
          <w:b w:val="0"/>
          <w:bCs w:val="0"/>
          <w:szCs w:val="24"/>
        </w:rPr>
        <w:t xml:space="preserve">readers </w:t>
      </w:r>
      <w:r w:rsidRPr="003F54A2">
        <w:rPr>
          <w:rFonts w:asciiTheme="majorBidi" w:hAnsiTheme="majorBidi" w:cstheme="majorBidi"/>
          <w:b w:val="0"/>
          <w:bCs w:val="0"/>
          <w:szCs w:val="24"/>
        </w:rPr>
        <w:t xml:space="preserve">and </w:t>
      </w:r>
      <w:r w:rsidR="001C1B68" w:rsidRPr="003F54A2">
        <w:rPr>
          <w:rFonts w:asciiTheme="majorBidi" w:hAnsiTheme="majorBidi" w:cstheme="majorBidi"/>
          <w:b w:val="0"/>
          <w:bCs w:val="0"/>
          <w:szCs w:val="24"/>
        </w:rPr>
        <w:t xml:space="preserve">readers with </w:t>
      </w:r>
      <w:r w:rsidRPr="003F54A2">
        <w:rPr>
          <w:rFonts w:asciiTheme="majorBidi" w:hAnsiTheme="majorBidi" w:cstheme="majorBidi"/>
          <w:b w:val="0"/>
          <w:bCs w:val="0"/>
          <w:szCs w:val="24"/>
        </w:rPr>
        <w:t>dyslexi</w:t>
      </w:r>
      <w:r w:rsidR="001C1B68" w:rsidRPr="003F54A2">
        <w:rPr>
          <w:rFonts w:asciiTheme="majorBidi" w:hAnsiTheme="majorBidi" w:cstheme="majorBidi"/>
          <w:b w:val="0"/>
          <w:bCs w:val="0"/>
          <w:szCs w:val="24"/>
        </w:rPr>
        <w:t>a</w:t>
      </w:r>
      <w:r w:rsidRPr="003F54A2">
        <w:rPr>
          <w:rFonts w:asciiTheme="majorBidi" w:hAnsiTheme="majorBidi" w:cstheme="majorBidi"/>
          <w:b w:val="0"/>
          <w:bCs w:val="0"/>
          <w:szCs w:val="24"/>
        </w:rPr>
        <w:t xml:space="preserve">. </w:t>
      </w:r>
    </w:p>
    <w:p w:rsidR="00CC3410" w:rsidRPr="003F54A2" w:rsidRDefault="00CC3410" w:rsidP="00CC3410">
      <w:pPr>
        <w:pStyle w:val="Title"/>
        <w:bidi w:val="0"/>
        <w:spacing w:line="240" w:lineRule="auto"/>
        <w:jc w:val="left"/>
        <w:rPr>
          <w:rFonts w:asciiTheme="majorBidi" w:hAnsiTheme="majorBidi" w:cstheme="majorBidi"/>
          <w:b w:val="0"/>
          <w:bCs w:val="0"/>
          <w:sz w:val="24"/>
          <w:szCs w:val="24"/>
          <w:u w:val="none"/>
          <w:lang w:eastAsia="en-US"/>
        </w:rPr>
      </w:pPr>
    </w:p>
    <w:p w:rsidR="000A49DC" w:rsidRPr="003F54A2" w:rsidRDefault="000A49DC" w:rsidP="000A49DC">
      <w:pPr>
        <w:bidi w:val="0"/>
        <w:rPr>
          <w:rFonts w:asciiTheme="majorBidi" w:hAnsiTheme="majorBidi" w:cstheme="majorBidi"/>
          <w:b/>
          <w:bCs/>
          <w:sz w:val="24"/>
          <w:szCs w:val="24"/>
          <w:rtl/>
        </w:rPr>
      </w:pPr>
      <w:r w:rsidRPr="003F54A2">
        <w:rPr>
          <w:rFonts w:asciiTheme="majorBidi" w:hAnsiTheme="majorBidi" w:cstheme="majorBidi"/>
          <w:b/>
          <w:bCs/>
          <w:sz w:val="24"/>
          <w:szCs w:val="24"/>
          <w:rtl/>
        </w:rPr>
        <w:t xml:space="preserve">  </w:t>
      </w:r>
    </w:p>
    <w:p w:rsidR="004F5780" w:rsidRPr="00193BCE" w:rsidRDefault="004F5780" w:rsidP="002B61DA">
      <w:pPr>
        <w:bidi w:val="0"/>
        <w:rPr>
          <w:rFonts w:asciiTheme="majorBidi" w:hAnsiTheme="majorBidi" w:cstheme="majorBidi"/>
          <w:color w:val="FF0000"/>
          <w:rtl/>
        </w:rPr>
      </w:pPr>
      <w:r w:rsidRPr="003F54A2">
        <w:rPr>
          <w:rFonts w:asciiTheme="majorBidi" w:hAnsiTheme="majorBidi" w:cstheme="majorBidi"/>
          <w:b/>
          <w:bCs/>
        </w:rPr>
        <w:t>Being supervised today</w:t>
      </w:r>
      <w:r w:rsidR="002B61DA">
        <w:rPr>
          <w:rFonts w:asciiTheme="majorBidi" w:hAnsiTheme="majorBidi" w:cstheme="majorBidi"/>
          <w:b/>
          <w:bCs/>
        </w:rPr>
        <w:t xml:space="preserve"> (proposal approved):</w:t>
      </w:r>
    </w:p>
    <w:p w:rsidR="00AA0A32" w:rsidRPr="003F54A2" w:rsidRDefault="00AA0A32" w:rsidP="00AA0A32">
      <w:pPr>
        <w:bidi w:val="0"/>
        <w:rPr>
          <w:rFonts w:asciiTheme="majorBidi" w:hAnsiTheme="majorBidi" w:cstheme="majorBidi"/>
        </w:rPr>
      </w:pPr>
    </w:p>
    <w:p w:rsidR="000A49DC" w:rsidRPr="003F54A2" w:rsidRDefault="000A49DC" w:rsidP="000A49DC">
      <w:pPr>
        <w:bidi w:val="0"/>
        <w:spacing w:line="240" w:lineRule="exact"/>
        <w:rPr>
          <w:rFonts w:asciiTheme="majorBidi" w:hAnsiTheme="majorBidi" w:cstheme="majorBidi"/>
          <w:sz w:val="24"/>
          <w:szCs w:val="24"/>
        </w:rPr>
      </w:pPr>
      <w:proofErr w:type="spellStart"/>
      <w:r w:rsidRPr="003F54A2">
        <w:rPr>
          <w:rFonts w:asciiTheme="majorBidi" w:hAnsiTheme="majorBidi" w:cstheme="majorBidi"/>
          <w:sz w:val="24"/>
          <w:szCs w:val="24"/>
        </w:rPr>
        <w:t>Karmon</w:t>
      </w:r>
      <w:proofErr w:type="spellEnd"/>
      <w:r w:rsidRPr="003F54A2">
        <w:rPr>
          <w:rFonts w:asciiTheme="majorBidi" w:hAnsiTheme="majorBidi" w:cstheme="majorBidi"/>
          <w:sz w:val="24"/>
          <w:szCs w:val="24"/>
        </w:rPr>
        <w:t xml:space="preserve"> Sivan, (with Prof. E. </w:t>
      </w:r>
      <w:proofErr w:type="spellStart"/>
      <w:r w:rsidRPr="003F54A2">
        <w:rPr>
          <w:rFonts w:asciiTheme="majorBidi" w:hAnsiTheme="majorBidi" w:cstheme="majorBidi"/>
          <w:sz w:val="24"/>
          <w:szCs w:val="24"/>
        </w:rPr>
        <w:t>Vakil</w:t>
      </w:r>
      <w:proofErr w:type="spellEnd"/>
      <w:r w:rsidRPr="003F54A2">
        <w:rPr>
          <w:rFonts w:asciiTheme="majorBidi" w:hAnsiTheme="majorBidi" w:cstheme="majorBidi"/>
          <w:sz w:val="24"/>
          <w:szCs w:val="24"/>
        </w:rPr>
        <w:t xml:space="preserve">) </w:t>
      </w:r>
      <w:proofErr w:type="gramStart"/>
      <w:r w:rsidRPr="003F54A2">
        <w:rPr>
          <w:rFonts w:asciiTheme="majorBidi" w:hAnsiTheme="majorBidi" w:cstheme="majorBidi"/>
          <w:sz w:val="24"/>
          <w:szCs w:val="24"/>
        </w:rPr>
        <w:t>The</w:t>
      </w:r>
      <w:proofErr w:type="gramEnd"/>
      <w:r w:rsidRPr="003F54A2">
        <w:rPr>
          <w:rFonts w:asciiTheme="majorBidi" w:hAnsiTheme="majorBidi" w:cstheme="majorBidi"/>
          <w:sz w:val="24"/>
          <w:szCs w:val="24"/>
        </w:rPr>
        <w:t xml:space="preserve"> acquisition of reading skills through regular vs. mirror reading training among normal and dyslexic readers</w:t>
      </w:r>
      <w:r w:rsidR="00984C41" w:rsidRPr="003F54A2">
        <w:rPr>
          <w:rFonts w:asciiTheme="majorBidi" w:hAnsiTheme="majorBidi" w:cstheme="majorBidi"/>
          <w:sz w:val="24"/>
          <w:szCs w:val="24"/>
        </w:rPr>
        <w:t>.</w:t>
      </w:r>
    </w:p>
    <w:p w:rsidR="000A49DC" w:rsidRPr="003F54A2" w:rsidRDefault="000A49DC" w:rsidP="000A49DC">
      <w:pPr>
        <w:bidi w:val="0"/>
        <w:spacing w:line="240" w:lineRule="exact"/>
        <w:rPr>
          <w:rFonts w:asciiTheme="majorBidi" w:hAnsiTheme="majorBidi" w:cstheme="majorBidi"/>
          <w:sz w:val="24"/>
          <w:szCs w:val="24"/>
        </w:rPr>
      </w:pPr>
    </w:p>
    <w:p w:rsidR="000A49DC" w:rsidRPr="003F54A2" w:rsidRDefault="000A49DC" w:rsidP="004D3C8C">
      <w:pPr>
        <w:bidi w:val="0"/>
        <w:spacing w:line="240" w:lineRule="exact"/>
        <w:rPr>
          <w:rFonts w:asciiTheme="majorBidi" w:hAnsiTheme="majorBidi" w:cstheme="majorBidi"/>
          <w:sz w:val="24"/>
          <w:szCs w:val="24"/>
        </w:rPr>
      </w:pPr>
      <w:proofErr w:type="spellStart"/>
      <w:r w:rsidRPr="003F54A2">
        <w:rPr>
          <w:rFonts w:asciiTheme="majorBidi" w:hAnsiTheme="majorBidi" w:cstheme="majorBidi"/>
          <w:sz w:val="24"/>
          <w:szCs w:val="24"/>
        </w:rPr>
        <w:t>Kassam</w:t>
      </w:r>
      <w:proofErr w:type="spellEnd"/>
      <w:r w:rsidRPr="003F54A2">
        <w:rPr>
          <w:rFonts w:asciiTheme="majorBidi" w:hAnsiTheme="majorBidi" w:cstheme="majorBidi"/>
          <w:sz w:val="24"/>
          <w:szCs w:val="24"/>
        </w:rPr>
        <w:t xml:space="preserve"> </w:t>
      </w:r>
      <w:proofErr w:type="spellStart"/>
      <w:r w:rsidRPr="003F54A2">
        <w:rPr>
          <w:rFonts w:asciiTheme="majorBidi" w:hAnsiTheme="majorBidi" w:cstheme="majorBidi"/>
          <w:sz w:val="24"/>
          <w:szCs w:val="24"/>
        </w:rPr>
        <w:t>Abeer</w:t>
      </w:r>
      <w:proofErr w:type="spellEnd"/>
      <w:r w:rsidRPr="003F54A2">
        <w:rPr>
          <w:rFonts w:asciiTheme="majorBidi" w:hAnsiTheme="majorBidi" w:cstheme="majorBidi"/>
          <w:sz w:val="24"/>
          <w:szCs w:val="24"/>
        </w:rPr>
        <w:t xml:space="preserve">, (with </w:t>
      </w:r>
      <w:r w:rsidR="004D3C8C" w:rsidRPr="003F54A2">
        <w:rPr>
          <w:rFonts w:asciiTheme="majorBidi" w:hAnsiTheme="majorBidi" w:cstheme="majorBidi"/>
          <w:sz w:val="24"/>
          <w:szCs w:val="24"/>
        </w:rPr>
        <w:t>Prof</w:t>
      </w:r>
      <w:r w:rsidRPr="003F54A2">
        <w:rPr>
          <w:rFonts w:asciiTheme="majorBidi" w:hAnsiTheme="majorBidi" w:cstheme="majorBidi"/>
          <w:sz w:val="24"/>
          <w:szCs w:val="24"/>
        </w:rPr>
        <w:t xml:space="preserve">. E. </w:t>
      </w:r>
      <w:proofErr w:type="spellStart"/>
      <w:r w:rsidRPr="003F54A2">
        <w:rPr>
          <w:rFonts w:asciiTheme="majorBidi" w:hAnsiTheme="majorBidi" w:cstheme="majorBidi"/>
          <w:sz w:val="24"/>
          <w:szCs w:val="24"/>
        </w:rPr>
        <w:t>Hadad</w:t>
      </w:r>
      <w:r w:rsidR="00973100">
        <w:rPr>
          <w:rFonts w:asciiTheme="majorBidi" w:hAnsiTheme="majorBidi" w:cstheme="majorBidi"/>
          <w:sz w:val="24"/>
          <w:szCs w:val="24"/>
        </w:rPr>
        <w:t>d</w:t>
      </w:r>
      <w:proofErr w:type="spellEnd"/>
      <w:r w:rsidRPr="003F54A2">
        <w:rPr>
          <w:rFonts w:asciiTheme="majorBidi" w:hAnsiTheme="majorBidi" w:cstheme="majorBidi"/>
          <w:sz w:val="24"/>
          <w:szCs w:val="24"/>
        </w:rPr>
        <w:t>) Development of Phonological and Morphological Awareness among Arabic speaking children with Dyslexia</w:t>
      </w:r>
      <w:r w:rsidR="00984C41" w:rsidRPr="003F54A2">
        <w:rPr>
          <w:rFonts w:asciiTheme="majorBidi" w:hAnsiTheme="majorBidi" w:cstheme="majorBidi"/>
          <w:sz w:val="24"/>
          <w:szCs w:val="24"/>
        </w:rPr>
        <w:t>.</w:t>
      </w:r>
    </w:p>
    <w:p w:rsidR="000A49DC" w:rsidRPr="003F54A2" w:rsidRDefault="000A49DC" w:rsidP="000A49DC">
      <w:pPr>
        <w:bidi w:val="0"/>
        <w:spacing w:line="240" w:lineRule="exact"/>
        <w:rPr>
          <w:rFonts w:asciiTheme="majorBidi" w:hAnsiTheme="majorBidi" w:cstheme="majorBidi"/>
          <w:sz w:val="24"/>
          <w:szCs w:val="24"/>
        </w:rPr>
      </w:pPr>
    </w:p>
    <w:p w:rsidR="000A49DC" w:rsidRPr="003F54A2" w:rsidRDefault="000A49DC" w:rsidP="000A49DC">
      <w:pPr>
        <w:bidi w:val="0"/>
        <w:spacing w:line="240" w:lineRule="exact"/>
        <w:rPr>
          <w:rFonts w:asciiTheme="majorBidi" w:hAnsiTheme="majorBidi" w:cstheme="majorBidi"/>
          <w:sz w:val="24"/>
          <w:szCs w:val="24"/>
        </w:rPr>
      </w:pPr>
      <w:proofErr w:type="spellStart"/>
      <w:r w:rsidRPr="003F54A2">
        <w:rPr>
          <w:rFonts w:asciiTheme="majorBidi" w:hAnsiTheme="majorBidi" w:cstheme="majorBidi"/>
          <w:sz w:val="24"/>
          <w:szCs w:val="24"/>
        </w:rPr>
        <w:t>Katan</w:t>
      </w:r>
      <w:proofErr w:type="spellEnd"/>
      <w:r w:rsidRPr="003F54A2">
        <w:rPr>
          <w:rFonts w:asciiTheme="majorBidi" w:hAnsiTheme="majorBidi" w:cstheme="majorBidi"/>
          <w:sz w:val="24"/>
          <w:szCs w:val="24"/>
        </w:rPr>
        <w:t xml:space="preserve"> </w:t>
      </w:r>
      <w:proofErr w:type="spellStart"/>
      <w:r w:rsidRPr="003F54A2">
        <w:rPr>
          <w:rFonts w:asciiTheme="majorBidi" w:hAnsiTheme="majorBidi" w:cstheme="majorBidi"/>
          <w:sz w:val="24"/>
          <w:szCs w:val="24"/>
        </w:rPr>
        <w:t>Pesia</w:t>
      </w:r>
      <w:proofErr w:type="spellEnd"/>
      <w:r w:rsidRPr="003F54A2">
        <w:rPr>
          <w:rFonts w:asciiTheme="majorBidi" w:hAnsiTheme="majorBidi" w:cstheme="majorBidi"/>
          <w:sz w:val="24"/>
          <w:szCs w:val="24"/>
        </w:rPr>
        <w:t>, Learning artificial grammar via visual and auditory modalities among children with specific language impairment (SLI)</w:t>
      </w:r>
      <w:r w:rsidR="00984C41" w:rsidRPr="003F54A2">
        <w:rPr>
          <w:rFonts w:asciiTheme="majorBidi" w:hAnsiTheme="majorBidi" w:cstheme="majorBidi"/>
          <w:sz w:val="24"/>
          <w:szCs w:val="24"/>
        </w:rPr>
        <w:t>.</w:t>
      </w:r>
    </w:p>
    <w:p w:rsidR="000A49DC" w:rsidRPr="003F54A2" w:rsidRDefault="000A49DC" w:rsidP="000A49DC">
      <w:pPr>
        <w:bidi w:val="0"/>
        <w:spacing w:line="240" w:lineRule="exact"/>
        <w:rPr>
          <w:rFonts w:asciiTheme="majorBidi" w:hAnsiTheme="majorBidi" w:cstheme="majorBidi"/>
          <w:sz w:val="24"/>
          <w:szCs w:val="24"/>
        </w:rPr>
      </w:pPr>
    </w:p>
    <w:p w:rsidR="00CB0906" w:rsidRPr="003F54A2" w:rsidRDefault="00AA0A32" w:rsidP="00C3163C">
      <w:pPr>
        <w:jc w:val="right"/>
        <w:rPr>
          <w:rFonts w:asciiTheme="majorBidi" w:hAnsiTheme="majorBidi" w:cstheme="majorBidi"/>
          <w:sz w:val="32"/>
          <w:szCs w:val="32"/>
          <w:rtl/>
        </w:rPr>
      </w:pPr>
      <w:proofErr w:type="spellStart"/>
      <w:r w:rsidRPr="003F54A2">
        <w:rPr>
          <w:rFonts w:asciiTheme="majorBidi" w:hAnsiTheme="majorBidi" w:cstheme="majorBidi"/>
          <w:sz w:val="24"/>
          <w:szCs w:val="24"/>
        </w:rPr>
        <w:t>Sar-Avi</w:t>
      </w:r>
      <w:proofErr w:type="spellEnd"/>
      <w:r w:rsidRPr="003F54A2">
        <w:rPr>
          <w:rFonts w:asciiTheme="majorBidi" w:hAnsiTheme="majorBidi" w:cstheme="majorBidi"/>
          <w:sz w:val="24"/>
          <w:szCs w:val="24"/>
        </w:rPr>
        <w:t xml:space="preserve"> </w:t>
      </w:r>
      <w:proofErr w:type="spellStart"/>
      <w:r w:rsidRPr="003F54A2">
        <w:rPr>
          <w:rFonts w:asciiTheme="majorBidi" w:hAnsiTheme="majorBidi" w:cstheme="majorBidi"/>
          <w:sz w:val="24"/>
          <w:szCs w:val="24"/>
        </w:rPr>
        <w:t>Orna</w:t>
      </w:r>
      <w:proofErr w:type="spellEnd"/>
      <w:r w:rsidR="00CB0906" w:rsidRPr="003F54A2">
        <w:rPr>
          <w:rFonts w:asciiTheme="majorBidi" w:hAnsiTheme="majorBidi" w:cstheme="majorBidi"/>
          <w:sz w:val="24"/>
          <w:szCs w:val="24"/>
        </w:rPr>
        <w:t>,</w:t>
      </w:r>
      <w:r w:rsidRPr="003F54A2">
        <w:rPr>
          <w:rFonts w:asciiTheme="majorBidi" w:hAnsiTheme="majorBidi" w:cstheme="majorBidi"/>
          <w:sz w:val="24"/>
          <w:szCs w:val="24"/>
        </w:rPr>
        <w:t xml:space="preserve"> </w:t>
      </w:r>
      <w:r w:rsidR="00C3163C" w:rsidRPr="003F54A2">
        <w:rPr>
          <w:rFonts w:asciiTheme="majorBidi" w:hAnsiTheme="majorBidi" w:cstheme="majorBidi"/>
          <w:sz w:val="24"/>
          <w:szCs w:val="24"/>
        </w:rPr>
        <w:t xml:space="preserve">(with Prof. A. </w:t>
      </w:r>
      <w:proofErr w:type="spellStart"/>
      <w:r w:rsidR="00C3163C" w:rsidRPr="003F54A2">
        <w:rPr>
          <w:rFonts w:asciiTheme="majorBidi" w:hAnsiTheme="majorBidi" w:cstheme="majorBidi"/>
          <w:sz w:val="24"/>
          <w:szCs w:val="24"/>
        </w:rPr>
        <w:t>Henik</w:t>
      </w:r>
      <w:proofErr w:type="spellEnd"/>
      <w:r w:rsidR="00C3163C" w:rsidRPr="003F54A2">
        <w:rPr>
          <w:rFonts w:asciiTheme="majorBidi" w:hAnsiTheme="majorBidi" w:cstheme="majorBidi"/>
          <w:sz w:val="24"/>
          <w:szCs w:val="24"/>
        </w:rPr>
        <w:t xml:space="preserve">) </w:t>
      </w:r>
      <w:r w:rsidR="00CB0906" w:rsidRPr="003F54A2">
        <w:rPr>
          <w:rFonts w:asciiTheme="majorBidi" w:hAnsiTheme="majorBidi" w:cstheme="majorBidi"/>
          <w:sz w:val="24"/>
          <w:szCs w:val="24"/>
        </w:rPr>
        <w:t xml:space="preserve">Domain specific and Domain general mechanisms lying under arithmetic knowledge and developmental </w:t>
      </w:r>
      <w:r w:rsidR="00984C41" w:rsidRPr="003F54A2">
        <w:rPr>
          <w:rFonts w:asciiTheme="majorBidi" w:hAnsiTheme="majorBidi" w:cstheme="majorBidi"/>
          <w:sz w:val="24"/>
          <w:szCs w:val="24"/>
        </w:rPr>
        <w:t>dyscalculia.</w:t>
      </w:r>
    </w:p>
    <w:p w:rsidR="00AA0A32" w:rsidRPr="003F54A2" w:rsidRDefault="00AA0A32" w:rsidP="00CB0906">
      <w:pPr>
        <w:bidi w:val="0"/>
        <w:spacing w:line="240" w:lineRule="exact"/>
        <w:jc w:val="both"/>
        <w:rPr>
          <w:rFonts w:asciiTheme="majorBidi" w:hAnsiTheme="majorBidi" w:cstheme="majorBidi"/>
          <w:sz w:val="24"/>
          <w:szCs w:val="24"/>
        </w:rPr>
      </w:pPr>
    </w:p>
    <w:p w:rsidR="00DF3CE7" w:rsidRPr="003F54A2" w:rsidRDefault="00DF3CE7" w:rsidP="00EA6EAA">
      <w:pPr>
        <w:bidi w:val="0"/>
        <w:spacing w:line="240" w:lineRule="exact"/>
        <w:rPr>
          <w:rFonts w:asciiTheme="majorBidi" w:hAnsiTheme="majorBidi" w:cstheme="majorBidi"/>
          <w:sz w:val="24"/>
          <w:szCs w:val="24"/>
        </w:rPr>
      </w:pPr>
      <w:r w:rsidRPr="003F54A2">
        <w:rPr>
          <w:rFonts w:asciiTheme="majorBidi" w:hAnsiTheme="majorBidi" w:cstheme="majorBidi"/>
          <w:sz w:val="24"/>
          <w:szCs w:val="24"/>
        </w:rPr>
        <w:t xml:space="preserve">Levi </w:t>
      </w:r>
      <w:r w:rsidR="00AA0A32" w:rsidRPr="003F54A2">
        <w:rPr>
          <w:rFonts w:asciiTheme="majorBidi" w:hAnsiTheme="majorBidi" w:cstheme="majorBidi"/>
          <w:sz w:val="24"/>
          <w:szCs w:val="24"/>
        </w:rPr>
        <w:t xml:space="preserve">Shimon </w:t>
      </w:r>
      <w:r w:rsidRPr="003F54A2">
        <w:rPr>
          <w:rFonts w:asciiTheme="majorBidi" w:hAnsiTheme="majorBidi" w:cstheme="majorBidi"/>
          <w:sz w:val="24"/>
          <w:szCs w:val="24"/>
        </w:rPr>
        <w:t>Shani</w:t>
      </w:r>
      <w:r w:rsidR="00EA6EAA" w:rsidRPr="003F54A2">
        <w:rPr>
          <w:rFonts w:asciiTheme="majorBidi" w:hAnsiTheme="majorBidi" w:cstheme="majorBidi"/>
          <w:sz w:val="24"/>
          <w:szCs w:val="24"/>
        </w:rPr>
        <w:t xml:space="preserve">, (with Prof. D. </w:t>
      </w:r>
      <w:proofErr w:type="spellStart"/>
      <w:r w:rsidR="00EA6EAA" w:rsidRPr="003F54A2">
        <w:rPr>
          <w:rFonts w:asciiTheme="majorBidi" w:hAnsiTheme="majorBidi" w:cstheme="majorBidi"/>
          <w:sz w:val="24"/>
          <w:szCs w:val="24"/>
        </w:rPr>
        <w:t>Ravid</w:t>
      </w:r>
      <w:proofErr w:type="spellEnd"/>
      <w:r w:rsidR="00EA6EAA" w:rsidRPr="003F54A2">
        <w:rPr>
          <w:rFonts w:asciiTheme="majorBidi" w:hAnsiTheme="majorBidi" w:cstheme="majorBidi"/>
          <w:sz w:val="24"/>
          <w:szCs w:val="24"/>
        </w:rPr>
        <w:t xml:space="preserve">) </w:t>
      </w:r>
      <w:proofErr w:type="gramStart"/>
      <w:r w:rsidR="00EA6EAA" w:rsidRPr="003F54A2">
        <w:rPr>
          <w:rFonts w:asciiTheme="majorBidi" w:hAnsiTheme="majorBidi" w:cstheme="majorBidi"/>
          <w:sz w:val="24"/>
          <w:szCs w:val="24"/>
        </w:rPr>
        <w:t>The</w:t>
      </w:r>
      <w:proofErr w:type="gramEnd"/>
      <w:r w:rsidR="00EA6EAA" w:rsidRPr="003F54A2">
        <w:rPr>
          <w:rFonts w:asciiTheme="majorBidi" w:hAnsiTheme="majorBidi" w:cstheme="majorBidi"/>
          <w:sz w:val="24"/>
          <w:szCs w:val="24"/>
        </w:rPr>
        <w:t xml:space="preserve"> development of vowel letter acquisition</w:t>
      </w:r>
      <w:r w:rsidR="00984C41" w:rsidRPr="003F54A2">
        <w:rPr>
          <w:rFonts w:asciiTheme="majorBidi" w:hAnsiTheme="majorBidi" w:cstheme="majorBidi"/>
          <w:sz w:val="24"/>
          <w:szCs w:val="24"/>
        </w:rPr>
        <w:t>.</w:t>
      </w:r>
    </w:p>
    <w:p w:rsidR="00DF3CE7" w:rsidRPr="003F54A2" w:rsidRDefault="00DF3CE7" w:rsidP="00DF3CE7">
      <w:pPr>
        <w:bidi w:val="0"/>
        <w:spacing w:line="240" w:lineRule="exact"/>
        <w:rPr>
          <w:rFonts w:asciiTheme="majorBidi" w:hAnsiTheme="majorBidi" w:cstheme="majorBidi"/>
          <w:sz w:val="24"/>
          <w:szCs w:val="24"/>
        </w:rPr>
      </w:pPr>
    </w:p>
    <w:p w:rsidR="006757BD" w:rsidRPr="003F54A2" w:rsidRDefault="0064294E" w:rsidP="002B61DA">
      <w:pPr>
        <w:bidi w:val="0"/>
        <w:spacing w:line="240" w:lineRule="exact"/>
        <w:rPr>
          <w:rFonts w:asciiTheme="majorBidi" w:hAnsiTheme="majorBidi" w:cstheme="majorBidi"/>
          <w:sz w:val="24"/>
          <w:szCs w:val="24"/>
        </w:rPr>
      </w:pPr>
      <w:proofErr w:type="spellStart"/>
      <w:r w:rsidRPr="003F54A2">
        <w:rPr>
          <w:rFonts w:asciiTheme="majorBidi" w:hAnsiTheme="majorBidi" w:cstheme="majorBidi"/>
          <w:sz w:val="24"/>
          <w:szCs w:val="24"/>
        </w:rPr>
        <w:t>Esgwege</w:t>
      </w:r>
      <w:proofErr w:type="spellEnd"/>
      <w:r w:rsidRPr="003F54A2">
        <w:rPr>
          <w:rFonts w:asciiTheme="majorBidi" w:hAnsiTheme="majorBidi" w:cstheme="majorBidi"/>
          <w:sz w:val="24"/>
          <w:szCs w:val="24"/>
        </w:rPr>
        <w:t xml:space="preserve"> </w:t>
      </w:r>
      <w:r w:rsidR="006757BD" w:rsidRPr="003F54A2">
        <w:rPr>
          <w:rFonts w:asciiTheme="majorBidi" w:hAnsiTheme="majorBidi" w:cstheme="majorBidi"/>
          <w:sz w:val="24"/>
          <w:szCs w:val="24"/>
        </w:rPr>
        <w:t>Sharon</w:t>
      </w:r>
      <w:r w:rsidRPr="003F54A2">
        <w:rPr>
          <w:rFonts w:asciiTheme="majorBidi" w:hAnsiTheme="majorBidi" w:cstheme="majorBidi"/>
          <w:sz w:val="24"/>
          <w:szCs w:val="24"/>
        </w:rPr>
        <w:t xml:space="preserve">, (with </w:t>
      </w:r>
      <w:r w:rsidR="002B61DA">
        <w:rPr>
          <w:rFonts w:asciiTheme="majorBidi" w:hAnsiTheme="majorBidi" w:cstheme="majorBidi"/>
          <w:sz w:val="24"/>
          <w:szCs w:val="24"/>
        </w:rPr>
        <w:t>Prof</w:t>
      </w:r>
      <w:r w:rsidRPr="003F54A2">
        <w:rPr>
          <w:rFonts w:asciiTheme="majorBidi" w:hAnsiTheme="majorBidi" w:cstheme="majorBidi"/>
          <w:sz w:val="24"/>
          <w:szCs w:val="24"/>
        </w:rPr>
        <w:t xml:space="preserve"> Roni </w:t>
      </w:r>
      <w:proofErr w:type="spellStart"/>
      <w:r w:rsidRPr="003F54A2">
        <w:rPr>
          <w:rFonts w:asciiTheme="majorBidi" w:hAnsiTheme="majorBidi" w:cstheme="majorBidi"/>
          <w:sz w:val="24"/>
          <w:szCs w:val="24"/>
        </w:rPr>
        <w:t>Geva</w:t>
      </w:r>
      <w:proofErr w:type="spellEnd"/>
      <w:r w:rsidRPr="003F54A2">
        <w:rPr>
          <w:rFonts w:asciiTheme="majorBidi" w:hAnsiTheme="majorBidi" w:cstheme="majorBidi"/>
          <w:sz w:val="24"/>
          <w:szCs w:val="24"/>
        </w:rPr>
        <w:t xml:space="preserve">) </w:t>
      </w:r>
      <w:proofErr w:type="gramStart"/>
      <w:r w:rsidRPr="003F54A2">
        <w:rPr>
          <w:rFonts w:asciiTheme="majorBidi" w:hAnsiTheme="majorBidi" w:cstheme="majorBidi"/>
          <w:sz w:val="24"/>
          <w:szCs w:val="24"/>
        </w:rPr>
        <w:t>Why</w:t>
      </w:r>
      <w:proofErr w:type="gramEnd"/>
      <w:r w:rsidRPr="003F54A2">
        <w:rPr>
          <w:rFonts w:asciiTheme="majorBidi" w:hAnsiTheme="majorBidi" w:cstheme="majorBidi"/>
          <w:sz w:val="24"/>
          <w:szCs w:val="24"/>
        </w:rPr>
        <w:t xml:space="preserve"> are children with ADHD socially challenged? The effect of inhibition and social cognition on social functioning.</w:t>
      </w:r>
    </w:p>
    <w:p w:rsidR="00984C41" w:rsidRPr="003F54A2" w:rsidRDefault="00984C41" w:rsidP="00984C41">
      <w:pPr>
        <w:bidi w:val="0"/>
        <w:spacing w:line="240" w:lineRule="exact"/>
        <w:rPr>
          <w:rFonts w:asciiTheme="majorBidi" w:hAnsiTheme="majorBidi" w:cstheme="majorBidi"/>
          <w:sz w:val="24"/>
          <w:szCs w:val="24"/>
        </w:rPr>
      </w:pPr>
    </w:p>
    <w:p w:rsidR="00984C41" w:rsidRPr="003F54A2" w:rsidRDefault="00984C41" w:rsidP="00805E18">
      <w:pPr>
        <w:bidi w:val="0"/>
        <w:spacing w:line="240" w:lineRule="exact"/>
        <w:rPr>
          <w:rFonts w:asciiTheme="majorBidi" w:hAnsiTheme="majorBidi" w:cstheme="majorBidi"/>
          <w:sz w:val="24"/>
          <w:szCs w:val="24"/>
        </w:rPr>
      </w:pPr>
      <w:proofErr w:type="spellStart"/>
      <w:r w:rsidRPr="003F54A2">
        <w:rPr>
          <w:rFonts w:asciiTheme="majorBidi" w:hAnsiTheme="majorBidi" w:cstheme="majorBidi"/>
          <w:sz w:val="24"/>
          <w:szCs w:val="24"/>
        </w:rPr>
        <w:t>Shibel</w:t>
      </w:r>
      <w:proofErr w:type="spellEnd"/>
      <w:r w:rsidRPr="003F54A2">
        <w:rPr>
          <w:rFonts w:asciiTheme="majorBidi" w:hAnsiTheme="majorBidi" w:cstheme="majorBidi"/>
          <w:sz w:val="24"/>
          <w:szCs w:val="24"/>
        </w:rPr>
        <w:t xml:space="preserve"> </w:t>
      </w:r>
      <w:proofErr w:type="spellStart"/>
      <w:r w:rsidRPr="003F54A2">
        <w:rPr>
          <w:rFonts w:asciiTheme="majorBidi" w:hAnsiTheme="majorBidi" w:cstheme="majorBidi"/>
          <w:sz w:val="24"/>
          <w:szCs w:val="24"/>
        </w:rPr>
        <w:t>Suha</w:t>
      </w:r>
      <w:proofErr w:type="spellEnd"/>
      <w:r w:rsidRPr="003F54A2">
        <w:rPr>
          <w:rFonts w:asciiTheme="majorBidi" w:hAnsiTheme="majorBidi" w:cstheme="majorBidi"/>
          <w:sz w:val="24"/>
          <w:szCs w:val="24"/>
        </w:rPr>
        <w:t xml:space="preserve">, (with </w:t>
      </w:r>
      <w:r w:rsidR="00A829A9" w:rsidRPr="002B61DA">
        <w:rPr>
          <w:rFonts w:asciiTheme="majorBidi" w:hAnsiTheme="majorBidi" w:cstheme="majorBidi"/>
          <w:sz w:val="24"/>
          <w:szCs w:val="24"/>
        </w:rPr>
        <w:t xml:space="preserve">Prof. </w:t>
      </w:r>
      <w:r w:rsidRPr="002B61DA">
        <w:rPr>
          <w:rFonts w:asciiTheme="majorBidi" w:hAnsiTheme="majorBidi" w:cstheme="majorBidi"/>
          <w:sz w:val="24"/>
          <w:szCs w:val="24"/>
        </w:rPr>
        <w:t xml:space="preserve">Elinor </w:t>
      </w:r>
      <w:proofErr w:type="spellStart"/>
      <w:r w:rsidR="0037171F" w:rsidRPr="002B61DA">
        <w:rPr>
          <w:rFonts w:asciiTheme="majorBidi" w:hAnsiTheme="majorBidi" w:cstheme="majorBidi"/>
          <w:sz w:val="24"/>
          <w:szCs w:val="24"/>
        </w:rPr>
        <w:t>Saiegh</w:t>
      </w:r>
      <w:proofErr w:type="spellEnd"/>
      <w:r w:rsidR="0037171F" w:rsidRPr="002B61DA">
        <w:rPr>
          <w:rFonts w:asciiTheme="majorBidi" w:hAnsiTheme="majorBidi" w:cstheme="majorBidi"/>
          <w:sz w:val="24"/>
          <w:szCs w:val="24"/>
        </w:rPr>
        <w:t xml:space="preserve"> </w:t>
      </w:r>
      <w:r w:rsidRPr="003F54A2">
        <w:rPr>
          <w:rFonts w:asciiTheme="majorBidi" w:hAnsiTheme="majorBidi" w:cstheme="majorBidi"/>
          <w:sz w:val="24"/>
          <w:szCs w:val="24"/>
        </w:rPr>
        <w:t xml:space="preserve">Haddad) </w:t>
      </w:r>
      <w:proofErr w:type="gramStart"/>
      <w:r w:rsidR="00805E18" w:rsidRPr="003F54A2">
        <w:rPr>
          <w:rFonts w:asciiTheme="majorBidi" w:hAnsiTheme="majorBidi" w:cstheme="majorBidi"/>
          <w:sz w:val="24"/>
          <w:szCs w:val="24"/>
        </w:rPr>
        <w:t>T</w:t>
      </w:r>
      <w:r w:rsidRPr="003F54A2">
        <w:rPr>
          <w:rFonts w:asciiTheme="majorBidi" w:hAnsiTheme="majorBidi" w:cstheme="majorBidi"/>
          <w:sz w:val="24"/>
          <w:szCs w:val="24"/>
        </w:rPr>
        <w:t>he</w:t>
      </w:r>
      <w:proofErr w:type="gramEnd"/>
      <w:r w:rsidRPr="003F54A2">
        <w:rPr>
          <w:rFonts w:asciiTheme="majorBidi" w:hAnsiTheme="majorBidi" w:cstheme="majorBidi"/>
          <w:sz w:val="24"/>
          <w:szCs w:val="24"/>
        </w:rPr>
        <w:t xml:space="preserve"> impact of </w:t>
      </w:r>
      <w:proofErr w:type="spellStart"/>
      <w:r w:rsidRPr="003F54A2">
        <w:rPr>
          <w:rFonts w:asciiTheme="majorBidi" w:hAnsiTheme="majorBidi" w:cstheme="majorBidi"/>
          <w:sz w:val="24"/>
          <w:szCs w:val="24"/>
        </w:rPr>
        <w:t>diglossia</w:t>
      </w:r>
      <w:proofErr w:type="spellEnd"/>
      <w:r w:rsidRPr="003F54A2">
        <w:rPr>
          <w:rFonts w:asciiTheme="majorBidi" w:hAnsiTheme="majorBidi" w:cstheme="majorBidi"/>
          <w:sz w:val="24"/>
          <w:szCs w:val="24"/>
        </w:rPr>
        <w:t xml:space="preserve"> on language </w:t>
      </w:r>
      <w:r w:rsidR="00805E18" w:rsidRPr="003F54A2">
        <w:rPr>
          <w:rFonts w:asciiTheme="majorBidi" w:hAnsiTheme="majorBidi" w:cstheme="majorBidi"/>
          <w:sz w:val="24"/>
          <w:szCs w:val="24"/>
        </w:rPr>
        <w:t xml:space="preserve">acquisition in Arabic: narrative and expository text production in speaking and writing. </w:t>
      </w:r>
    </w:p>
    <w:p w:rsidR="00805E18" w:rsidRPr="003F54A2" w:rsidRDefault="00805E18" w:rsidP="00805E18">
      <w:pPr>
        <w:bidi w:val="0"/>
        <w:spacing w:line="240" w:lineRule="exact"/>
        <w:rPr>
          <w:rFonts w:asciiTheme="majorBidi" w:hAnsiTheme="majorBidi" w:cstheme="majorBidi"/>
          <w:sz w:val="24"/>
          <w:szCs w:val="24"/>
        </w:rPr>
      </w:pPr>
    </w:p>
    <w:p w:rsidR="00805E18" w:rsidRPr="003F54A2" w:rsidRDefault="00805E18" w:rsidP="00805E18">
      <w:pPr>
        <w:bidi w:val="0"/>
        <w:spacing w:line="240" w:lineRule="exact"/>
        <w:rPr>
          <w:rFonts w:asciiTheme="majorBidi" w:hAnsiTheme="majorBidi" w:cstheme="majorBidi"/>
          <w:sz w:val="24"/>
          <w:szCs w:val="24"/>
        </w:rPr>
      </w:pPr>
      <w:proofErr w:type="spellStart"/>
      <w:r w:rsidRPr="003F54A2">
        <w:rPr>
          <w:rFonts w:asciiTheme="majorBidi" w:hAnsiTheme="majorBidi" w:cstheme="majorBidi"/>
          <w:sz w:val="24"/>
          <w:szCs w:val="24"/>
        </w:rPr>
        <w:t>Peled</w:t>
      </w:r>
      <w:proofErr w:type="spellEnd"/>
      <w:r w:rsidRPr="003F54A2">
        <w:rPr>
          <w:rFonts w:asciiTheme="majorBidi" w:hAnsiTheme="majorBidi" w:cstheme="majorBidi"/>
          <w:sz w:val="24"/>
          <w:szCs w:val="24"/>
        </w:rPr>
        <w:t xml:space="preserve"> </w:t>
      </w:r>
      <w:proofErr w:type="spellStart"/>
      <w:r w:rsidRPr="003F54A2">
        <w:rPr>
          <w:rFonts w:asciiTheme="majorBidi" w:hAnsiTheme="majorBidi" w:cstheme="majorBidi"/>
          <w:sz w:val="24"/>
          <w:szCs w:val="24"/>
        </w:rPr>
        <w:t>Noa</w:t>
      </w:r>
      <w:proofErr w:type="spellEnd"/>
      <w:r w:rsidRPr="003F54A2">
        <w:rPr>
          <w:rFonts w:asciiTheme="majorBidi" w:hAnsiTheme="majorBidi" w:cstheme="majorBidi"/>
          <w:sz w:val="24"/>
          <w:szCs w:val="24"/>
        </w:rPr>
        <w:t>, An intervention program to enhance inhibition and working memory for kindergarten children with low socio-economic status.</w:t>
      </w:r>
    </w:p>
    <w:p w:rsidR="0064294E" w:rsidRPr="003F54A2" w:rsidRDefault="0064294E" w:rsidP="005C0BF4">
      <w:pPr>
        <w:bidi w:val="0"/>
        <w:spacing w:line="240" w:lineRule="exact"/>
        <w:rPr>
          <w:rFonts w:asciiTheme="majorBidi" w:hAnsiTheme="majorBidi" w:cstheme="majorBidi"/>
          <w:sz w:val="24"/>
          <w:szCs w:val="24"/>
        </w:rPr>
      </w:pPr>
    </w:p>
    <w:p w:rsidR="005C0BF4" w:rsidRPr="003F54A2" w:rsidRDefault="005C0BF4" w:rsidP="0064294E">
      <w:pPr>
        <w:bidi w:val="0"/>
        <w:spacing w:line="240" w:lineRule="exact"/>
        <w:rPr>
          <w:rFonts w:asciiTheme="majorBidi" w:hAnsiTheme="majorBidi" w:cstheme="majorBidi"/>
          <w:sz w:val="24"/>
          <w:szCs w:val="24"/>
        </w:rPr>
      </w:pPr>
    </w:p>
    <w:p w:rsidR="00D048FA" w:rsidRPr="003F54A2" w:rsidRDefault="004F5780" w:rsidP="000F09A2">
      <w:pPr>
        <w:bidi w:val="0"/>
        <w:rPr>
          <w:rFonts w:asciiTheme="majorBidi" w:hAnsiTheme="majorBidi" w:cstheme="majorBidi"/>
          <w:b/>
          <w:bCs/>
          <w:u w:val="single"/>
        </w:rPr>
      </w:pPr>
      <w:r w:rsidRPr="003F54A2">
        <w:rPr>
          <w:rFonts w:asciiTheme="majorBidi" w:hAnsiTheme="majorBidi" w:cstheme="majorBidi"/>
          <w:b/>
          <w:bCs/>
          <w:u w:val="single"/>
        </w:rPr>
        <w:t>LIST OF PUBLICATIONS</w:t>
      </w:r>
    </w:p>
    <w:p w:rsidR="00615A27" w:rsidRPr="003F54A2" w:rsidRDefault="00615A27" w:rsidP="00615A27">
      <w:pPr>
        <w:bidi w:val="0"/>
        <w:spacing w:before="240" w:line="360" w:lineRule="auto"/>
        <w:ind w:left="360" w:hanging="360"/>
        <w:jc w:val="both"/>
        <w:rPr>
          <w:rFonts w:asciiTheme="majorBidi" w:hAnsiTheme="majorBidi" w:cstheme="majorBidi"/>
          <w:b/>
          <w:bCs/>
          <w:sz w:val="24"/>
          <w:szCs w:val="24"/>
        </w:rPr>
      </w:pPr>
      <w:r w:rsidRPr="003F54A2">
        <w:rPr>
          <w:rFonts w:asciiTheme="majorBidi" w:hAnsiTheme="majorBidi" w:cstheme="majorBidi"/>
          <w:b/>
          <w:bCs/>
          <w:sz w:val="24"/>
          <w:szCs w:val="24"/>
        </w:rPr>
        <w:t>BOOKS (</w:t>
      </w:r>
      <w:r w:rsidRPr="003F54A2">
        <w:rPr>
          <w:rFonts w:asciiTheme="majorBidi" w:hAnsiTheme="majorBidi" w:cstheme="majorBidi"/>
          <w:sz w:val="24"/>
          <w:szCs w:val="24"/>
        </w:rPr>
        <w:t>Author</w:t>
      </w:r>
      <w:r w:rsidRPr="003F54A2">
        <w:rPr>
          <w:rFonts w:asciiTheme="majorBidi" w:hAnsiTheme="majorBidi" w:cstheme="majorBidi"/>
          <w:b/>
          <w:bCs/>
          <w:sz w:val="24"/>
          <w:szCs w:val="24"/>
        </w:rPr>
        <w:t xml:space="preserve">) </w:t>
      </w:r>
    </w:p>
    <w:p w:rsidR="00615A27" w:rsidRPr="002B61DA" w:rsidRDefault="0049161E" w:rsidP="00442BFB">
      <w:pPr>
        <w:bidi w:val="0"/>
        <w:ind w:left="567" w:hanging="567"/>
        <w:rPr>
          <w:rFonts w:asciiTheme="majorBidi" w:hAnsiTheme="majorBidi" w:cstheme="majorBidi"/>
          <w:sz w:val="24"/>
          <w:szCs w:val="24"/>
        </w:rPr>
      </w:pPr>
      <w:r>
        <w:rPr>
          <w:rFonts w:asciiTheme="majorBidi" w:hAnsiTheme="majorBidi" w:cstheme="majorBidi"/>
          <w:sz w:val="24"/>
          <w:szCs w:val="24"/>
        </w:rPr>
        <w:t>Schiff, R.</w:t>
      </w:r>
      <w:r w:rsidR="00615A27" w:rsidRPr="003F54A2">
        <w:rPr>
          <w:rFonts w:asciiTheme="majorBidi" w:hAnsiTheme="majorBidi" w:cstheme="majorBidi"/>
          <w:sz w:val="24"/>
          <w:szCs w:val="24"/>
        </w:rPr>
        <w:t xml:space="preserve"> &amp; </w:t>
      </w:r>
      <w:proofErr w:type="spellStart"/>
      <w:r w:rsidR="00615A27" w:rsidRPr="003F54A2">
        <w:rPr>
          <w:rFonts w:asciiTheme="majorBidi" w:hAnsiTheme="majorBidi" w:cstheme="majorBidi"/>
          <w:sz w:val="24"/>
          <w:szCs w:val="24"/>
        </w:rPr>
        <w:t>Ravon-Dumti</w:t>
      </w:r>
      <w:proofErr w:type="spellEnd"/>
      <w:r w:rsidR="00615A27" w:rsidRPr="003F54A2">
        <w:rPr>
          <w:rFonts w:asciiTheme="majorBidi" w:hAnsiTheme="majorBidi" w:cstheme="majorBidi"/>
          <w:sz w:val="24"/>
          <w:szCs w:val="24"/>
        </w:rPr>
        <w:t xml:space="preserve">, N. (2007).  Israeli first grade reading classrooms: Theory </w:t>
      </w:r>
      <w:r w:rsidR="00615A27" w:rsidRPr="002B61DA">
        <w:rPr>
          <w:rFonts w:asciiTheme="majorBidi" w:hAnsiTheme="majorBidi" w:cstheme="majorBidi"/>
          <w:sz w:val="24"/>
          <w:szCs w:val="24"/>
        </w:rPr>
        <w:t>and practice. Ministry of Education, Israel.</w:t>
      </w:r>
      <w:r w:rsidR="00C90F40" w:rsidRPr="002B61DA">
        <w:rPr>
          <w:rFonts w:asciiTheme="majorBidi" w:hAnsiTheme="majorBidi" w:cstheme="majorBidi" w:hint="cs"/>
          <w:sz w:val="24"/>
          <w:szCs w:val="24"/>
          <w:rtl/>
        </w:rPr>
        <w:t xml:space="preserve"> </w:t>
      </w:r>
      <w:r w:rsidR="00C90F40" w:rsidRPr="002B61DA">
        <w:rPr>
          <w:rFonts w:asciiTheme="majorBidi" w:hAnsiTheme="majorBidi" w:cstheme="majorBidi"/>
          <w:sz w:val="24"/>
          <w:szCs w:val="24"/>
        </w:rPr>
        <w:t>[</w:t>
      </w:r>
      <w:proofErr w:type="gramStart"/>
      <w:r w:rsidR="00C90F40" w:rsidRPr="002B61DA">
        <w:rPr>
          <w:rFonts w:asciiTheme="majorBidi" w:hAnsiTheme="majorBidi" w:cstheme="majorBidi"/>
          <w:sz w:val="24"/>
          <w:szCs w:val="24"/>
        </w:rPr>
        <w:t>in</w:t>
      </w:r>
      <w:proofErr w:type="gramEnd"/>
      <w:r w:rsidR="00C90F40" w:rsidRPr="002B61DA">
        <w:rPr>
          <w:rFonts w:asciiTheme="majorBidi" w:hAnsiTheme="majorBidi" w:cstheme="majorBidi"/>
          <w:sz w:val="24"/>
          <w:szCs w:val="24"/>
        </w:rPr>
        <w:t xml:space="preserve"> Hebrew]</w:t>
      </w:r>
      <w:r w:rsidR="00C90F40" w:rsidRPr="002B61DA">
        <w:rPr>
          <w:rFonts w:asciiTheme="majorBidi" w:hAnsiTheme="majorBidi" w:cstheme="majorBidi" w:hint="cs"/>
          <w:sz w:val="24"/>
          <w:szCs w:val="24"/>
          <w:rtl/>
        </w:rPr>
        <w:t xml:space="preserve"> </w:t>
      </w:r>
    </w:p>
    <w:p w:rsidR="0069549D" w:rsidRPr="002B61DA" w:rsidRDefault="00725775" w:rsidP="00725775">
      <w:pPr>
        <w:tabs>
          <w:tab w:val="left" w:pos="2847"/>
        </w:tabs>
        <w:bidi w:val="0"/>
        <w:ind w:left="567" w:hanging="567"/>
        <w:rPr>
          <w:rFonts w:asciiTheme="majorBidi" w:hAnsiTheme="majorBidi" w:cstheme="majorBidi"/>
          <w:sz w:val="24"/>
          <w:szCs w:val="24"/>
        </w:rPr>
      </w:pPr>
      <w:r w:rsidRPr="002B61DA">
        <w:rPr>
          <w:rFonts w:asciiTheme="majorBidi" w:hAnsiTheme="majorBidi" w:cstheme="majorBidi"/>
          <w:sz w:val="24"/>
          <w:szCs w:val="24"/>
        </w:rPr>
        <w:tab/>
      </w:r>
      <w:r w:rsidRPr="002B61DA">
        <w:rPr>
          <w:rFonts w:asciiTheme="majorBidi" w:hAnsiTheme="majorBidi" w:cstheme="majorBidi"/>
          <w:sz w:val="24"/>
          <w:szCs w:val="24"/>
        </w:rPr>
        <w:tab/>
      </w:r>
    </w:p>
    <w:p w:rsidR="00272E1D" w:rsidRPr="003F54A2" w:rsidRDefault="00272E1D" w:rsidP="002B61DA">
      <w:pPr>
        <w:bidi w:val="0"/>
        <w:spacing w:before="240" w:line="360" w:lineRule="auto"/>
        <w:ind w:left="360" w:hanging="360"/>
        <w:jc w:val="both"/>
        <w:rPr>
          <w:rFonts w:asciiTheme="majorBidi" w:hAnsiTheme="majorBidi" w:cstheme="majorBidi"/>
          <w:sz w:val="24"/>
          <w:szCs w:val="24"/>
        </w:rPr>
      </w:pPr>
      <w:r w:rsidRPr="003F54A2">
        <w:rPr>
          <w:rFonts w:asciiTheme="majorBidi" w:hAnsiTheme="majorBidi" w:cstheme="majorBidi"/>
          <w:b/>
          <w:bCs/>
          <w:sz w:val="24"/>
          <w:szCs w:val="24"/>
        </w:rPr>
        <w:t>BOOKS (</w:t>
      </w:r>
      <w:r w:rsidRPr="003F54A2">
        <w:rPr>
          <w:rFonts w:asciiTheme="majorBidi" w:hAnsiTheme="majorBidi" w:cstheme="majorBidi"/>
          <w:sz w:val="24"/>
          <w:szCs w:val="24"/>
        </w:rPr>
        <w:t>Editor</w:t>
      </w:r>
      <w:r w:rsidRPr="003F54A2">
        <w:rPr>
          <w:rFonts w:asciiTheme="majorBidi" w:hAnsiTheme="majorBidi" w:cstheme="majorBidi"/>
          <w:b/>
          <w:bCs/>
          <w:sz w:val="24"/>
          <w:szCs w:val="24"/>
        </w:rPr>
        <w:t xml:space="preserve">) </w:t>
      </w:r>
      <w:r w:rsidR="00725775" w:rsidRPr="003F54A2">
        <w:rPr>
          <w:rFonts w:asciiTheme="majorBidi" w:hAnsiTheme="majorBidi" w:cstheme="majorBidi"/>
          <w:sz w:val="24"/>
          <w:szCs w:val="24"/>
        </w:rPr>
        <w:tab/>
      </w:r>
      <w:r w:rsidR="00725775" w:rsidRPr="003F54A2">
        <w:rPr>
          <w:rFonts w:asciiTheme="majorBidi" w:hAnsiTheme="majorBidi" w:cstheme="majorBidi"/>
          <w:sz w:val="24"/>
          <w:szCs w:val="24"/>
        </w:rPr>
        <w:tab/>
      </w:r>
    </w:p>
    <w:p w:rsidR="0069549D" w:rsidRPr="003F54A2" w:rsidRDefault="0069549D" w:rsidP="00A242C4">
      <w:pPr>
        <w:bidi w:val="0"/>
        <w:ind w:left="567" w:hanging="567"/>
        <w:rPr>
          <w:rFonts w:asciiTheme="majorBidi" w:hAnsiTheme="majorBidi" w:cstheme="majorBidi"/>
          <w:sz w:val="24"/>
          <w:szCs w:val="24"/>
        </w:rPr>
      </w:pPr>
      <w:r w:rsidRPr="003F54A2">
        <w:rPr>
          <w:rFonts w:asciiTheme="majorBidi" w:hAnsiTheme="majorBidi" w:cstheme="majorBidi"/>
          <w:sz w:val="24"/>
          <w:szCs w:val="24"/>
        </w:rPr>
        <w:t>Schiff, R., &amp; Joshi, R. M. (</w:t>
      </w:r>
      <w:r w:rsidR="00A242C4">
        <w:rPr>
          <w:rFonts w:asciiTheme="majorBidi" w:hAnsiTheme="majorBidi" w:cstheme="majorBidi"/>
          <w:sz w:val="24"/>
          <w:szCs w:val="24"/>
        </w:rPr>
        <w:t>in press</w:t>
      </w:r>
      <w:r w:rsidRPr="003F54A2">
        <w:rPr>
          <w:rFonts w:asciiTheme="majorBidi" w:hAnsiTheme="majorBidi" w:cstheme="majorBidi"/>
          <w:sz w:val="24"/>
          <w:szCs w:val="24"/>
        </w:rPr>
        <w:t xml:space="preserve">). </w:t>
      </w:r>
      <w:r w:rsidR="002B61DA" w:rsidRPr="007234CC">
        <w:rPr>
          <w:rFonts w:asciiTheme="majorBidi" w:hAnsiTheme="majorBidi" w:cstheme="majorBidi"/>
          <w:i/>
          <w:iCs/>
          <w:sz w:val="24"/>
          <w:szCs w:val="24"/>
        </w:rPr>
        <w:t>Interventions in Learning Disabilities: A Handbook on systematic training programs for individuals with Learning Disabilities</w:t>
      </w:r>
      <w:r w:rsidR="002B61DA">
        <w:rPr>
          <w:rFonts w:asciiTheme="majorBidi" w:hAnsiTheme="majorBidi" w:cstheme="majorBidi"/>
          <w:sz w:val="24"/>
          <w:szCs w:val="24"/>
        </w:rPr>
        <w:t xml:space="preserve">. </w:t>
      </w:r>
      <w:r w:rsidR="00E20002">
        <w:rPr>
          <w:rFonts w:asciiTheme="majorBidi" w:hAnsiTheme="majorBidi" w:cstheme="majorBidi" w:hint="cs"/>
          <w:color w:val="FF0000"/>
          <w:sz w:val="24"/>
          <w:szCs w:val="24"/>
          <w:rtl/>
        </w:rPr>
        <w:t xml:space="preserve"> </w:t>
      </w:r>
      <w:r w:rsidR="002B61DA">
        <w:rPr>
          <w:rFonts w:asciiTheme="majorBidi" w:hAnsiTheme="majorBidi" w:cstheme="majorBidi"/>
          <w:sz w:val="24"/>
          <w:szCs w:val="24"/>
        </w:rPr>
        <w:t xml:space="preserve">New York: </w:t>
      </w:r>
      <w:r w:rsidRPr="003F54A2">
        <w:rPr>
          <w:rFonts w:asciiTheme="majorBidi" w:hAnsiTheme="majorBidi" w:cstheme="majorBidi"/>
          <w:sz w:val="24"/>
          <w:szCs w:val="24"/>
        </w:rPr>
        <w:t xml:space="preserve">Springer. </w:t>
      </w:r>
    </w:p>
    <w:p w:rsidR="00D048FA" w:rsidRPr="003F54A2" w:rsidRDefault="00D048FA" w:rsidP="00272E1D">
      <w:pPr>
        <w:tabs>
          <w:tab w:val="left" w:pos="1786"/>
        </w:tabs>
        <w:bidi w:val="0"/>
        <w:spacing w:before="240" w:line="360" w:lineRule="auto"/>
        <w:ind w:right="-1"/>
        <w:jc w:val="both"/>
        <w:rPr>
          <w:rFonts w:asciiTheme="majorBidi" w:hAnsiTheme="majorBidi" w:cstheme="majorBidi"/>
          <w:sz w:val="24"/>
          <w:szCs w:val="24"/>
          <w:u w:val="single"/>
        </w:rPr>
      </w:pPr>
      <w:r w:rsidRPr="003F54A2">
        <w:rPr>
          <w:rFonts w:asciiTheme="majorBidi" w:hAnsiTheme="majorBidi" w:cstheme="majorBidi"/>
          <w:b/>
          <w:bCs/>
          <w:sz w:val="24"/>
          <w:szCs w:val="24"/>
          <w:u w:val="single"/>
        </w:rPr>
        <w:t>CHAPTERS IN BOOKS</w:t>
      </w:r>
    </w:p>
    <w:p w:rsidR="000A49DC" w:rsidRPr="003F54A2" w:rsidRDefault="000A49DC" w:rsidP="00B10B34">
      <w:pPr>
        <w:pStyle w:val="ListParagraph"/>
        <w:numPr>
          <w:ilvl w:val="0"/>
          <w:numId w:val="33"/>
        </w:numPr>
        <w:bidi w:val="0"/>
        <w:rPr>
          <w:rFonts w:asciiTheme="majorBidi" w:hAnsiTheme="majorBidi" w:cstheme="majorBidi"/>
          <w:sz w:val="24"/>
          <w:szCs w:val="24"/>
        </w:rPr>
      </w:pPr>
      <w:r w:rsidRPr="003F54A2">
        <w:rPr>
          <w:rFonts w:asciiTheme="majorBidi" w:hAnsiTheme="majorBidi" w:cstheme="majorBidi"/>
          <w:sz w:val="24"/>
          <w:szCs w:val="24"/>
        </w:rPr>
        <w:t xml:space="preserve">Gillis, M. </w:t>
      </w:r>
      <w:r w:rsidRPr="003F54A2">
        <w:rPr>
          <w:rFonts w:asciiTheme="majorBidi" w:hAnsiTheme="majorBidi" w:cstheme="majorBidi"/>
          <w:sz w:val="24"/>
          <w:szCs w:val="24"/>
          <w:rtl/>
        </w:rPr>
        <w:t>&amp;</w:t>
      </w:r>
      <w:r w:rsidRPr="003F54A2">
        <w:rPr>
          <w:rFonts w:asciiTheme="majorBidi" w:hAnsiTheme="majorBidi" w:cstheme="majorBidi"/>
          <w:sz w:val="24"/>
          <w:szCs w:val="24"/>
        </w:rPr>
        <w:t xml:space="preserve"> Schiff, R. (1999). The development of methods for teaching reading internationally and in Israel: Fixed or part of a continuum. In R. </w:t>
      </w:r>
      <w:proofErr w:type="spellStart"/>
      <w:r w:rsidRPr="003F54A2">
        <w:rPr>
          <w:rFonts w:asciiTheme="majorBidi" w:hAnsiTheme="majorBidi" w:cstheme="majorBidi"/>
          <w:sz w:val="24"/>
          <w:szCs w:val="24"/>
        </w:rPr>
        <w:t>Glaubman</w:t>
      </w:r>
      <w:proofErr w:type="spellEnd"/>
      <w:r w:rsidRPr="003F54A2">
        <w:rPr>
          <w:rFonts w:asciiTheme="majorBidi" w:hAnsiTheme="majorBidi" w:cstheme="majorBidi"/>
          <w:sz w:val="24"/>
          <w:szCs w:val="24"/>
        </w:rPr>
        <w:t xml:space="preserve"> and Y. </w:t>
      </w:r>
      <w:proofErr w:type="spellStart"/>
      <w:r w:rsidRPr="003F54A2">
        <w:rPr>
          <w:rFonts w:asciiTheme="majorBidi" w:hAnsiTheme="majorBidi" w:cstheme="majorBidi"/>
          <w:sz w:val="24"/>
          <w:szCs w:val="24"/>
        </w:rPr>
        <w:t>Iram</w:t>
      </w:r>
      <w:proofErr w:type="spellEnd"/>
      <w:r w:rsidRPr="003F54A2">
        <w:rPr>
          <w:rFonts w:asciiTheme="majorBidi" w:hAnsiTheme="majorBidi" w:cstheme="majorBidi"/>
          <w:sz w:val="24"/>
          <w:szCs w:val="24"/>
        </w:rPr>
        <w:t xml:space="preserve"> (</w:t>
      </w:r>
      <w:r w:rsidR="00B10B34" w:rsidRPr="002B61DA">
        <w:rPr>
          <w:rFonts w:asciiTheme="majorBidi" w:hAnsiTheme="majorBidi" w:cstheme="majorBidi" w:hint="cs"/>
          <w:sz w:val="24"/>
          <w:szCs w:val="24"/>
        </w:rPr>
        <w:t>E</w:t>
      </w:r>
      <w:r w:rsidRPr="003F54A2">
        <w:rPr>
          <w:rFonts w:asciiTheme="majorBidi" w:hAnsiTheme="majorBidi" w:cstheme="majorBidi"/>
          <w:sz w:val="24"/>
          <w:szCs w:val="24"/>
        </w:rPr>
        <w:t xml:space="preserve">ds.), </w:t>
      </w:r>
      <w:r w:rsidRPr="003F54A2">
        <w:rPr>
          <w:rFonts w:asciiTheme="majorBidi" w:hAnsiTheme="majorBidi" w:cstheme="majorBidi"/>
          <w:i/>
          <w:iCs/>
          <w:sz w:val="24"/>
          <w:szCs w:val="24"/>
        </w:rPr>
        <w:t xml:space="preserve">Developments in Teaching: The Israeli Case </w:t>
      </w:r>
      <w:r w:rsidRPr="003F54A2">
        <w:rPr>
          <w:rFonts w:asciiTheme="majorBidi" w:hAnsiTheme="majorBidi" w:cstheme="majorBidi"/>
          <w:sz w:val="24"/>
          <w:szCs w:val="24"/>
        </w:rPr>
        <w:t xml:space="preserve">(pp. 341-362). Tel Aviv: </w:t>
      </w:r>
      <w:proofErr w:type="spellStart"/>
      <w:r w:rsidRPr="003F54A2">
        <w:rPr>
          <w:rFonts w:asciiTheme="majorBidi" w:hAnsiTheme="majorBidi" w:cstheme="majorBidi"/>
          <w:sz w:val="24"/>
          <w:szCs w:val="24"/>
        </w:rPr>
        <w:t>Ramot</w:t>
      </w:r>
      <w:proofErr w:type="spellEnd"/>
      <w:r w:rsidRPr="003F54A2">
        <w:rPr>
          <w:rFonts w:asciiTheme="majorBidi" w:hAnsiTheme="majorBidi" w:cstheme="majorBidi"/>
          <w:sz w:val="24"/>
          <w:szCs w:val="24"/>
        </w:rPr>
        <w:t xml:space="preserve"> – University of Tel Aviv.</w:t>
      </w:r>
    </w:p>
    <w:p w:rsidR="00B17091" w:rsidRPr="003F54A2" w:rsidRDefault="00B17091" w:rsidP="00B17091">
      <w:pPr>
        <w:pStyle w:val="ListParagraph"/>
        <w:bidi w:val="0"/>
        <w:rPr>
          <w:rFonts w:asciiTheme="majorBidi" w:hAnsiTheme="majorBidi" w:cstheme="majorBidi"/>
          <w:sz w:val="24"/>
          <w:szCs w:val="24"/>
        </w:rPr>
      </w:pPr>
    </w:p>
    <w:p w:rsidR="00615A27" w:rsidRPr="003F54A2" w:rsidRDefault="00615A27" w:rsidP="00615A27">
      <w:pPr>
        <w:pStyle w:val="ListParagraph"/>
        <w:numPr>
          <w:ilvl w:val="0"/>
          <w:numId w:val="33"/>
        </w:numPr>
        <w:bidi w:val="0"/>
        <w:rPr>
          <w:rFonts w:asciiTheme="majorBidi" w:hAnsiTheme="majorBidi" w:cstheme="majorBidi"/>
          <w:sz w:val="24"/>
          <w:szCs w:val="24"/>
        </w:rPr>
      </w:pPr>
      <w:r w:rsidRPr="003F54A2">
        <w:rPr>
          <w:rFonts w:asciiTheme="majorBidi" w:hAnsiTheme="majorBidi" w:cstheme="majorBidi"/>
          <w:sz w:val="24"/>
          <w:szCs w:val="24"/>
        </w:rPr>
        <w:t xml:space="preserve">Schiff, R. &amp; </w:t>
      </w:r>
      <w:proofErr w:type="spellStart"/>
      <w:r w:rsidRPr="003F54A2">
        <w:rPr>
          <w:rFonts w:asciiTheme="majorBidi" w:hAnsiTheme="majorBidi" w:cstheme="majorBidi"/>
          <w:sz w:val="24"/>
          <w:szCs w:val="24"/>
        </w:rPr>
        <w:t>Adi-Yaffe</w:t>
      </w:r>
      <w:proofErr w:type="spellEnd"/>
      <w:r w:rsidRPr="003F54A2">
        <w:rPr>
          <w:rFonts w:asciiTheme="majorBidi" w:hAnsiTheme="majorBidi" w:cstheme="majorBidi"/>
          <w:sz w:val="24"/>
          <w:szCs w:val="24"/>
        </w:rPr>
        <w:t xml:space="preserve">, E. (2008). Reading and writing instruction. In P. S. Klein and Y. </w:t>
      </w:r>
      <w:proofErr w:type="spellStart"/>
      <w:r w:rsidRPr="003F54A2">
        <w:rPr>
          <w:rFonts w:asciiTheme="majorBidi" w:hAnsiTheme="majorBidi" w:cstheme="majorBidi"/>
          <w:sz w:val="24"/>
          <w:szCs w:val="24"/>
        </w:rPr>
        <w:t>Yablon</w:t>
      </w:r>
      <w:proofErr w:type="spellEnd"/>
      <w:r w:rsidRPr="003F54A2">
        <w:rPr>
          <w:rFonts w:asciiTheme="majorBidi" w:hAnsiTheme="majorBidi" w:cstheme="majorBidi"/>
          <w:sz w:val="24"/>
          <w:szCs w:val="24"/>
        </w:rPr>
        <w:t xml:space="preserve"> (Eds.), </w:t>
      </w:r>
      <w:proofErr w:type="gramStart"/>
      <w:r w:rsidRPr="003F54A2">
        <w:rPr>
          <w:rFonts w:asciiTheme="majorBidi" w:hAnsiTheme="majorBidi" w:cstheme="majorBidi"/>
          <w:i/>
          <w:iCs/>
          <w:sz w:val="24"/>
          <w:szCs w:val="24"/>
        </w:rPr>
        <w:t>From</w:t>
      </w:r>
      <w:proofErr w:type="gramEnd"/>
      <w:r w:rsidRPr="003F54A2">
        <w:rPr>
          <w:rFonts w:asciiTheme="majorBidi" w:hAnsiTheme="majorBidi" w:cstheme="majorBidi"/>
          <w:i/>
          <w:iCs/>
          <w:sz w:val="24"/>
          <w:szCs w:val="24"/>
        </w:rPr>
        <w:t xml:space="preserve"> research to practice in early childhood education</w:t>
      </w:r>
      <w:r w:rsidRPr="003F54A2">
        <w:rPr>
          <w:rFonts w:asciiTheme="majorBidi" w:hAnsiTheme="majorBidi" w:cstheme="majorBidi"/>
          <w:sz w:val="24"/>
          <w:szCs w:val="24"/>
        </w:rPr>
        <w:t xml:space="preserve"> (pp.199-233). Jerusalem: Israel Scientific Research Foundation. [in Hebrew]</w:t>
      </w:r>
    </w:p>
    <w:p w:rsidR="00615A27" w:rsidRPr="003F54A2" w:rsidRDefault="00615A27" w:rsidP="00615A27">
      <w:pPr>
        <w:bidi w:val="0"/>
        <w:rPr>
          <w:rFonts w:asciiTheme="majorBidi" w:hAnsiTheme="majorBidi" w:cstheme="majorBidi"/>
          <w:sz w:val="24"/>
          <w:szCs w:val="24"/>
        </w:rPr>
      </w:pPr>
    </w:p>
    <w:p w:rsidR="00615A27" w:rsidRDefault="00615A27" w:rsidP="00615A27">
      <w:pPr>
        <w:pStyle w:val="ListParagraph"/>
        <w:numPr>
          <w:ilvl w:val="0"/>
          <w:numId w:val="33"/>
        </w:numPr>
        <w:bidi w:val="0"/>
        <w:rPr>
          <w:rFonts w:asciiTheme="majorBidi" w:hAnsiTheme="majorBidi" w:cstheme="majorBidi"/>
          <w:b/>
          <w:bCs/>
          <w:sz w:val="24"/>
          <w:szCs w:val="24"/>
        </w:rPr>
      </w:pPr>
      <w:r w:rsidRPr="003F54A2">
        <w:rPr>
          <w:rFonts w:asciiTheme="majorBidi" w:hAnsiTheme="majorBidi" w:cstheme="majorBidi"/>
          <w:bCs/>
          <w:sz w:val="24"/>
          <w:szCs w:val="24"/>
        </w:rPr>
        <w:t xml:space="preserve">Schiff, R. &amp; </w:t>
      </w:r>
      <w:proofErr w:type="spellStart"/>
      <w:r w:rsidRPr="003F54A2">
        <w:rPr>
          <w:rFonts w:asciiTheme="majorBidi" w:hAnsiTheme="majorBidi" w:cstheme="majorBidi"/>
          <w:bCs/>
          <w:sz w:val="24"/>
          <w:szCs w:val="24"/>
        </w:rPr>
        <w:t>Raveh</w:t>
      </w:r>
      <w:proofErr w:type="spellEnd"/>
      <w:r w:rsidRPr="003F54A2">
        <w:rPr>
          <w:rFonts w:asciiTheme="majorBidi" w:hAnsiTheme="majorBidi" w:cstheme="majorBidi"/>
          <w:bCs/>
          <w:sz w:val="24"/>
          <w:szCs w:val="24"/>
        </w:rPr>
        <w:t>, M. (2011</w:t>
      </w:r>
      <w:r w:rsidRPr="003F54A2">
        <w:rPr>
          <w:rFonts w:asciiTheme="majorBidi" w:hAnsiTheme="majorBidi" w:cstheme="majorBidi"/>
          <w:sz w:val="24"/>
          <w:szCs w:val="24"/>
        </w:rPr>
        <w:t xml:space="preserve">). </w:t>
      </w:r>
      <w:r w:rsidRPr="003F54A2">
        <w:rPr>
          <w:rFonts w:asciiTheme="majorBidi" w:hAnsiTheme="majorBidi" w:cstheme="majorBidi"/>
          <w:bCs/>
          <w:sz w:val="24"/>
          <w:szCs w:val="24"/>
        </w:rPr>
        <w:t xml:space="preserve">Morphological processing in the word recognition of normal and dyslexic readers. In O. Korat &amp; D. Aram (Eds.), </w:t>
      </w:r>
      <w:r w:rsidRPr="003F54A2">
        <w:rPr>
          <w:rFonts w:asciiTheme="majorBidi" w:hAnsiTheme="majorBidi" w:cstheme="majorBidi"/>
          <w:bCs/>
          <w:i/>
          <w:iCs/>
          <w:sz w:val="24"/>
          <w:szCs w:val="24"/>
        </w:rPr>
        <w:t xml:space="preserve">Reciprocity between spoken and written language: Bilingualism and disabilities </w:t>
      </w:r>
      <w:r w:rsidRPr="003F54A2">
        <w:rPr>
          <w:rFonts w:asciiTheme="majorBidi" w:hAnsiTheme="majorBidi" w:cstheme="majorBidi"/>
          <w:sz w:val="24"/>
          <w:szCs w:val="24"/>
        </w:rPr>
        <w:t>(pp.399-413).</w:t>
      </w:r>
      <w:r w:rsidRPr="003F54A2">
        <w:rPr>
          <w:rFonts w:asciiTheme="majorBidi" w:hAnsiTheme="majorBidi" w:cstheme="majorBidi"/>
          <w:bCs/>
          <w:sz w:val="24"/>
          <w:szCs w:val="24"/>
        </w:rPr>
        <w:t xml:space="preserve"> Jerusalem: </w:t>
      </w:r>
      <w:proofErr w:type="spellStart"/>
      <w:r w:rsidRPr="003F54A2">
        <w:rPr>
          <w:rFonts w:asciiTheme="majorBidi" w:hAnsiTheme="majorBidi" w:cstheme="majorBidi"/>
          <w:bCs/>
          <w:sz w:val="24"/>
          <w:szCs w:val="24"/>
        </w:rPr>
        <w:t>Magnes</w:t>
      </w:r>
      <w:proofErr w:type="spellEnd"/>
      <w:r w:rsidRPr="003F54A2">
        <w:rPr>
          <w:rFonts w:asciiTheme="majorBidi" w:hAnsiTheme="majorBidi" w:cstheme="majorBidi"/>
          <w:bCs/>
          <w:sz w:val="24"/>
          <w:szCs w:val="24"/>
        </w:rPr>
        <w:t xml:space="preserve"> Press.</w:t>
      </w:r>
      <w:r w:rsidRPr="003F54A2">
        <w:rPr>
          <w:rFonts w:asciiTheme="majorBidi" w:hAnsiTheme="majorBidi" w:cstheme="majorBidi"/>
          <w:b/>
          <w:bCs/>
          <w:sz w:val="24"/>
          <w:szCs w:val="24"/>
        </w:rPr>
        <w:t xml:space="preserve"> </w:t>
      </w:r>
      <w:r w:rsidRPr="003F54A2">
        <w:rPr>
          <w:rFonts w:asciiTheme="majorBidi" w:hAnsiTheme="majorBidi" w:cstheme="majorBidi"/>
          <w:sz w:val="24"/>
          <w:szCs w:val="24"/>
        </w:rPr>
        <w:t>[</w:t>
      </w:r>
      <w:proofErr w:type="gramStart"/>
      <w:r w:rsidRPr="003F54A2">
        <w:rPr>
          <w:rFonts w:asciiTheme="majorBidi" w:hAnsiTheme="majorBidi" w:cstheme="majorBidi"/>
          <w:sz w:val="24"/>
          <w:szCs w:val="24"/>
        </w:rPr>
        <w:t>in</w:t>
      </w:r>
      <w:proofErr w:type="gramEnd"/>
      <w:r w:rsidRPr="003F54A2">
        <w:rPr>
          <w:rFonts w:asciiTheme="majorBidi" w:hAnsiTheme="majorBidi" w:cstheme="majorBidi"/>
          <w:sz w:val="24"/>
          <w:szCs w:val="24"/>
        </w:rPr>
        <w:t xml:space="preserve"> Hebrew]</w:t>
      </w:r>
      <w:r w:rsidR="00E402F0">
        <w:rPr>
          <w:rFonts w:asciiTheme="majorBidi" w:hAnsiTheme="majorBidi" w:cstheme="majorBidi"/>
          <w:b/>
          <w:bCs/>
          <w:sz w:val="24"/>
          <w:szCs w:val="24"/>
        </w:rPr>
        <w:t>.</w:t>
      </w:r>
    </w:p>
    <w:p w:rsidR="00E402F0" w:rsidRDefault="00E402F0" w:rsidP="00E402F0">
      <w:pPr>
        <w:pStyle w:val="ListParagraph"/>
        <w:bidi w:val="0"/>
        <w:ind w:left="360"/>
        <w:rPr>
          <w:rFonts w:asciiTheme="majorBidi" w:hAnsiTheme="majorBidi" w:cstheme="majorBidi"/>
          <w:b/>
          <w:bCs/>
          <w:sz w:val="24"/>
          <w:szCs w:val="24"/>
        </w:rPr>
      </w:pPr>
    </w:p>
    <w:p w:rsidR="00E402F0" w:rsidRPr="00E402F0" w:rsidRDefault="009D15FC" w:rsidP="00E402F0">
      <w:pPr>
        <w:pStyle w:val="ListParagraph"/>
        <w:numPr>
          <w:ilvl w:val="0"/>
          <w:numId w:val="33"/>
        </w:numPr>
        <w:bidi w:val="0"/>
        <w:rPr>
          <w:rFonts w:asciiTheme="majorBidi" w:hAnsiTheme="majorBidi" w:cstheme="majorBidi"/>
          <w:b/>
          <w:bCs/>
          <w:sz w:val="24"/>
          <w:szCs w:val="24"/>
        </w:rPr>
      </w:pPr>
      <w:r w:rsidRPr="00E402F0">
        <w:rPr>
          <w:rFonts w:asciiTheme="majorBidi" w:hAnsiTheme="majorBidi" w:cstheme="majorBidi"/>
          <w:sz w:val="24"/>
          <w:szCs w:val="24"/>
        </w:rPr>
        <w:t xml:space="preserve">Schiff, R., </w:t>
      </w:r>
      <w:proofErr w:type="spellStart"/>
      <w:r w:rsidRPr="00E402F0">
        <w:rPr>
          <w:rFonts w:asciiTheme="majorBidi" w:hAnsiTheme="majorBidi" w:cstheme="majorBidi"/>
          <w:sz w:val="24"/>
          <w:szCs w:val="24"/>
        </w:rPr>
        <w:t>Kahta</w:t>
      </w:r>
      <w:proofErr w:type="spellEnd"/>
      <w:r w:rsidRPr="00E402F0">
        <w:rPr>
          <w:rFonts w:asciiTheme="majorBidi" w:hAnsiTheme="majorBidi" w:cstheme="majorBidi"/>
          <w:sz w:val="24"/>
          <w:szCs w:val="24"/>
        </w:rPr>
        <w:t xml:space="preserve">, S., </w:t>
      </w:r>
      <w:proofErr w:type="spellStart"/>
      <w:r w:rsidRPr="00E402F0">
        <w:rPr>
          <w:rFonts w:asciiTheme="majorBidi" w:hAnsiTheme="majorBidi" w:cstheme="majorBidi"/>
          <w:sz w:val="24"/>
          <w:szCs w:val="24"/>
        </w:rPr>
        <w:t>Gabay</w:t>
      </w:r>
      <w:proofErr w:type="spellEnd"/>
      <w:r w:rsidRPr="00E402F0">
        <w:rPr>
          <w:rFonts w:asciiTheme="majorBidi" w:hAnsiTheme="majorBidi" w:cstheme="majorBidi"/>
          <w:sz w:val="24"/>
          <w:szCs w:val="24"/>
        </w:rPr>
        <w:t xml:space="preserve">, Y., &amp; </w:t>
      </w:r>
      <w:proofErr w:type="spellStart"/>
      <w:r w:rsidRPr="00E402F0">
        <w:rPr>
          <w:rFonts w:asciiTheme="majorBidi" w:hAnsiTheme="majorBidi" w:cstheme="majorBidi"/>
          <w:sz w:val="24"/>
          <w:szCs w:val="24"/>
        </w:rPr>
        <w:t>Vakil</w:t>
      </w:r>
      <w:proofErr w:type="spellEnd"/>
      <w:r w:rsidRPr="00E402F0">
        <w:rPr>
          <w:rFonts w:asciiTheme="majorBidi" w:hAnsiTheme="majorBidi" w:cstheme="majorBidi"/>
          <w:sz w:val="24"/>
          <w:szCs w:val="24"/>
        </w:rPr>
        <w:t>, E (</w:t>
      </w:r>
      <w:r w:rsidR="00FD08F7" w:rsidRPr="00E402F0">
        <w:rPr>
          <w:rFonts w:asciiTheme="majorBidi" w:hAnsiTheme="majorBidi" w:cstheme="majorBidi"/>
          <w:sz w:val="24"/>
          <w:szCs w:val="24"/>
        </w:rPr>
        <w:t>in press</w:t>
      </w:r>
      <w:r w:rsidRPr="00E402F0">
        <w:rPr>
          <w:rFonts w:asciiTheme="majorBidi" w:hAnsiTheme="majorBidi" w:cstheme="majorBidi"/>
          <w:sz w:val="24"/>
          <w:szCs w:val="24"/>
        </w:rPr>
        <w:t>). Implicit learning in developmental dyslexia</w:t>
      </w:r>
      <w:r w:rsidR="00E402F0" w:rsidRPr="00E402F0">
        <w:rPr>
          <w:rFonts w:asciiTheme="majorBidi" w:hAnsiTheme="majorBidi" w:cstheme="majorBidi"/>
          <w:sz w:val="24"/>
          <w:szCs w:val="24"/>
        </w:rPr>
        <w:t xml:space="preserve"> as demonstrated by the Serial Reaction Time (SRT) and the Artificial Grammar Learning (AGL) tasks</w:t>
      </w:r>
      <w:r w:rsidRPr="00E402F0">
        <w:rPr>
          <w:rFonts w:asciiTheme="majorBidi" w:hAnsiTheme="majorBidi" w:cstheme="majorBidi"/>
          <w:sz w:val="24"/>
          <w:szCs w:val="24"/>
        </w:rPr>
        <w:t>.</w:t>
      </w:r>
      <w:r w:rsidR="00E402F0" w:rsidRPr="00E402F0">
        <w:rPr>
          <w:rFonts w:asciiTheme="majorBidi" w:hAnsiTheme="majorBidi" w:cstheme="majorBidi"/>
          <w:sz w:val="24"/>
          <w:szCs w:val="24"/>
        </w:rPr>
        <w:t xml:space="preserve"> </w:t>
      </w:r>
      <w:r w:rsidR="00B10B34" w:rsidRPr="002B61DA">
        <w:rPr>
          <w:rFonts w:asciiTheme="majorBidi" w:hAnsiTheme="majorBidi" w:cstheme="majorBidi"/>
          <w:sz w:val="24"/>
          <w:szCs w:val="24"/>
        </w:rPr>
        <w:t xml:space="preserve">In A. Bar On and D. </w:t>
      </w:r>
      <w:proofErr w:type="spellStart"/>
      <w:r w:rsidR="00B10B34" w:rsidRPr="002B61DA">
        <w:rPr>
          <w:rFonts w:asciiTheme="majorBidi" w:hAnsiTheme="majorBidi" w:cstheme="majorBidi"/>
          <w:sz w:val="24"/>
          <w:szCs w:val="24"/>
        </w:rPr>
        <w:t>Ravid</w:t>
      </w:r>
      <w:proofErr w:type="spellEnd"/>
      <w:r w:rsidR="00B10B34" w:rsidRPr="002B61DA">
        <w:rPr>
          <w:rFonts w:asciiTheme="majorBidi" w:hAnsiTheme="majorBidi" w:cstheme="majorBidi"/>
          <w:sz w:val="24"/>
          <w:szCs w:val="24"/>
        </w:rPr>
        <w:t xml:space="preserve"> (Eds.)</w:t>
      </w:r>
      <w:r w:rsidR="00B10B34" w:rsidRPr="002B61DA">
        <w:rPr>
          <w:rFonts w:asciiTheme="majorBidi" w:hAnsiTheme="majorBidi" w:cstheme="majorBidi" w:hint="cs"/>
          <w:sz w:val="24"/>
          <w:szCs w:val="24"/>
          <w:rtl/>
        </w:rPr>
        <w:t>,</w:t>
      </w:r>
      <w:r w:rsidR="00B10B34" w:rsidRPr="002B61DA">
        <w:rPr>
          <w:rFonts w:asciiTheme="majorBidi" w:hAnsiTheme="majorBidi" w:cstheme="majorBidi"/>
          <w:sz w:val="24"/>
          <w:szCs w:val="24"/>
        </w:rPr>
        <w:t xml:space="preserve"> </w:t>
      </w:r>
      <w:r w:rsidR="00E402F0" w:rsidRPr="00E402F0">
        <w:rPr>
          <w:rFonts w:asciiTheme="majorBidi" w:hAnsiTheme="majorBidi" w:cstheme="majorBidi"/>
          <w:i/>
          <w:iCs/>
          <w:sz w:val="24"/>
          <w:szCs w:val="24"/>
        </w:rPr>
        <w:t>Handbook of Communication Disorders:</w:t>
      </w:r>
      <w:r w:rsidR="00E402F0" w:rsidRPr="00E402F0">
        <w:rPr>
          <w:rFonts w:cs="Times New Roman"/>
          <w:i/>
          <w:iCs/>
          <w:color w:val="222222"/>
          <w:sz w:val="24"/>
          <w:szCs w:val="24"/>
          <w:lang w:eastAsia="en-US"/>
        </w:rPr>
        <w:t xml:space="preserve"> Theoretical, Empirical, and Applied Linguistics Perspectives</w:t>
      </w:r>
      <w:r w:rsidR="00E402F0" w:rsidRPr="00E402F0">
        <w:rPr>
          <w:rFonts w:cs="Times New Roman"/>
          <w:color w:val="222222"/>
          <w:sz w:val="24"/>
          <w:szCs w:val="24"/>
          <w:lang w:eastAsia="en-US"/>
        </w:rPr>
        <w:t xml:space="preserve">. Berlin, Boston: De </w:t>
      </w:r>
      <w:proofErr w:type="spellStart"/>
      <w:r w:rsidR="00E402F0" w:rsidRPr="00E402F0">
        <w:rPr>
          <w:rFonts w:cs="Times New Roman"/>
          <w:color w:val="222222"/>
          <w:sz w:val="24"/>
          <w:szCs w:val="24"/>
          <w:lang w:eastAsia="en-US"/>
        </w:rPr>
        <w:t>Gruyter</w:t>
      </w:r>
      <w:proofErr w:type="spellEnd"/>
      <w:r w:rsidR="00E402F0" w:rsidRPr="00E402F0">
        <w:rPr>
          <w:rFonts w:cs="Times New Roman"/>
          <w:color w:val="222222"/>
          <w:sz w:val="24"/>
          <w:szCs w:val="24"/>
          <w:lang w:eastAsia="en-US"/>
        </w:rPr>
        <w:t xml:space="preserve"> Mouton. </w:t>
      </w:r>
    </w:p>
    <w:p w:rsidR="00E402F0" w:rsidRPr="00E402F0" w:rsidRDefault="00E402F0" w:rsidP="00E402F0">
      <w:pPr>
        <w:shd w:val="clear" w:color="auto" w:fill="FFFFFF"/>
        <w:bidi w:val="0"/>
        <w:rPr>
          <w:rFonts w:cs="Times New Roman"/>
          <w:color w:val="222222"/>
          <w:sz w:val="24"/>
          <w:szCs w:val="24"/>
          <w:lang w:eastAsia="en-US"/>
        </w:rPr>
      </w:pPr>
      <w:r w:rsidRPr="00E402F0">
        <w:rPr>
          <w:rFonts w:cs="Times New Roman"/>
          <w:color w:val="222222"/>
          <w:sz w:val="24"/>
          <w:szCs w:val="24"/>
          <w:lang w:eastAsia="en-US"/>
        </w:rPr>
        <w:t> </w:t>
      </w:r>
    </w:p>
    <w:p w:rsidR="006B1BF7" w:rsidRPr="003F54A2" w:rsidRDefault="006B1BF7" w:rsidP="003A070A">
      <w:pPr>
        <w:pStyle w:val="ListParagraph"/>
        <w:numPr>
          <w:ilvl w:val="0"/>
          <w:numId w:val="33"/>
        </w:numPr>
        <w:bidi w:val="0"/>
        <w:rPr>
          <w:rFonts w:asciiTheme="majorBidi" w:hAnsiTheme="majorBidi" w:cstheme="majorBidi"/>
          <w:sz w:val="24"/>
          <w:szCs w:val="24"/>
        </w:rPr>
      </w:pPr>
      <w:r w:rsidRPr="003F54A2">
        <w:rPr>
          <w:rFonts w:asciiTheme="majorBidi" w:hAnsiTheme="majorBidi" w:cstheme="majorBidi"/>
          <w:sz w:val="24"/>
          <w:szCs w:val="24"/>
        </w:rPr>
        <w:t xml:space="preserve">Schiff, R., </w:t>
      </w:r>
      <w:r w:rsidR="004A11F2" w:rsidRPr="003F54A2">
        <w:rPr>
          <w:rFonts w:asciiTheme="majorBidi" w:hAnsiTheme="majorBidi" w:cstheme="majorBidi"/>
          <w:sz w:val="24"/>
          <w:szCs w:val="24"/>
        </w:rPr>
        <w:t xml:space="preserve">Sasson, A., </w:t>
      </w:r>
      <w:r w:rsidRPr="003F54A2">
        <w:rPr>
          <w:rFonts w:asciiTheme="majorBidi" w:hAnsiTheme="majorBidi" w:cstheme="majorBidi"/>
          <w:sz w:val="24"/>
          <w:szCs w:val="24"/>
        </w:rPr>
        <w:t>Nuri, Y., &amp; Ben-</w:t>
      </w:r>
      <w:proofErr w:type="spellStart"/>
      <w:r w:rsidRPr="003F54A2">
        <w:rPr>
          <w:rFonts w:asciiTheme="majorBidi" w:hAnsiTheme="majorBidi" w:cstheme="majorBidi"/>
          <w:sz w:val="24"/>
          <w:szCs w:val="24"/>
        </w:rPr>
        <w:t>Artzi</w:t>
      </w:r>
      <w:proofErr w:type="spellEnd"/>
      <w:r w:rsidRPr="003F54A2">
        <w:rPr>
          <w:rFonts w:asciiTheme="majorBidi" w:hAnsiTheme="majorBidi" w:cstheme="majorBidi"/>
          <w:sz w:val="24"/>
          <w:szCs w:val="24"/>
        </w:rPr>
        <w:t>, E. (</w:t>
      </w:r>
      <w:r w:rsidR="003A070A">
        <w:rPr>
          <w:rFonts w:asciiTheme="majorBidi" w:hAnsiTheme="majorBidi" w:cstheme="majorBidi"/>
          <w:sz w:val="24"/>
          <w:szCs w:val="24"/>
        </w:rPr>
        <w:t>2016</w:t>
      </w:r>
      <w:r w:rsidRPr="003F54A2">
        <w:rPr>
          <w:rFonts w:asciiTheme="majorBidi" w:hAnsiTheme="majorBidi" w:cstheme="majorBidi"/>
          <w:sz w:val="24"/>
          <w:szCs w:val="24"/>
        </w:rPr>
        <w:t xml:space="preserve">). The Efficiency of Metacognitive and Metalinguistic Awareness in Word Spelling among Hebrew speaking Children with SLI: An Intervention Study. </w:t>
      </w:r>
      <w:r w:rsidR="00EC5CB4" w:rsidRPr="003F54A2">
        <w:rPr>
          <w:rFonts w:asciiTheme="majorBidi" w:hAnsiTheme="majorBidi" w:cstheme="majorBidi"/>
          <w:sz w:val="24"/>
          <w:szCs w:val="24"/>
        </w:rPr>
        <w:t>In</w:t>
      </w:r>
      <w:r w:rsidR="00EC5CB4" w:rsidRPr="003F54A2">
        <w:rPr>
          <w:rFonts w:asciiTheme="majorBidi" w:hAnsiTheme="majorBidi" w:cstheme="majorBidi"/>
          <w:i/>
          <w:iCs/>
          <w:sz w:val="24"/>
          <w:szCs w:val="24"/>
        </w:rPr>
        <w:t xml:space="preserve"> </w:t>
      </w:r>
      <w:r w:rsidR="007234CC">
        <w:rPr>
          <w:rFonts w:asciiTheme="majorBidi" w:hAnsiTheme="majorBidi" w:cstheme="majorBidi"/>
          <w:sz w:val="24"/>
          <w:szCs w:val="24"/>
        </w:rPr>
        <w:t xml:space="preserve">R. Schiff and R.M Joshi (Eds.), </w:t>
      </w:r>
      <w:r w:rsidR="007234CC" w:rsidRPr="007234CC">
        <w:rPr>
          <w:rFonts w:asciiTheme="majorBidi" w:hAnsiTheme="majorBidi" w:cstheme="majorBidi"/>
          <w:sz w:val="24"/>
          <w:szCs w:val="24"/>
        </w:rPr>
        <w:t>Interventions in Learning Disabilities</w:t>
      </w:r>
      <w:r w:rsidR="007234CC">
        <w:rPr>
          <w:rFonts w:asciiTheme="majorBidi" w:hAnsiTheme="majorBidi" w:cstheme="majorBidi"/>
          <w:sz w:val="24"/>
          <w:szCs w:val="24"/>
        </w:rPr>
        <w:t xml:space="preserve">: </w:t>
      </w:r>
      <w:r w:rsidR="007234CC" w:rsidRPr="007234CC">
        <w:rPr>
          <w:rFonts w:asciiTheme="majorBidi" w:hAnsiTheme="majorBidi" w:cstheme="majorBidi"/>
          <w:i/>
          <w:iCs/>
          <w:sz w:val="24"/>
          <w:szCs w:val="24"/>
        </w:rPr>
        <w:t>A Handbook on systematic training programs for individuals with Learning Disabilities</w:t>
      </w:r>
      <w:r w:rsidR="007234CC">
        <w:rPr>
          <w:rFonts w:asciiTheme="majorBidi" w:hAnsiTheme="majorBidi" w:cstheme="majorBidi"/>
          <w:sz w:val="24"/>
          <w:szCs w:val="24"/>
        </w:rPr>
        <w:t xml:space="preserve">. New York: </w:t>
      </w:r>
      <w:r w:rsidRPr="003F54A2">
        <w:rPr>
          <w:rFonts w:asciiTheme="majorBidi" w:hAnsiTheme="majorBidi" w:cstheme="majorBidi"/>
          <w:sz w:val="24"/>
          <w:szCs w:val="24"/>
        </w:rPr>
        <w:t xml:space="preserve">Springer. </w:t>
      </w:r>
    </w:p>
    <w:p w:rsidR="00191B07" w:rsidRPr="003F54A2" w:rsidRDefault="00191B07" w:rsidP="00191B07">
      <w:pPr>
        <w:bidi w:val="0"/>
        <w:rPr>
          <w:rFonts w:asciiTheme="majorBidi" w:hAnsiTheme="majorBidi" w:cstheme="majorBidi"/>
          <w:b/>
          <w:bCs/>
          <w:sz w:val="24"/>
          <w:szCs w:val="24"/>
        </w:rPr>
      </w:pPr>
    </w:p>
    <w:p w:rsidR="00615A27" w:rsidRPr="003F54A2" w:rsidRDefault="00615A27" w:rsidP="00615A27">
      <w:pPr>
        <w:bidi w:val="0"/>
        <w:rPr>
          <w:rFonts w:asciiTheme="majorBidi" w:hAnsiTheme="majorBidi" w:cstheme="majorBidi"/>
          <w:sz w:val="24"/>
          <w:szCs w:val="24"/>
        </w:rPr>
      </w:pPr>
    </w:p>
    <w:p w:rsidR="00615A27" w:rsidRPr="00DF4BF5" w:rsidRDefault="00EA6EAA" w:rsidP="007234CC">
      <w:pPr>
        <w:bidi w:val="0"/>
        <w:ind w:left="567" w:hanging="567"/>
        <w:rPr>
          <w:rFonts w:asciiTheme="majorBidi" w:hAnsiTheme="majorBidi" w:cstheme="majorBidi"/>
          <w:color w:val="FF0000"/>
          <w:sz w:val="24"/>
          <w:szCs w:val="24"/>
        </w:rPr>
      </w:pPr>
      <w:r w:rsidRPr="003F54A2">
        <w:rPr>
          <w:rFonts w:asciiTheme="majorBidi" w:hAnsiTheme="majorBidi" w:cstheme="majorBidi"/>
          <w:b/>
          <w:bCs/>
          <w:szCs w:val="24"/>
          <w:u w:val="single"/>
        </w:rPr>
        <w:t xml:space="preserve">EDITED </w:t>
      </w:r>
      <w:r w:rsidR="00615A27" w:rsidRPr="003F54A2">
        <w:rPr>
          <w:rFonts w:asciiTheme="majorBidi" w:hAnsiTheme="majorBidi" w:cstheme="majorBidi"/>
          <w:b/>
          <w:bCs/>
          <w:szCs w:val="24"/>
          <w:u w:val="single"/>
        </w:rPr>
        <w:t>SPECIAL ISSUES</w:t>
      </w:r>
      <w:r w:rsidR="00DF4BF5">
        <w:rPr>
          <w:rFonts w:asciiTheme="majorBidi" w:hAnsiTheme="majorBidi" w:cstheme="majorBidi" w:hint="cs"/>
          <w:color w:val="FF0000"/>
          <w:szCs w:val="24"/>
          <w:rtl/>
        </w:rPr>
        <w:t xml:space="preserve">   </w:t>
      </w:r>
    </w:p>
    <w:p w:rsidR="00615A27" w:rsidRPr="003F54A2" w:rsidRDefault="00615A27" w:rsidP="00615A27">
      <w:pPr>
        <w:bidi w:val="0"/>
        <w:ind w:left="567" w:hanging="567"/>
        <w:rPr>
          <w:rFonts w:asciiTheme="majorBidi" w:hAnsiTheme="majorBidi" w:cstheme="majorBidi"/>
          <w:sz w:val="24"/>
          <w:szCs w:val="24"/>
        </w:rPr>
      </w:pPr>
    </w:p>
    <w:p w:rsidR="00304F59" w:rsidRDefault="00304F59" w:rsidP="00304F59">
      <w:pPr>
        <w:bidi w:val="0"/>
        <w:rPr>
          <w:rFonts w:asciiTheme="majorBidi" w:hAnsiTheme="majorBidi" w:cstheme="majorBidi"/>
          <w:i/>
          <w:iCs/>
          <w:sz w:val="24"/>
          <w:szCs w:val="24"/>
        </w:rPr>
      </w:pPr>
      <w:proofErr w:type="spellStart"/>
      <w:r w:rsidRPr="003F54A2">
        <w:rPr>
          <w:rFonts w:asciiTheme="majorBidi" w:hAnsiTheme="majorBidi" w:cstheme="majorBidi"/>
          <w:sz w:val="24"/>
          <w:szCs w:val="24"/>
        </w:rPr>
        <w:t>Ravid</w:t>
      </w:r>
      <w:proofErr w:type="spellEnd"/>
      <w:r w:rsidRPr="003F54A2">
        <w:rPr>
          <w:rFonts w:asciiTheme="majorBidi" w:hAnsiTheme="majorBidi" w:cstheme="majorBidi"/>
          <w:sz w:val="24"/>
          <w:szCs w:val="24"/>
        </w:rPr>
        <w:t>, D. &amp; R. Schiff. (</w:t>
      </w:r>
      <w:proofErr w:type="spellStart"/>
      <w:r w:rsidRPr="003F54A2">
        <w:rPr>
          <w:rFonts w:asciiTheme="majorBidi" w:hAnsiTheme="majorBidi" w:cstheme="majorBidi"/>
          <w:sz w:val="24"/>
          <w:szCs w:val="24"/>
        </w:rPr>
        <w:t>Eds</w:t>
      </w:r>
      <w:proofErr w:type="spellEnd"/>
      <w:r w:rsidRPr="003F54A2">
        <w:rPr>
          <w:rFonts w:asciiTheme="majorBidi" w:hAnsiTheme="majorBidi" w:cstheme="majorBidi"/>
          <w:sz w:val="24"/>
          <w:szCs w:val="24"/>
        </w:rPr>
        <w:t xml:space="preserve">). (2013). </w:t>
      </w:r>
      <w:r w:rsidRPr="003F54A2">
        <w:rPr>
          <w:rFonts w:asciiTheme="majorBidi" w:hAnsiTheme="majorBidi" w:cstheme="majorBidi"/>
          <w:i/>
          <w:iCs/>
          <w:sz w:val="24"/>
          <w:szCs w:val="24"/>
        </w:rPr>
        <w:t>Journal of Learning Disabilities</w:t>
      </w:r>
      <w:r w:rsidRPr="003F54A2">
        <w:rPr>
          <w:rFonts w:asciiTheme="majorBidi" w:hAnsiTheme="majorBidi" w:cstheme="majorBidi"/>
          <w:sz w:val="24"/>
          <w:szCs w:val="24"/>
        </w:rPr>
        <w:t xml:space="preserve">. Special issue on </w:t>
      </w:r>
      <w:r w:rsidRPr="003F54A2">
        <w:rPr>
          <w:rFonts w:asciiTheme="majorBidi" w:hAnsiTheme="majorBidi" w:cstheme="majorBidi"/>
          <w:i/>
          <w:iCs/>
          <w:sz w:val="24"/>
          <w:szCs w:val="24"/>
        </w:rPr>
        <w:t>Dyslexia and Languages, 46.</w:t>
      </w:r>
    </w:p>
    <w:p w:rsidR="001F5256" w:rsidRDefault="001F5256" w:rsidP="001F5256">
      <w:pPr>
        <w:bidi w:val="0"/>
        <w:rPr>
          <w:rFonts w:asciiTheme="majorBidi" w:hAnsiTheme="majorBidi" w:cstheme="majorBidi"/>
          <w:i/>
          <w:iCs/>
          <w:sz w:val="24"/>
          <w:szCs w:val="24"/>
        </w:rPr>
      </w:pPr>
    </w:p>
    <w:p w:rsidR="001F5256" w:rsidRPr="001F5256" w:rsidRDefault="001F5256" w:rsidP="001F5256">
      <w:pPr>
        <w:bidi w:val="0"/>
        <w:rPr>
          <w:rFonts w:asciiTheme="majorBidi" w:hAnsiTheme="majorBidi" w:cstheme="majorBidi"/>
          <w:sz w:val="24"/>
          <w:szCs w:val="24"/>
        </w:rPr>
      </w:pPr>
      <w:r>
        <w:rPr>
          <w:rFonts w:asciiTheme="majorBidi" w:hAnsiTheme="majorBidi" w:cstheme="majorBidi"/>
          <w:sz w:val="24"/>
          <w:szCs w:val="24"/>
        </w:rPr>
        <w:t>Schiff, R., &amp; Joshi, M. (</w:t>
      </w:r>
      <w:proofErr w:type="spellStart"/>
      <w:r>
        <w:rPr>
          <w:rFonts w:asciiTheme="majorBidi" w:hAnsiTheme="majorBidi" w:cstheme="majorBidi"/>
          <w:sz w:val="24"/>
          <w:szCs w:val="24"/>
        </w:rPr>
        <w:t>Eds</w:t>
      </w:r>
      <w:proofErr w:type="spellEnd"/>
      <w:r>
        <w:rPr>
          <w:rFonts w:asciiTheme="majorBidi" w:hAnsiTheme="majorBidi" w:cstheme="majorBidi"/>
          <w:sz w:val="24"/>
          <w:szCs w:val="24"/>
        </w:rPr>
        <w:t xml:space="preserve">). (accepted for publication). </w:t>
      </w:r>
      <w:r w:rsidRPr="001F5256">
        <w:rPr>
          <w:rFonts w:asciiTheme="majorBidi" w:hAnsiTheme="majorBidi" w:cstheme="majorBidi"/>
          <w:i/>
          <w:iCs/>
          <w:sz w:val="24"/>
          <w:szCs w:val="24"/>
        </w:rPr>
        <w:t>Dyslexia</w:t>
      </w:r>
      <w:r>
        <w:rPr>
          <w:rFonts w:asciiTheme="majorBidi" w:hAnsiTheme="majorBidi" w:cstheme="majorBidi"/>
          <w:sz w:val="24"/>
          <w:szCs w:val="24"/>
        </w:rPr>
        <w:t xml:space="preserve">. Special issue on Dyslexia, spelling and morphological awareness in different orthographies. </w:t>
      </w:r>
    </w:p>
    <w:p w:rsidR="00D048FA" w:rsidRPr="003F54A2" w:rsidRDefault="00D048FA" w:rsidP="00304F59">
      <w:pPr>
        <w:tabs>
          <w:tab w:val="left" w:pos="1786"/>
        </w:tabs>
        <w:bidi w:val="0"/>
        <w:spacing w:before="240" w:line="360" w:lineRule="auto"/>
        <w:jc w:val="both"/>
        <w:rPr>
          <w:rFonts w:asciiTheme="majorBidi" w:hAnsiTheme="majorBidi" w:cstheme="majorBidi"/>
          <w:b/>
          <w:bCs/>
          <w:sz w:val="24"/>
          <w:szCs w:val="24"/>
          <w:u w:val="single"/>
        </w:rPr>
      </w:pPr>
      <w:r w:rsidRPr="003F54A2">
        <w:rPr>
          <w:rFonts w:asciiTheme="majorBidi" w:hAnsiTheme="majorBidi" w:cstheme="majorBidi"/>
          <w:b/>
          <w:bCs/>
          <w:sz w:val="24"/>
          <w:szCs w:val="24"/>
          <w:u w:val="single"/>
        </w:rPr>
        <w:t>ARTICLES IN REFEREED JOURNALS</w:t>
      </w:r>
      <w:r w:rsidR="00930393" w:rsidRPr="003F54A2">
        <w:rPr>
          <w:rFonts w:asciiTheme="majorBidi" w:hAnsiTheme="majorBidi" w:cstheme="majorBidi"/>
          <w:sz w:val="24"/>
          <w:szCs w:val="24"/>
        </w:rPr>
        <w:t>/</w:t>
      </w:r>
      <w:r w:rsidRPr="003F54A2">
        <w:rPr>
          <w:rFonts w:asciiTheme="majorBidi" w:hAnsiTheme="majorBidi" w:cstheme="majorBidi"/>
          <w:b/>
          <w:bCs/>
          <w:sz w:val="24"/>
          <w:szCs w:val="24"/>
          <w:u w:val="single"/>
        </w:rPr>
        <w:t>P</w:t>
      </w:r>
      <w:r w:rsidR="00930393" w:rsidRPr="003F54A2">
        <w:rPr>
          <w:rFonts w:asciiTheme="majorBidi" w:hAnsiTheme="majorBidi" w:cstheme="majorBidi"/>
          <w:b/>
          <w:bCs/>
          <w:sz w:val="24"/>
          <w:szCs w:val="24"/>
          <w:u w:val="single"/>
        </w:rPr>
        <w:t>E</w:t>
      </w:r>
      <w:r w:rsidRPr="003F54A2">
        <w:rPr>
          <w:rFonts w:asciiTheme="majorBidi" w:hAnsiTheme="majorBidi" w:cstheme="majorBidi"/>
          <w:b/>
          <w:bCs/>
          <w:sz w:val="24"/>
          <w:szCs w:val="24"/>
          <w:u w:val="single"/>
        </w:rPr>
        <w:t>R</w:t>
      </w:r>
      <w:r w:rsidR="00930393" w:rsidRPr="003F54A2">
        <w:rPr>
          <w:rFonts w:asciiTheme="majorBidi" w:hAnsiTheme="majorBidi" w:cstheme="majorBidi"/>
          <w:b/>
          <w:bCs/>
          <w:sz w:val="24"/>
          <w:szCs w:val="24"/>
          <w:u w:val="single"/>
        </w:rPr>
        <w:t>I</w:t>
      </w:r>
      <w:r w:rsidRPr="003F54A2">
        <w:rPr>
          <w:rFonts w:asciiTheme="majorBidi" w:hAnsiTheme="majorBidi" w:cstheme="majorBidi"/>
          <w:b/>
          <w:bCs/>
          <w:sz w:val="24"/>
          <w:szCs w:val="24"/>
          <w:u w:val="single"/>
        </w:rPr>
        <w:t>O</w:t>
      </w:r>
      <w:r w:rsidR="00930393" w:rsidRPr="003F54A2">
        <w:rPr>
          <w:rFonts w:asciiTheme="majorBidi" w:hAnsiTheme="majorBidi" w:cstheme="majorBidi"/>
          <w:b/>
          <w:bCs/>
          <w:sz w:val="24"/>
          <w:szCs w:val="24"/>
          <w:u w:val="single"/>
        </w:rPr>
        <w:t>DI</w:t>
      </w:r>
      <w:r w:rsidRPr="003F54A2">
        <w:rPr>
          <w:rFonts w:asciiTheme="majorBidi" w:hAnsiTheme="majorBidi" w:cstheme="majorBidi"/>
          <w:b/>
          <w:bCs/>
          <w:sz w:val="24"/>
          <w:szCs w:val="24"/>
          <w:u w:val="single"/>
        </w:rPr>
        <w:t>C</w:t>
      </w:r>
      <w:r w:rsidR="00930393" w:rsidRPr="003F54A2">
        <w:rPr>
          <w:rFonts w:asciiTheme="majorBidi" w:hAnsiTheme="majorBidi" w:cstheme="majorBidi"/>
          <w:b/>
          <w:bCs/>
          <w:sz w:val="24"/>
          <w:szCs w:val="24"/>
          <w:u w:val="single"/>
        </w:rPr>
        <w:t>AL</w:t>
      </w:r>
      <w:r w:rsidRPr="003F54A2">
        <w:rPr>
          <w:rFonts w:asciiTheme="majorBidi" w:hAnsiTheme="majorBidi" w:cstheme="majorBidi"/>
          <w:b/>
          <w:bCs/>
          <w:sz w:val="24"/>
          <w:szCs w:val="24"/>
          <w:u w:val="single"/>
        </w:rPr>
        <w:t>S</w:t>
      </w:r>
    </w:p>
    <w:p w:rsidR="000A49DC" w:rsidRPr="003F54A2" w:rsidRDefault="000A49DC" w:rsidP="000F09A2">
      <w:pPr>
        <w:pStyle w:val="ListParagraph"/>
        <w:numPr>
          <w:ilvl w:val="0"/>
          <w:numId w:val="41"/>
        </w:numPr>
        <w:bidi w:val="0"/>
        <w:ind w:left="425"/>
        <w:rPr>
          <w:rFonts w:asciiTheme="majorBidi" w:hAnsiTheme="majorBidi" w:cstheme="majorBidi"/>
          <w:sz w:val="24"/>
          <w:szCs w:val="24"/>
        </w:rPr>
      </w:pPr>
      <w:r w:rsidRPr="003F54A2">
        <w:rPr>
          <w:rFonts w:asciiTheme="majorBidi" w:hAnsiTheme="majorBidi" w:cstheme="majorBidi"/>
          <w:sz w:val="24"/>
          <w:szCs w:val="24"/>
          <w:lang w:val="fr-FR"/>
        </w:rPr>
        <w:t xml:space="preserve">Cohen, A., </w:t>
      </w:r>
      <w:proofErr w:type="spellStart"/>
      <w:r w:rsidRPr="003F54A2">
        <w:rPr>
          <w:rFonts w:asciiTheme="majorBidi" w:hAnsiTheme="majorBidi" w:cstheme="majorBidi"/>
          <w:sz w:val="24"/>
          <w:szCs w:val="24"/>
          <w:lang w:val="fr-FR"/>
        </w:rPr>
        <w:t>Schiff</w:t>
      </w:r>
      <w:proofErr w:type="spellEnd"/>
      <w:r w:rsidRPr="003F54A2">
        <w:rPr>
          <w:rFonts w:asciiTheme="majorBidi" w:hAnsiTheme="majorBidi" w:cstheme="majorBidi"/>
          <w:sz w:val="24"/>
          <w:szCs w:val="24"/>
          <w:lang w:val="fr-FR"/>
        </w:rPr>
        <w:t xml:space="preserve">, R., &amp; </w:t>
      </w:r>
      <w:proofErr w:type="spellStart"/>
      <w:r w:rsidRPr="003F54A2">
        <w:rPr>
          <w:rFonts w:asciiTheme="majorBidi" w:hAnsiTheme="majorBidi" w:cstheme="majorBidi"/>
          <w:sz w:val="24"/>
          <w:szCs w:val="24"/>
          <w:lang w:val="fr-FR"/>
        </w:rPr>
        <w:t>Gillis</w:t>
      </w:r>
      <w:proofErr w:type="spellEnd"/>
      <w:r w:rsidRPr="003F54A2">
        <w:rPr>
          <w:rFonts w:asciiTheme="majorBidi" w:hAnsiTheme="majorBidi" w:cstheme="majorBidi"/>
          <w:sz w:val="24"/>
          <w:szCs w:val="24"/>
          <w:lang w:val="fr-FR"/>
        </w:rPr>
        <w:t xml:space="preserve">, M. (1996). </w:t>
      </w:r>
      <w:r w:rsidRPr="003F54A2">
        <w:rPr>
          <w:rFonts w:asciiTheme="majorBidi" w:hAnsiTheme="majorBidi" w:cstheme="majorBidi"/>
          <w:sz w:val="24"/>
          <w:szCs w:val="24"/>
        </w:rPr>
        <w:t xml:space="preserve">Comparing the morphological, syntactic and narrative richness of skilled and poor readers. </w:t>
      </w:r>
      <w:proofErr w:type="spellStart"/>
      <w:r w:rsidRPr="003F54A2">
        <w:rPr>
          <w:rFonts w:asciiTheme="majorBidi" w:hAnsiTheme="majorBidi" w:cstheme="majorBidi"/>
          <w:i/>
          <w:sz w:val="24"/>
          <w:szCs w:val="24"/>
        </w:rPr>
        <w:t>Megamo</w:t>
      </w:r>
      <w:r w:rsidRPr="003F54A2">
        <w:rPr>
          <w:rFonts w:asciiTheme="majorBidi" w:hAnsiTheme="majorBidi" w:cstheme="majorBidi"/>
          <w:iCs/>
          <w:sz w:val="24"/>
          <w:szCs w:val="24"/>
        </w:rPr>
        <w:t>t</w:t>
      </w:r>
      <w:proofErr w:type="spellEnd"/>
      <w:r w:rsidRPr="003F54A2">
        <w:rPr>
          <w:rFonts w:asciiTheme="majorBidi" w:hAnsiTheme="majorBidi" w:cstheme="majorBidi"/>
          <w:sz w:val="24"/>
          <w:szCs w:val="24"/>
        </w:rPr>
        <w:t xml:space="preserve">, </w:t>
      </w:r>
      <w:r w:rsidRPr="003F54A2">
        <w:rPr>
          <w:rFonts w:asciiTheme="majorBidi" w:hAnsiTheme="majorBidi" w:cstheme="majorBidi"/>
          <w:i/>
          <w:iCs/>
          <w:sz w:val="24"/>
          <w:szCs w:val="24"/>
        </w:rPr>
        <w:t>38</w:t>
      </w:r>
      <w:r w:rsidRPr="003F54A2">
        <w:rPr>
          <w:rFonts w:asciiTheme="majorBidi" w:hAnsiTheme="majorBidi" w:cstheme="majorBidi"/>
          <w:sz w:val="24"/>
          <w:szCs w:val="24"/>
        </w:rPr>
        <w:t>(3), 273-291. [Hebrew].</w:t>
      </w:r>
    </w:p>
    <w:p w:rsidR="00921735" w:rsidRPr="003F54A2" w:rsidRDefault="00921735" w:rsidP="000F09A2">
      <w:pPr>
        <w:bidi w:val="0"/>
        <w:ind w:left="425"/>
        <w:rPr>
          <w:rFonts w:asciiTheme="majorBidi" w:hAnsiTheme="majorBidi" w:cstheme="majorBidi"/>
          <w:sz w:val="24"/>
          <w:szCs w:val="24"/>
        </w:rPr>
      </w:pPr>
    </w:p>
    <w:p w:rsidR="000F09A2" w:rsidRPr="003F54A2" w:rsidRDefault="00921735" w:rsidP="007234CC">
      <w:pPr>
        <w:pStyle w:val="ListParagraph"/>
        <w:numPr>
          <w:ilvl w:val="0"/>
          <w:numId w:val="41"/>
        </w:numPr>
        <w:bidi w:val="0"/>
        <w:ind w:left="425"/>
        <w:rPr>
          <w:rFonts w:asciiTheme="majorBidi" w:hAnsiTheme="majorBidi" w:cstheme="majorBidi"/>
          <w:sz w:val="24"/>
          <w:szCs w:val="24"/>
        </w:rPr>
      </w:pPr>
      <w:r w:rsidRPr="003F54A2">
        <w:rPr>
          <w:rFonts w:asciiTheme="majorBidi" w:hAnsiTheme="majorBidi" w:cstheme="majorBidi"/>
          <w:sz w:val="24"/>
          <w:szCs w:val="24"/>
        </w:rPr>
        <w:t xml:space="preserve">Cohen, A. &amp; Schiff, R. (1996). Linguistic Abilities of Poor </w:t>
      </w:r>
      <w:r w:rsidR="007234CC">
        <w:rPr>
          <w:rFonts w:asciiTheme="majorBidi" w:hAnsiTheme="majorBidi" w:cstheme="majorBidi"/>
          <w:sz w:val="24"/>
          <w:szCs w:val="24"/>
        </w:rPr>
        <w:t>v</w:t>
      </w:r>
      <w:r w:rsidRPr="003F54A2">
        <w:rPr>
          <w:rFonts w:asciiTheme="majorBidi" w:hAnsiTheme="majorBidi" w:cstheme="majorBidi"/>
          <w:sz w:val="24"/>
          <w:szCs w:val="24"/>
        </w:rPr>
        <w:t xml:space="preserve">s. Skilled Readers. </w:t>
      </w:r>
      <w:r w:rsidRPr="003F54A2">
        <w:rPr>
          <w:rFonts w:asciiTheme="majorBidi" w:hAnsiTheme="majorBidi" w:cstheme="majorBidi"/>
          <w:i/>
          <w:iCs/>
          <w:sz w:val="24"/>
          <w:szCs w:val="24"/>
        </w:rPr>
        <w:t>International Journal of Special Education, 11,</w:t>
      </w:r>
      <w:r w:rsidRPr="003F54A2">
        <w:rPr>
          <w:rFonts w:asciiTheme="majorBidi" w:hAnsiTheme="majorBidi" w:cstheme="majorBidi"/>
          <w:sz w:val="24"/>
          <w:szCs w:val="24"/>
        </w:rPr>
        <w:t xml:space="preserve"> 8-21.</w:t>
      </w:r>
    </w:p>
    <w:p w:rsidR="000F09A2" w:rsidRPr="003F54A2" w:rsidRDefault="000F09A2" w:rsidP="000F09A2">
      <w:pPr>
        <w:pStyle w:val="ListParagraph"/>
        <w:bidi w:val="0"/>
        <w:ind w:left="425"/>
        <w:rPr>
          <w:rFonts w:asciiTheme="majorBidi" w:hAnsiTheme="majorBidi" w:cstheme="majorBidi"/>
          <w:sz w:val="24"/>
          <w:szCs w:val="24"/>
        </w:rPr>
      </w:pPr>
    </w:p>
    <w:p w:rsidR="000A49DC" w:rsidRPr="00F4538C" w:rsidRDefault="000A49DC" w:rsidP="00F4538C">
      <w:pPr>
        <w:pStyle w:val="ListParagraph"/>
        <w:numPr>
          <w:ilvl w:val="0"/>
          <w:numId w:val="41"/>
        </w:numPr>
        <w:bidi w:val="0"/>
        <w:ind w:left="425"/>
        <w:rPr>
          <w:rFonts w:asciiTheme="majorBidi" w:hAnsiTheme="majorBidi" w:cstheme="majorBidi"/>
          <w:sz w:val="24"/>
          <w:szCs w:val="24"/>
        </w:rPr>
      </w:pPr>
      <w:r w:rsidRPr="003F54A2">
        <w:rPr>
          <w:rFonts w:asciiTheme="majorBidi" w:hAnsiTheme="majorBidi" w:cstheme="majorBidi"/>
          <w:sz w:val="24"/>
          <w:szCs w:val="24"/>
        </w:rPr>
        <w:t xml:space="preserve">Schiff, R. (2002). They look similar, but they are different: Reading two morphological structures of Hebrew nouns. </w:t>
      </w:r>
      <w:r w:rsidRPr="003F54A2">
        <w:rPr>
          <w:rFonts w:asciiTheme="majorBidi" w:hAnsiTheme="majorBidi" w:cstheme="majorBidi"/>
          <w:i/>
          <w:sz w:val="24"/>
          <w:szCs w:val="24"/>
        </w:rPr>
        <w:t>First Language</w:t>
      </w:r>
      <w:r w:rsidRPr="003F54A2">
        <w:rPr>
          <w:rFonts w:asciiTheme="majorBidi" w:hAnsiTheme="majorBidi" w:cstheme="majorBidi"/>
          <w:iCs/>
          <w:sz w:val="24"/>
          <w:szCs w:val="24"/>
        </w:rPr>
        <w:t xml:space="preserve">, </w:t>
      </w:r>
      <w:r w:rsidRPr="003F54A2">
        <w:rPr>
          <w:rFonts w:asciiTheme="majorBidi" w:hAnsiTheme="majorBidi" w:cstheme="majorBidi"/>
          <w:i/>
          <w:sz w:val="24"/>
          <w:szCs w:val="24"/>
        </w:rPr>
        <w:t>22</w:t>
      </w:r>
      <w:r w:rsidRPr="003F54A2">
        <w:rPr>
          <w:rFonts w:asciiTheme="majorBidi" w:hAnsiTheme="majorBidi" w:cstheme="majorBidi"/>
          <w:iCs/>
          <w:sz w:val="24"/>
          <w:szCs w:val="24"/>
        </w:rPr>
        <w:t>, 305-322.</w:t>
      </w:r>
      <w:r w:rsidR="00F4538C">
        <w:rPr>
          <w:rFonts w:asciiTheme="majorBidi" w:hAnsiTheme="majorBidi" w:cstheme="majorBidi"/>
          <w:sz w:val="24"/>
          <w:szCs w:val="24"/>
        </w:rPr>
        <w:t xml:space="preserve"> (</w:t>
      </w:r>
      <w:r w:rsidR="00F4538C" w:rsidRPr="00F4538C">
        <w:rPr>
          <w:rFonts w:asciiTheme="majorBidi" w:hAnsiTheme="majorBidi" w:cstheme="majorBidi"/>
          <w:sz w:val="24"/>
          <w:szCs w:val="24"/>
        </w:rPr>
        <w:t>Impact Factor</w:t>
      </w:r>
      <w:r w:rsidR="00F4538C">
        <w:rPr>
          <w:rFonts w:asciiTheme="majorBidi" w:hAnsiTheme="majorBidi" w:cstheme="majorBidi"/>
          <w:sz w:val="24"/>
          <w:szCs w:val="24"/>
        </w:rPr>
        <w:t xml:space="preserve"> </w:t>
      </w:r>
      <w:r w:rsidR="00F4538C" w:rsidRPr="00F4538C">
        <w:rPr>
          <w:rFonts w:asciiTheme="majorBidi" w:hAnsiTheme="majorBidi" w:cstheme="majorBidi"/>
          <w:sz w:val="24"/>
          <w:szCs w:val="24"/>
        </w:rPr>
        <w:t>1.4</w:t>
      </w:r>
      <w:r w:rsidR="00F4538C">
        <w:rPr>
          <w:rFonts w:asciiTheme="majorBidi" w:hAnsiTheme="majorBidi" w:cstheme="majorBidi"/>
          <w:sz w:val="24"/>
          <w:szCs w:val="24"/>
        </w:rPr>
        <w:t>; rank in l</w:t>
      </w:r>
      <w:r w:rsidR="00F4538C" w:rsidRPr="00F4538C">
        <w:rPr>
          <w:rFonts w:asciiTheme="majorBidi" w:hAnsiTheme="majorBidi" w:cstheme="majorBidi"/>
          <w:sz w:val="24"/>
          <w:szCs w:val="24"/>
        </w:rPr>
        <w:t>inguistics 26</w:t>
      </w:r>
      <w:r w:rsidR="00F4538C">
        <w:rPr>
          <w:rFonts w:asciiTheme="majorBidi" w:hAnsiTheme="majorBidi" w:cstheme="majorBidi"/>
          <w:sz w:val="24"/>
          <w:szCs w:val="24"/>
        </w:rPr>
        <w:t>/</w:t>
      </w:r>
      <w:r w:rsidR="00F4538C" w:rsidRPr="00F4538C">
        <w:rPr>
          <w:rFonts w:asciiTheme="majorBidi" w:hAnsiTheme="majorBidi" w:cstheme="majorBidi"/>
          <w:sz w:val="24"/>
          <w:szCs w:val="24"/>
        </w:rPr>
        <w:t>172</w:t>
      </w:r>
      <w:r w:rsidR="00F4538C">
        <w:rPr>
          <w:rFonts w:asciiTheme="majorBidi" w:hAnsiTheme="majorBidi" w:cstheme="majorBidi"/>
          <w:sz w:val="24"/>
          <w:szCs w:val="24"/>
        </w:rPr>
        <w:t>) A</w:t>
      </w:r>
      <w:r w:rsidR="00F4538C" w:rsidRPr="00F4538C">
        <w:rPr>
          <w:rFonts w:asciiTheme="majorBidi" w:hAnsiTheme="majorBidi" w:cstheme="majorBidi"/>
          <w:sz w:val="24"/>
          <w:szCs w:val="24"/>
        </w:rPr>
        <w:t> </w:t>
      </w:r>
    </w:p>
    <w:p w:rsidR="00D142A1" w:rsidRPr="003F54A2" w:rsidRDefault="00D142A1" w:rsidP="00D142A1">
      <w:pPr>
        <w:pStyle w:val="ListParagraph"/>
        <w:rPr>
          <w:rFonts w:asciiTheme="majorBidi" w:hAnsiTheme="majorBidi" w:cstheme="majorBidi"/>
          <w:sz w:val="24"/>
          <w:szCs w:val="24"/>
        </w:rPr>
      </w:pPr>
    </w:p>
    <w:p w:rsidR="00F4538C" w:rsidRPr="003F54A2" w:rsidRDefault="007155C4" w:rsidP="00F4538C">
      <w:pPr>
        <w:pStyle w:val="BodyText2"/>
        <w:numPr>
          <w:ilvl w:val="0"/>
          <w:numId w:val="33"/>
        </w:numPr>
        <w:tabs>
          <w:tab w:val="left" w:pos="510"/>
        </w:tabs>
        <w:bidi w:val="0"/>
        <w:spacing w:after="0" w:line="240" w:lineRule="auto"/>
        <w:rPr>
          <w:rFonts w:asciiTheme="majorBidi" w:hAnsiTheme="majorBidi" w:cstheme="majorBidi"/>
          <w:sz w:val="24"/>
          <w:szCs w:val="24"/>
        </w:rPr>
      </w:pPr>
      <w:r w:rsidRPr="003F54A2">
        <w:rPr>
          <w:rFonts w:asciiTheme="majorBidi" w:hAnsiTheme="majorBidi" w:cstheme="majorBidi"/>
          <w:sz w:val="24"/>
          <w:szCs w:val="24"/>
        </w:rPr>
        <w:t>Schiff, R.</w:t>
      </w:r>
      <w:r w:rsidR="000A49DC" w:rsidRPr="003F54A2">
        <w:rPr>
          <w:rFonts w:asciiTheme="majorBidi" w:hAnsiTheme="majorBidi" w:cstheme="majorBidi"/>
          <w:sz w:val="24"/>
          <w:szCs w:val="24"/>
        </w:rPr>
        <w:t xml:space="preserve"> (2003). The effects of morphology and word length on the reading of Hebrew nominals. </w:t>
      </w:r>
      <w:r w:rsidR="000A49DC" w:rsidRPr="003F54A2">
        <w:rPr>
          <w:rFonts w:asciiTheme="majorBidi" w:hAnsiTheme="majorBidi" w:cstheme="majorBidi"/>
          <w:i/>
          <w:sz w:val="24"/>
          <w:szCs w:val="24"/>
        </w:rPr>
        <w:t>Reading and Writing</w:t>
      </w:r>
      <w:r w:rsidR="000A49DC" w:rsidRPr="003F54A2">
        <w:rPr>
          <w:rFonts w:asciiTheme="majorBidi" w:hAnsiTheme="majorBidi" w:cstheme="majorBidi"/>
          <w:iCs/>
          <w:sz w:val="24"/>
          <w:szCs w:val="24"/>
        </w:rPr>
        <w:t>,</w:t>
      </w:r>
      <w:r w:rsidR="000A49DC" w:rsidRPr="003F54A2">
        <w:rPr>
          <w:rFonts w:asciiTheme="majorBidi" w:hAnsiTheme="majorBidi" w:cstheme="majorBidi"/>
          <w:sz w:val="24"/>
          <w:szCs w:val="24"/>
        </w:rPr>
        <w:t xml:space="preserve"> </w:t>
      </w:r>
      <w:r w:rsidR="000A49DC" w:rsidRPr="003F54A2">
        <w:rPr>
          <w:rFonts w:asciiTheme="majorBidi" w:hAnsiTheme="majorBidi" w:cstheme="majorBidi"/>
          <w:i/>
          <w:iCs/>
          <w:sz w:val="24"/>
          <w:szCs w:val="24"/>
        </w:rPr>
        <w:t>16</w:t>
      </w:r>
      <w:r w:rsidR="000A49DC" w:rsidRPr="003F54A2">
        <w:rPr>
          <w:rFonts w:asciiTheme="majorBidi" w:hAnsiTheme="majorBidi" w:cstheme="majorBidi"/>
          <w:sz w:val="24"/>
          <w:szCs w:val="24"/>
        </w:rPr>
        <w:t>, 263-287.</w:t>
      </w:r>
      <w:r w:rsidR="00F4538C">
        <w:rPr>
          <w:rFonts w:asciiTheme="majorBidi" w:hAnsiTheme="majorBidi" w:cstheme="majorBidi"/>
          <w:sz w:val="24"/>
          <w:szCs w:val="24"/>
        </w:rPr>
        <w:t xml:space="preserve"> </w:t>
      </w:r>
      <w:r w:rsidR="00F4538C" w:rsidRPr="003F54A2">
        <w:rPr>
          <w:rFonts w:asciiTheme="majorBidi" w:hAnsiTheme="majorBidi" w:cstheme="majorBidi"/>
          <w:sz w:val="24"/>
          <w:szCs w:val="24"/>
        </w:rPr>
        <w:t>(impact factor 1.634; rank in speech and hearing 3/52) A+</w:t>
      </w:r>
    </w:p>
    <w:p w:rsidR="000A49DC" w:rsidRPr="003F54A2" w:rsidRDefault="000A49DC" w:rsidP="00193D79">
      <w:pPr>
        <w:bidi w:val="0"/>
        <w:ind w:left="426"/>
        <w:rPr>
          <w:rFonts w:asciiTheme="majorBidi" w:hAnsiTheme="majorBidi" w:cstheme="majorBidi"/>
          <w:sz w:val="24"/>
          <w:szCs w:val="24"/>
        </w:rPr>
      </w:pPr>
    </w:p>
    <w:p w:rsidR="007234CC" w:rsidRPr="003F54A2" w:rsidRDefault="000A49DC" w:rsidP="007234CC">
      <w:pPr>
        <w:pStyle w:val="BodyText2"/>
        <w:numPr>
          <w:ilvl w:val="0"/>
          <w:numId w:val="33"/>
        </w:numPr>
        <w:tabs>
          <w:tab w:val="left" w:pos="510"/>
        </w:tabs>
        <w:bidi w:val="0"/>
        <w:spacing w:after="0" w:line="240" w:lineRule="auto"/>
        <w:rPr>
          <w:rFonts w:asciiTheme="majorBidi" w:hAnsiTheme="majorBidi" w:cstheme="majorBidi"/>
          <w:sz w:val="24"/>
          <w:szCs w:val="24"/>
        </w:rPr>
      </w:pPr>
      <w:r w:rsidRPr="003F54A2">
        <w:rPr>
          <w:rFonts w:asciiTheme="majorBidi" w:hAnsiTheme="majorBidi" w:cstheme="majorBidi"/>
          <w:sz w:val="24"/>
          <w:szCs w:val="24"/>
        </w:rPr>
        <w:t xml:space="preserve">Schiff, R. &amp; </w:t>
      </w:r>
      <w:proofErr w:type="spellStart"/>
      <w:r w:rsidRPr="003F54A2">
        <w:rPr>
          <w:rFonts w:asciiTheme="majorBidi" w:hAnsiTheme="majorBidi" w:cstheme="majorBidi"/>
          <w:sz w:val="24"/>
          <w:szCs w:val="24"/>
        </w:rPr>
        <w:t>Ravid</w:t>
      </w:r>
      <w:proofErr w:type="spellEnd"/>
      <w:r w:rsidRPr="003F54A2">
        <w:rPr>
          <w:rFonts w:asciiTheme="majorBidi" w:hAnsiTheme="majorBidi" w:cstheme="majorBidi"/>
          <w:sz w:val="24"/>
          <w:szCs w:val="24"/>
        </w:rPr>
        <w:t>, D. (2004). Vowel representation in written Hebrew: Phonological,</w:t>
      </w:r>
      <w:r w:rsidR="007234CC">
        <w:rPr>
          <w:rFonts w:asciiTheme="majorBidi" w:hAnsiTheme="majorBidi" w:cstheme="majorBidi"/>
          <w:sz w:val="24"/>
          <w:szCs w:val="24"/>
        </w:rPr>
        <w:t xml:space="preserve"> </w:t>
      </w:r>
      <w:r w:rsidRPr="003F54A2">
        <w:rPr>
          <w:rFonts w:asciiTheme="majorBidi" w:hAnsiTheme="majorBidi" w:cstheme="majorBidi"/>
          <w:sz w:val="24"/>
          <w:szCs w:val="24"/>
        </w:rPr>
        <w:t>orthographical and morphological contexts. Reading and Writing</w:t>
      </w:r>
      <w:r w:rsidR="007234CC">
        <w:rPr>
          <w:rFonts w:asciiTheme="majorBidi" w:hAnsiTheme="majorBidi" w:cstheme="majorBidi"/>
          <w:sz w:val="24"/>
          <w:szCs w:val="24"/>
        </w:rPr>
        <w:t>,</w:t>
      </w:r>
      <w:r w:rsidRPr="003F54A2">
        <w:rPr>
          <w:rFonts w:asciiTheme="majorBidi" w:hAnsiTheme="majorBidi" w:cstheme="majorBidi"/>
          <w:sz w:val="24"/>
          <w:szCs w:val="24"/>
        </w:rPr>
        <w:t xml:space="preserve"> 16, 241-265.</w:t>
      </w:r>
      <w:r w:rsidR="007234CC">
        <w:rPr>
          <w:rFonts w:asciiTheme="majorBidi" w:hAnsiTheme="majorBidi" w:cstheme="majorBidi"/>
          <w:sz w:val="24"/>
          <w:szCs w:val="24"/>
        </w:rPr>
        <w:t xml:space="preserve"> </w:t>
      </w:r>
      <w:r w:rsidR="007234CC" w:rsidRPr="003F54A2">
        <w:rPr>
          <w:rFonts w:asciiTheme="majorBidi" w:hAnsiTheme="majorBidi" w:cstheme="majorBidi"/>
          <w:sz w:val="24"/>
          <w:szCs w:val="24"/>
        </w:rPr>
        <w:t>(impact factor 1.634; rank in speech and hearing 3/52) A+</w:t>
      </w:r>
    </w:p>
    <w:p w:rsidR="000A49DC" w:rsidRPr="003F54A2" w:rsidRDefault="000A49DC" w:rsidP="007234CC">
      <w:pPr>
        <w:bidi w:val="0"/>
        <w:ind w:left="227" w:hanging="227"/>
        <w:rPr>
          <w:rFonts w:asciiTheme="majorBidi" w:hAnsiTheme="majorBidi" w:cstheme="majorBidi"/>
          <w:sz w:val="24"/>
          <w:szCs w:val="24"/>
        </w:rPr>
      </w:pPr>
      <w:r w:rsidRPr="003F54A2">
        <w:rPr>
          <w:rFonts w:asciiTheme="majorBidi" w:hAnsiTheme="majorBidi" w:cstheme="majorBidi"/>
          <w:sz w:val="24"/>
          <w:szCs w:val="24"/>
        </w:rPr>
        <w:t xml:space="preserve"> </w:t>
      </w:r>
    </w:p>
    <w:p w:rsidR="000A49DC" w:rsidRPr="003F54A2" w:rsidRDefault="000A49DC" w:rsidP="00B16EAC">
      <w:pPr>
        <w:pStyle w:val="ListParagraph"/>
        <w:numPr>
          <w:ilvl w:val="0"/>
          <w:numId w:val="33"/>
        </w:numPr>
        <w:bidi w:val="0"/>
        <w:ind w:left="426"/>
        <w:rPr>
          <w:rFonts w:asciiTheme="majorBidi" w:hAnsiTheme="majorBidi" w:cstheme="majorBidi"/>
          <w:sz w:val="24"/>
          <w:szCs w:val="24"/>
        </w:rPr>
      </w:pPr>
      <w:r w:rsidRPr="003F54A2">
        <w:rPr>
          <w:rFonts w:asciiTheme="majorBidi" w:hAnsiTheme="majorBidi" w:cstheme="majorBidi"/>
          <w:sz w:val="24"/>
          <w:szCs w:val="24"/>
        </w:rPr>
        <w:t xml:space="preserve">Schiff, R. &amp; Calif, S. (2004). An academic intervention program for EFL university students with reading disabilities. </w:t>
      </w:r>
      <w:r w:rsidRPr="003F54A2">
        <w:rPr>
          <w:rFonts w:asciiTheme="majorBidi" w:hAnsiTheme="majorBidi" w:cstheme="majorBidi"/>
          <w:i/>
          <w:iCs/>
          <w:sz w:val="24"/>
          <w:szCs w:val="24"/>
        </w:rPr>
        <w:t>Journal of Adolescent and Adult Literacy, 48, 102-113.</w:t>
      </w:r>
      <w:r w:rsidRPr="003F54A2">
        <w:rPr>
          <w:rFonts w:asciiTheme="majorBidi" w:hAnsiTheme="majorBidi" w:cstheme="majorBidi"/>
          <w:sz w:val="24"/>
          <w:szCs w:val="24"/>
        </w:rPr>
        <w:t xml:space="preserve"> </w:t>
      </w:r>
      <w:r w:rsidR="00B16EAC">
        <w:rPr>
          <w:rFonts w:asciiTheme="majorBidi" w:hAnsiTheme="majorBidi" w:cstheme="majorBidi"/>
          <w:sz w:val="24"/>
          <w:szCs w:val="24"/>
        </w:rPr>
        <w:t>(impact factor 0.674; rank in education &amp; educational research 123/224)</w:t>
      </w:r>
      <w:r w:rsidR="00254E8D">
        <w:rPr>
          <w:rFonts w:asciiTheme="majorBidi" w:hAnsiTheme="majorBidi" w:cstheme="majorBidi"/>
          <w:sz w:val="24"/>
          <w:szCs w:val="24"/>
        </w:rPr>
        <w:t xml:space="preserve"> A</w:t>
      </w:r>
    </w:p>
    <w:p w:rsidR="000A49DC" w:rsidRPr="003F54A2" w:rsidRDefault="000A49DC" w:rsidP="00193D79">
      <w:pPr>
        <w:pStyle w:val="BodyText2"/>
        <w:spacing w:line="240" w:lineRule="auto"/>
        <w:ind w:left="426"/>
        <w:jc w:val="both"/>
        <w:rPr>
          <w:rFonts w:asciiTheme="majorBidi" w:hAnsiTheme="majorBidi" w:cstheme="majorBidi"/>
          <w:b/>
          <w:bCs/>
          <w:sz w:val="24"/>
          <w:szCs w:val="24"/>
        </w:rPr>
      </w:pPr>
    </w:p>
    <w:p w:rsidR="00F4538C" w:rsidRPr="007234CC" w:rsidRDefault="000A49DC" w:rsidP="00F4538C">
      <w:pPr>
        <w:pStyle w:val="ListParagraph"/>
        <w:numPr>
          <w:ilvl w:val="0"/>
          <w:numId w:val="33"/>
        </w:numPr>
        <w:bidi w:val="0"/>
        <w:spacing w:after="200"/>
        <w:rPr>
          <w:rFonts w:asciiTheme="majorBidi" w:eastAsia="Calibri" w:hAnsiTheme="majorBidi" w:cstheme="majorBidi"/>
          <w:sz w:val="24"/>
          <w:szCs w:val="24"/>
        </w:rPr>
      </w:pPr>
      <w:r w:rsidRPr="003F54A2">
        <w:rPr>
          <w:rFonts w:asciiTheme="majorBidi" w:hAnsiTheme="majorBidi" w:cstheme="majorBidi"/>
          <w:sz w:val="24"/>
          <w:szCs w:val="24"/>
        </w:rPr>
        <w:t xml:space="preserve">Schiff, R. &amp; </w:t>
      </w:r>
      <w:proofErr w:type="spellStart"/>
      <w:r w:rsidRPr="003F54A2">
        <w:rPr>
          <w:rFonts w:asciiTheme="majorBidi" w:hAnsiTheme="majorBidi" w:cstheme="majorBidi"/>
          <w:sz w:val="24"/>
          <w:szCs w:val="24"/>
        </w:rPr>
        <w:t>Ravid</w:t>
      </w:r>
      <w:proofErr w:type="spellEnd"/>
      <w:r w:rsidRPr="003F54A2">
        <w:rPr>
          <w:rFonts w:asciiTheme="majorBidi" w:hAnsiTheme="majorBidi" w:cstheme="majorBidi"/>
          <w:sz w:val="24"/>
          <w:szCs w:val="24"/>
        </w:rPr>
        <w:t xml:space="preserve">, D. (2004). Representing written vowels in university students with dyslexia compared with normal Hebrew readers. </w:t>
      </w:r>
      <w:r w:rsidRPr="003F54A2">
        <w:rPr>
          <w:rFonts w:asciiTheme="majorBidi" w:hAnsiTheme="majorBidi" w:cstheme="majorBidi"/>
          <w:i/>
          <w:iCs/>
          <w:sz w:val="24"/>
          <w:szCs w:val="24"/>
        </w:rPr>
        <w:t>Annals of Dyslexia, 54, 39-62.</w:t>
      </w:r>
      <w:r w:rsidRPr="003F54A2">
        <w:rPr>
          <w:rFonts w:asciiTheme="majorBidi" w:hAnsiTheme="majorBidi" w:cstheme="majorBidi"/>
          <w:sz w:val="24"/>
          <w:szCs w:val="24"/>
        </w:rPr>
        <w:t xml:space="preserve"> </w:t>
      </w:r>
      <w:r w:rsidR="00F4538C" w:rsidRPr="007234CC">
        <w:rPr>
          <w:rFonts w:asciiTheme="majorBidi" w:eastAsia="Calibri" w:hAnsiTheme="majorBidi" w:cstheme="majorBidi"/>
          <w:sz w:val="24"/>
          <w:szCs w:val="24"/>
        </w:rPr>
        <w:t>(</w:t>
      </w:r>
      <w:r w:rsidR="00F4538C" w:rsidRPr="007234CC">
        <w:rPr>
          <w:rFonts w:asciiTheme="majorBidi" w:hAnsiTheme="majorBidi" w:cstheme="majorBidi"/>
          <w:sz w:val="24"/>
          <w:szCs w:val="24"/>
        </w:rPr>
        <w:t xml:space="preserve">impact factor 1.444; rank in speech and hearing </w:t>
      </w:r>
      <w:r w:rsidR="00F4538C" w:rsidRPr="007234CC">
        <w:rPr>
          <w:rFonts w:asciiTheme="majorBidi" w:eastAsia="Calibri" w:hAnsiTheme="majorBidi" w:cstheme="majorBidi"/>
          <w:sz w:val="24"/>
          <w:szCs w:val="24"/>
        </w:rPr>
        <w:t>13/52) A</w:t>
      </w:r>
    </w:p>
    <w:p w:rsidR="000A49DC" w:rsidRPr="003F54A2" w:rsidRDefault="000A49DC" w:rsidP="00193D79">
      <w:pPr>
        <w:pStyle w:val="Heading3"/>
        <w:spacing w:line="240" w:lineRule="auto"/>
        <w:ind w:left="426"/>
        <w:rPr>
          <w:rFonts w:asciiTheme="majorBidi" w:hAnsiTheme="majorBidi" w:cstheme="majorBidi"/>
          <w:szCs w:val="24"/>
        </w:rPr>
      </w:pPr>
    </w:p>
    <w:p w:rsidR="00F4538C" w:rsidRPr="00F4538C" w:rsidRDefault="000A49DC" w:rsidP="00F4538C">
      <w:pPr>
        <w:pStyle w:val="ListParagraph"/>
        <w:numPr>
          <w:ilvl w:val="0"/>
          <w:numId w:val="33"/>
        </w:numPr>
        <w:bidi w:val="0"/>
        <w:rPr>
          <w:rFonts w:asciiTheme="majorBidi" w:hAnsiTheme="majorBidi" w:cstheme="majorBidi"/>
          <w:sz w:val="24"/>
          <w:szCs w:val="24"/>
        </w:rPr>
      </w:pPr>
      <w:proofErr w:type="spellStart"/>
      <w:r w:rsidRPr="00F4538C">
        <w:rPr>
          <w:rFonts w:asciiTheme="majorBidi" w:hAnsiTheme="majorBidi" w:cstheme="majorBidi"/>
          <w:sz w:val="24"/>
          <w:szCs w:val="24"/>
        </w:rPr>
        <w:t>Ravid</w:t>
      </w:r>
      <w:proofErr w:type="spellEnd"/>
      <w:r w:rsidRPr="00F4538C">
        <w:rPr>
          <w:rFonts w:asciiTheme="majorBidi" w:hAnsiTheme="majorBidi" w:cstheme="majorBidi"/>
          <w:sz w:val="24"/>
          <w:szCs w:val="24"/>
        </w:rPr>
        <w:t>, D. &amp; Schiff, R. (2004)</w:t>
      </w:r>
      <w:r w:rsidRPr="00F4538C">
        <w:rPr>
          <w:rFonts w:asciiTheme="majorBidi" w:hAnsiTheme="majorBidi" w:cstheme="majorBidi"/>
          <w:i/>
          <w:iCs/>
          <w:sz w:val="24"/>
          <w:szCs w:val="24"/>
        </w:rPr>
        <w:t xml:space="preserve">. </w:t>
      </w:r>
      <w:r w:rsidRPr="00F4538C">
        <w:rPr>
          <w:rFonts w:asciiTheme="majorBidi" w:hAnsiTheme="majorBidi" w:cstheme="majorBidi"/>
          <w:sz w:val="24"/>
          <w:szCs w:val="24"/>
        </w:rPr>
        <w:t>Learning to represent vowels in written Hebrew: Different factors across development.</w:t>
      </w:r>
      <w:r w:rsidRPr="00F4538C">
        <w:rPr>
          <w:rFonts w:asciiTheme="majorBidi" w:hAnsiTheme="majorBidi" w:cstheme="majorBidi"/>
          <w:i/>
          <w:iCs/>
          <w:sz w:val="24"/>
          <w:szCs w:val="24"/>
        </w:rPr>
        <w:t xml:space="preserve"> First Language, 24, </w:t>
      </w:r>
      <w:r w:rsidRPr="00F4538C">
        <w:rPr>
          <w:rFonts w:asciiTheme="majorBidi" w:hAnsiTheme="majorBidi" w:cstheme="majorBidi"/>
          <w:sz w:val="24"/>
          <w:szCs w:val="24"/>
        </w:rPr>
        <w:t>185-208</w:t>
      </w:r>
      <w:r w:rsidRPr="00F4538C">
        <w:rPr>
          <w:rFonts w:asciiTheme="majorBidi" w:hAnsiTheme="majorBidi" w:cstheme="majorBidi"/>
          <w:i/>
          <w:iCs/>
          <w:sz w:val="24"/>
          <w:szCs w:val="24"/>
        </w:rPr>
        <w:t xml:space="preserve">. </w:t>
      </w:r>
      <w:r w:rsidR="00F4538C" w:rsidRPr="00F4538C">
        <w:rPr>
          <w:rFonts w:asciiTheme="majorBidi" w:hAnsiTheme="majorBidi" w:cstheme="majorBidi"/>
          <w:sz w:val="24"/>
          <w:szCs w:val="24"/>
        </w:rPr>
        <w:t>(Impact Factor 1.4; rank in linguistics 26/172) A </w:t>
      </w:r>
    </w:p>
    <w:p w:rsidR="00F4538C" w:rsidRDefault="00F4538C" w:rsidP="00F4538C">
      <w:pPr>
        <w:pStyle w:val="ListParagraph"/>
        <w:bidi w:val="0"/>
        <w:ind w:left="426"/>
        <w:rPr>
          <w:rFonts w:asciiTheme="majorBidi" w:hAnsiTheme="majorBidi" w:cstheme="majorBidi"/>
          <w:sz w:val="24"/>
          <w:szCs w:val="24"/>
        </w:rPr>
      </w:pPr>
    </w:p>
    <w:p w:rsidR="000A49DC" w:rsidRPr="003F54A2" w:rsidRDefault="000A49DC" w:rsidP="00F4538C">
      <w:pPr>
        <w:pStyle w:val="ListParagraph"/>
        <w:numPr>
          <w:ilvl w:val="0"/>
          <w:numId w:val="33"/>
        </w:numPr>
        <w:bidi w:val="0"/>
        <w:ind w:left="426"/>
        <w:rPr>
          <w:rFonts w:asciiTheme="majorBidi" w:hAnsiTheme="majorBidi" w:cstheme="majorBidi"/>
          <w:sz w:val="24"/>
          <w:szCs w:val="24"/>
        </w:rPr>
      </w:pPr>
      <w:r w:rsidRPr="003F54A2">
        <w:rPr>
          <w:rFonts w:asciiTheme="majorBidi" w:hAnsiTheme="majorBidi" w:cstheme="majorBidi"/>
          <w:sz w:val="24"/>
          <w:szCs w:val="24"/>
        </w:rPr>
        <w:t xml:space="preserve">Korat, O. &amp; Schiff, R. (2005). Do children who read more books know "What is good writing" better than children who read less: A comparison between grade levels and SES groups. </w:t>
      </w:r>
      <w:r w:rsidRPr="003F54A2">
        <w:rPr>
          <w:rFonts w:asciiTheme="majorBidi" w:hAnsiTheme="majorBidi" w:cstheme="majorBidi"/>
          <w:i/>
          <w:iCs/>
          <w:sz w:val="24"/>
          <w:szCs w:val="24"/>
        </w:rPr>
        <w:t>Journal of Literacy Research, 37</w:t>
      </w:r>
      <w:r w:rsidRPr="003F54A2">
        <w:rPr>
          <w:rFonts w:asciiTheme="majorBidi" w:hAnsiTheme="majorBidi" w:cstheme="majorBidi"/>
          <w:sz w:val="24"/>
          <w:szCs w:val="24"/>
        </w:rPr>
        <w:t>, 287-322.</w:t>
      </w:r>
      <w:r w:rsidRPr="003F54A2">
        <w:rPr>
          <w:rFonts w:asciiTheme="majorBidi" w:hAnsiTheme="majorBidi" w:cstheme="majorBidi"/>
          <w:i/>
          <w:iCs/>
          <w:sz w:val="24"/>
          <w:szCs w:val="24"/>
        </w:rPr>
        <w:t xml:space="preserve"> </w:t>
      </w:r>
      <w:r w:rsidR="00B16EAC">
        <w:rPr>
          <w:rFonts w:asciiTheme="majorBidi" w:hAnsiTheme="majorBidi" w:cstheme="majorBidi"/>
          <w:sz w:val="24"/>
          <w:szCs w:val="24"/>
        </w:rPr>
        <w:t>(impact factor 0.656; rank in education &amp; educational research 129/224)</w:t>
      </w:r>
      <w:r w:rsidR="00254E8D">
        <w:rPr>
          <w:rFonts w:asciiTheme="majorBidi" w:hAnsiTheme="majorBidi" w:cstheme="majorBidi"/>
          <w:sz w:val="24"/>
          <w:szCs w:val="24"/>
        </w:rPr>
        <w:t xml:space="preserve"> </w:t>
      </w:r>
    </w:p>
    <w:p w:rsidR="000A49DC" w:rsidRPr="003F54A2" w:rsidRDefault="000A49DC" w:rsidP="00193D79">
      <w:pPr>
        <w:bidi w:val="0"/>
        <w:ind w:left="426"/>
        <w:rPr>
          <w:rFonts w:asciiTheme="majorBidi" w:hAnsiTheme="majorBidi" w:cstheme="majorBidi"/>
          <w:sz w:val="24"/>
          <w:szCs w:val="24"/>
        </w:rPr>
      </w:pPr>
    </w:p>
    <w:p w:rsidR="007234CC" w:rsidRPr="003F54A2" w:rsidRDefault="000A49DC" w:rsidP="007234CC">
      <w:pPr>
        <w:pStyle w:val="BodyText2"/>
        <w:numPr>
          <w:ilvl w:val="0"/>
          <w:numId w:val="33"/>
        </w:numPr>
        <w:tabs>
          <w:tab w:val="left" w:pos="510"/>
        </w:tabs>
        <w:bidi w:val="0"/>
        <w:spacing w:after="0" w:line="240" w:lineRule="auto"/>
        <w:rPr>
          <w:rFonts w:asciiTheme="majorBidi" w:hAnsiTheme="majorBidi" w:cstheme="majorBidi"/>
          <w:sz w:val="24"/>
          <w:szCs w:val="24"/>
        </w:rPr>
      </w:pPr>
      <w:proofErr w:type="spellStart"/>
      <w:r w:rsidRPr="003F54A2">
        <w:rPr>
          <w:rFonts w:asciiTheme="majorBidi" w:hAnsiTheme="majorBidi" w:cstheme="majorBidi"/>
          <w:sz w:val="24"/>
          <w:szCs w:val="24"/>
        </w:rPr>
        <w:t>Ravid</w:t>
      </w:r>
      <w:proofErr w:type="spellEnd"/>
      <w:r w:rsidRPr="003F54A2">
        <w:rPr>
          <w:rFonts w:asciiTheme="majorBidi" w:hAnsiTheme="majorBidi" w:cstheme="majorBidi"/>
          <w:sz w:val="24"/>
          <w:szCs w:val="24"/>
        </w:rPr>
        <w:t xml:space="preserve">, D. &amp; Schiff, R. (2006). Roots and patterns in Hebrew language development: evidence from written morphological analogies. </w:t>
      </w:r>
      <w:r w:rsidRPr="003F54A2">
        <w:rPr>
          <w:rFonts w:asciiTheme="majorBidi" w:hAnsiTheme="majorBidi" w:cstheme="majorBidi"/>
          <w:i/>
          <w:iCs/>
          <w:sz w:val="24"/>
          <w:szCs w:val="24"/>
        </w:rPr>
        <w:t>Reading and Writing</w:t>
      </w:r>
      <w:r w:rsidRPr="003F54A2">
        <w:rPr>
          <w:rFonts w:asciiTheme="majorBidi" w:hAnsiTheme="majorBidi" w:cstheme="majorBidi"/>
          <w:sz w:val="24"/>
          <w:szCs w:val="24"/>
        </w:rPr>
        <w:t>,</w:t>
      </w:r>
      <w:r w:rsidRPr="003F54A2">
        <w:rPr>
          <w:rFonts w:asciiTheme="majorBidi" w:hAnsiTheme="majorBidi" w:cstheme="majorBidi"/>
          <w:i/>
          <w:sz w:val="24"/>
          <w:szCs w:val="24"/>
        </w:rPr>
        <w:t xml:space="preserve"> 19, </w:t>
      </w:r>
      <w:r w:rsidRPr="003F54A2">
        <w:rPr>
          <w:rFonts w:asciiTheme="majorBidi" w:hAnsiTheme="majorBidi" w:cstheme="majorBidi"/>
          <w:iCs/>
          <w:sz w:val="24"/>
          <w:szCs w:val="24"/>
        </w:rPr>
        <w:t>789-818.</w:t>
      </w:r>
      <w:r w:rsidR="007234CC">
        <w:rPr>
          <w:rFonts w:asciiTheme="majorBidi" w:hAnsiTheme="majorBidi" w:cstheme="majorBidi"/>
          <w:sz w:val="24"/>
          <w:szCs w:val="24"/>
        </w:rPr>
        <w:t xml:space="preserve"> </w:t>
      </w:r>
      <w:r w:rsidR="007234CC" w:rsidRPr="003F54A2">
        <w:rPr>
          <w:rFonts w:asciiTheme="majorBidi" w:hAnsiTheme="majorBidi" w:cstheme="majorBidi"/>
          <w:sz w:val="24"/>
          <w:szCs w:val="24"/>
        </w:rPr>
        <w:t>(impact factor 1.634; rank in speech and hearing 3/52) A+</w:t>
      </w:r>
    </w:p>
    <w:p w:rsidR="000A49DC" w:rsidRPr="003F54A2" w:rsidRDefault="000A49DC" w:rsidP="00193D79">
      <w:pPr>
        <w:bidi w:val="0"/>
        <w:ind w:left="426"/>
        <w:rPr>
          <w:rFonts w:asciiTheme="majorBidi" w:hAnsiTheme="majorBidi" w:cstheme="majorBidi"/>
          <w:sz w:val="24"/>
          <w:szCs w:val="24"/>
        </w:rPr>
      </w:pPr>
    </w:p>
    <w:p w:rsidR="000A49DC" w:rsidRPr="003F54A2" w:rsidRDefault="000A49DC" w:rsidP="005C7CCF">
      <w:pPr>
        <w:pStyle w:val="ListParagraph"/>
        <w:numPr>
          <w:ilvl w:val="0"/>
          <w:numId w:val="33"/>
        </w:numPr>
        <w:bidi w:val="0"/>
        <w:ind w:left="425"/>
        <w:rPr>
          <w:rFonts w:asciiTheme="majorBidi" w:hAnsiTheme="majorBidi" w:cstheme="majorBidi"/>
          <w:sz w:val="24"/>
          <w:szCs w:val="24"/>
        </w:rPr>
      </w:pPr>
      <w:r w:rsidRPr="003F54A2">
        <w:rPr>
          <w:rFonts w:asciiTheme="majorBidi" w:hAnsiTheme="majorBidi" w:cstheme="majorBidi"/>
          <w:sz w:val="24"/>
          <w:szCs w:val="24"/>
        </w:rPr>
        <w:t xml:space="preserve">Schiff, R. &amp; Korat, O. (2006). Sociocultural factors in children's written narrative production. </w:t>
      </w:r>
      <w:r w:rsidRPr="003F54A2">
        <w:rPr>
          <w:rFonts w:asciiTheme="majorBidi" w:hAnsiTheme="majorBidi" w:cstheme="majorBidi"/>
          <w:i/>
          <w:iCs/>
          <w:sz w:val="24"/>
          <w:szCs w:val="24"/>
        </w:rPr>
        <w:t>Written Language and Literacy, 9,</w:t>
      </w:r>
      <w:r w:rsidRPr="003F54A2">
        <w:rPr>
          <w:rFonts w:asciiTheme="majorBidi" w:hAnsiTheme="majorBidi" w:cstheme="majorBidi"/>
          <w:sz w:val="24"/>
          <w:szCs w:val="24"/>
        </w:rPr>
        <w:t xml:space="preserve"> 213-246.</w:t>
      </w:r>
    </w:p>
    <w:p w:rsidR="000A49DC" w:rsidRPr="003F54A2" w:rsidRDefault="000A49DC" w:rsidP="00193D79">
      <w:pPr>
        <w:bidi w:val="0"/>
        <w:ind w:left="425"/>
        <w:rPr>
          <w:rFonts w:asciiTheme="majorBidi" w:hAnsiTheme="majorBidi" w:cstheme="majorBidi"/>
          <w:sz w:val="24"/>
          <w:szCs w:val="24"/>
        </w:rPr>
      </w:pPr>
    </w:p>
    <w:p w:rsidR="000A49DC" w:rsidRPr="003F54A2" w:rsidRDefault="000A49DC" w:rsidP="005C7CCF">
      <w:pPr>
        <w:pStyle w:val="BodyText2"/>
        <w:numPr>
          <w:ilvl w:val="0"/>
          <w:numId w:val="33"/>
        </w:numPr>
        <w:tabs>
          <w:tab w:val="left" w:pos="510"/>
        </w:tabs>
        <w:bidi w:val="0"/>
        <w:spacing w:after="0" w:line="240" w:lineRule="auto"/>
        <w:ind w:left="425"/>
        <w:rPr>
          <w:rFonts w:asciiTheme="majorBidi" w:hAnsiTheme="majorBidi" w:cstheme="majorBidi"/>
          <w:sz w:val="24"/>
          <w:szCs w:val="24"/>
        </w:rPr>
      </w:pPr>
      <w:r w:rsidRPr="003F54A2">
        <w:rPr>
          <w:rFonts w:asciiTheme="majorBidi" w:hAnsiTheme="majorBidi" w:cstheme="majorBidi"/>
          <w:sz w:val="24"/>
          <w:szCs w:val="24"/>
        </w:rPr>
        <w:t xml:space="preserve">Schiff, R. &amp; </w:t>
      </w:r>
      <w:proofErr w:type="spellStart"/>
      <w:r w:rsidRPr="003F54A2">
        <w:rPr>
          <w:rFonts w:asciiTheme="majorBidi" w:hAnsiTheme="majorBidi" w:cstheme="majorBidi"/>
          <w:sz w:val="24"/>
          <w:szCs w:val="24"/>
        </w:rPr>
        <w:t>Raveh</w:t>
      </w:r>
      <w:proofErr w:type="spellEnd"/>
      <w:r w:rsidRPr="003F54A2">
        <w:rPr>
          <w:rFonts w:asciiTheme="majorBidi" w:hAnsiTheme="majorBidi" w:cstheme="majorBidi"/>
          <w:sz w:val="24"/>
          <w:szCs w:val="24"/>
        </w:rPr>
        <w:t>, M. (2006).</w:t>
      </w:r>
      <w:r w:rsidRPr="003F54A2">
        <w:rPr>
          <w:rFonts w:asciiTheme="majorBidi" w:hAnsiTheme="majorBidi" w:cstheme="majorBidi"/>
          <w:b/>
          <w:bCs/>
          <w:sz w:val="24"/>
          <w:szCs w:val="24"/>
          <w:vertAlign w:val="superscript"/>
        </w:rPr>
        <w:t xml:space="preserve"> </w:t>
      </w:r>
      <w:r w:rsidRPr="003F54A2">
        <w:rPr>
          <w:rFonts w:asciiTheme="majorBidi" w:hAnsiTheme="majorBidi" w:cstheme="majorBidi"/>
          <w:sz w:val="24"/>
          <w:szCs w:val="24"/>
        </w:rPr>
        <w:t xml:space="preserve">Deficient morphological processing in adults with developmental dyslexia: Another barrier to efficient word recognition? </w:t>
      </w:r>
      <w:r w:rsidRPr="003F54A2">
        <w:rPr>
          <w:rFonts w:asciiTheme="majorBidi" w:hAnsiTheme="majorBidi" w:cstheme="majorBidi"/>
          <w:i/>
          <w:iCs/>
          <w:sz w:val="24"/>
          <w:szCs w:val="24"/>
        </w:rPr>
        <w:t xml:space="preserve">Dyslexia, 13, </w:t>
      </w:r>
      <w:r w:rsidRPr="003F54A2">
        <w:rPr>
          <w:rFonts w:asciiTheme="majorBidi" w:hAnsiTheme="majorBidi" w:cstheme="majorBidi"/>
          <w:sz w:val="24"/>
          <w:szCs w:val="24"/>
        </w:rPr>
        <w:t>110-129.</w:t>
      </w:r>
      <w:r w:rsidR="00B16EAC">
        <w:rPr>
          <w:rFonts w:asciiTheme="majorBidi" w:hAnsiTheme="majorBidi" w:cstheme="majorBidi"/>
          <w:sz w:val="24"/>
          <w:szCs w:val="24"/>
        </w:rPr>
        <w:t xml:space="preserve"> (impact factor 1.733; rank in special education 9/39)</w:t>
      </w:r>
      <w:r w:rsidR="00254E8D">
        <w:rPr>
          <w:rFonts w:asciiTheme="majorBidi" w:hAnsiTheme="majorBidi" w:cstheme="majorBidi"/>
          <w:sz w:val="24"/>
          <w:szCs w:val="24"/>
        </w:rPr>
        <w:t xml:space="preserve"> </w:t>
      </w:r>
    </w:p>
    <w:p w:rsidR="00883E66" w:rsidRPr="003F54A2" w:rsidRDefault="00883E66" w:rsidP="00883E66">
      <w:pPr>
        <w:pStyle w:val="ListParagraph"/>
        <w:rPr>
          <w:rFonts w:asciiTheme="majorBidi" w:hAnsiTheme="majorBidi" w:cstheme="majorBidi"/>
          <w:sz w:val="24"/>
          <w:szCs w:val="24"/>
        </w:rPr>
      </w:pPr>
    </w:p>
    <w:p w:rsidR="00883E66" w:rsidRPr="003F54A2" w:rsidRDefault="00883E66" w:rsidP="005864F3">
      <w:pPr>
        <w:pStyle w:val="BodyText2"/>
        <w:numPr>
          <w:ilvl w:val="0"/>
          <w:numId w:val="33"/>
        </w:numPr>
        <w:tabs>
          <w:tab w:val="left" w:pos="510"/>
        </w:tabs>
        <w:bidi w:val="0"/>
        <w:spacing w:after="0" w:line="240" w:lineRule="auto"/>
        <w:ind w:left="425"/>
        <w:rPr>
          <w:rFonts w:asciiTheme="majorBidi" w:hAnsiTheme="majorBidi" w:cstheme="majorBidi"/>
          <w:sz w:val="24"/>
          <w:szCs w:val="24"/>
        </w:rPr>
      </w:pPr>
      <w:r w:rsidRPr="003F54A2">
        <w:rPr>
          <w:rFonts w:asciiTheme="majorBidi" w:hAnsiTheme="majorBidi" w:cstheme="majorBidi"/>
          <w:sz w:val="24"/>
          <w:szCs w:val="24"/>
        </w:rPr>
        <w:t xml:space="preserve"> </w:t>
      </w:r>
      <w:proofErr w:type="spellStart"/>
      <w:r w:rsidRPr="003F54A2">
        <w:rPr>
          <w:rFonts w:asciiTheme="majorBidi" w:hAnsiTheme="majorBidi" w:cstheme="majorBidi"/>
          <w:sz w:val="24"/>
          <w:szCs w:val="24"/>
        </w:rPr>
        <w:t>Ravid</w:t>
      </w:r>
      <w:proofErr w:type="spellEnd"/>
      <w:r w:rsidRPr="003F54A2">
        <w:rPr>
          <w:rFonts w:asciiTheme="majorBidi" w:hAnsiTheme="majorBidi" w:cstheme="majorBidi"/>
          <w:sz w:val="24"/>
          <w:szCs w:val="24"/>
        </w:rPr>
        <w:t>, D. &amp; Schiff, R. (200</w:t>
      </w:r>
      <w:r w:rsidR="005864F3" w:rsidRPr="003F54A2">
        <w:rPr>
          <w:rFonts w:asciiTheme="majorBidi" w:hAnsiTheme="majorBidi" w:cstheme="majorBidi"/>
          <w:sz w:val="24"/>
          <w:szCs w:val="24"/>
        </w:rPr>
        <w:t>6</w:t>
      </w:r>
      <w:r w:rsidRPr="003F54A2">
        <w:rPr>
          <w:rFonts w:asciiTheme="majorBidi" w:hAnsiTheme="majorBidi" w:cstheme="majorBidi"/>
          <w:sz w:val="24"/>
          <w:szCs w:val="24"/>
        </w:rPr>
        <w:t xml:space="preserve">). Morphological abilities in Hebrew-speaking </w:t>
      </w:r>
      <w:proofErr w:type="spellStart"/>
      <w:r w:rsidRPr="003F54A2">
        <w:rPr>
          <w:rFonts w:asciiTheme="majorBidi" w:hAnsiTheme="majorBidi" w:cstheme="majorBidi"/>
          <w:sz w:val="24"/>
          <w:szCs w:val="24"/>
        </w:rPr>
        <w:t>gradeschoolers</w:t>
      </w:r>
      <w:proofErr w:type="spellEnd"/>
      <w:r w:rsidRPr="003F54A2">
        <w:rPr>
          <w:rFonts w:asciiTheme="majorBidi" w:hAnsiTheme="majorBidi" w:cstheme="majorBidi"/>
          <w:sz w:val="24"/>
          <w:szCs w:val="24"/>
        </w:rPr>
        <w:t xml:space="preserve"> from two socio-economic backgrounds: An analogy task.</w:t>
      </w:r>
      <w:r w:rsidRPr="003F54A2">
        <w:rPr>
          <w:rFonts w:asciiTheme="majorBidi" w:hAnsiTheme="majorBidi" w:cstheme="majorBidi"/>
          <w:i/>
          <w:iCs/>
          <w:sz w:val="24"/>
          <w:szCs w:val="24"/>
        </w:rPr>
        <w:t xml:space="preserve"> First Language, 26, </w:t>
      </w:r>
      <w:r w:rsidRPr="003F54A2">
        <w:rPr>
          <w:rFonts w:asciiTheme="majorBidi" w:hAnsiTheme="majorBidi" w:cstheme="majorBidi"/>
          <w:sz w:val="24"/>
          <w:szCs w:val="24"/>
        </w:rPr>
        <w:t>381-402.</w:t>
      </w:r>
      <w:r w:rsidR="00B16EAC">
        <w:rPr>
          <w:rFonts w:asciiTheme="majorBidi" w:hAnsiTheme="majorBidi" w:cstheme="majorBidi"/>
          <w:sz w:val="24"/>
          <w:szCs w:val="24"/>
        </w:rPr>
        <w:t xml:space="preserve"> </w:t>
      </w:r>
      <w:r w:rsidR="00B16EAC" w:rsidRPr="00B16EAC">
        <w:rPr>
          <w:rFonts w:asciiTheme="majorBidi" w:hAnsiTheme="majorBidi" w:cstheme="majorBidi"/>
          <w:sz w:val="24"/>
          <w:szCs w:val="24"/>
        </w:rPr>
        <w:t>(Impact Factor 1.4; rank in linguistics 26/172) A </w:t>
      </w:r>
    </w:p>
    <w:p w:rsidR="00883E66" w:rsidRPr="003F54A2" w:rsidRDefault="00883E66" w:rsidP="00883E66">
      <w:pPr>
        <w:pStyle w:val="ListParagraph"/>
        <w:rPr>
          <w:rFonts w:asciiTheme="majorBidi" w:hAnsiTheme="majorBidi" w:cstheme="majorBidi"/>
          <w:i/>
          <w:iCs/>
          <w:sz w:val="24"/>
          <w:szCs w:val="24"/>
        </w:rPr>
      </w:pPr>
    </w:p>
    <w:p w:rsidR="00254E8D" w:rsidRPr="003F54A2" w:rsidRDefault="00883E66" w:rsidP="00254E8D">
      <w:pPr>
        <w:pStyle w:val="BodyText2"/>
        <w:numPr>
          <w:ilvl w:val="0"/>
          <w:numId w:val="33"/>
        </w:numPr>
        <w:tabs>
          <w:tab w:val="left" w:pos="510"/>
        </w:tabs>
        <w:bidi w:val="0"/>
        <w:spacing w:after="0" w:line="240" w:lineRule="auto"/>
        <w:rPr>
          <w:rFonts w:asciiTheme="majorBidi" w:hAnsiTheme="majorBidi" w:cstheme="majorBidi"/>
          <w:sz w:val="24"/>
          <w:szCs w:val="24"/>
        </w:rPr>
      </w:pPr>
      <w:r w:rsidRPr="003F54A2">
        <w:rPr>
          <w:rFonts w:asciiTheme="majorBidi" w:hAnsiTheme="majorBidi" w:cstheme="majorBidi"/>
          <w:i/>
          <w:iCs/>
          <w:sz w:val="24"/>
          <w:szCs w:val="24"/>
        </w:rPr>
        <w:t xml:space="preserve"> </w:t>
      </w:r>
      <w:r w:rsidRPr="003F54A2">
        <w:rPr>
          <w:rFonts w:asciiTheme="majorBidi" w:hAnsiTheme="majorBidi" w:cstheme="majorBidi"/>
          <w:sz w:val="24"/>
          <w:szCs w:val="24"/>
        </w:rPr>
        <w:t xml:space="preserve"> Schiff, R. &amp; Calif, S. (2007). The role of phonological and morphological awareness in L2 oral word reading. </w:t>
      </w:r>
      <w:r w:rsidRPr="003F54A2">
        <w:rPr>
          <w:rFonts w:asciiTheme="majorBidi" w:hAnsiTheme="majorBidi" w:cstheme="majorBidi"/>
          <w:i/>
          <w:iCs/>
          <w:sz w:val="24"/>
          <w:szCs w:val="24"/>
        </w:rPr>
        <w:t>Language Learning, 57</w:t>
      </w:r>
      <w:r w:rsidRPr="003F54A2">
        <w:rPr>
          <w:rFonts w:asciiTheme="majorBidi" w:hAnsiTheme="majorBidi" w:cstheme="majorBidi"/>
          <w:sz w:val="24"/>
          <w:szCs w:val="24"/>
        </w:rPr>
        <w:t>, 271-298.</w:t>
      </w:r>
      <w:r w:rsidR="00254E8D">
        <w:rPr>
          <w:rFonts w:asciiTheme="majorBidi" w:hAnsiTheme="majorBidi" w:cstheme="majorBidi"/>
          <w:sz w:val="24"/>
          <w:szCs w:val="24"/>
        </w:rPr>
        <w:t xml:space="preserve"> </w:t>
      </w:r>
      <w:r w:rsidR="00254E8D" w:rsidRPr="003F54A2">
        <w:rPr>
          <w:rFonts w:asciiTheme="majorBidi" w:hAnsiTheme="majorBidi" w:cstheme="majorBidi"/>
          <w:sz w:val="24"/>
          <w:szCs w:val="24"/>
        </w:rPr>
        <w:t>(impact factor 1.612; rank in linguistics 13/171) A+</w:t>
      </w:r>
    </w:p>
    <w:p w:rsidR="00883E66" w:rsidRPr="003F54A2" w:rsidRDefault="00883E66" w:rsidP="00883E66">
      <w:pPr>
        <w:pStyle w:val="ListParagraph"/>
        <w:rPr>
          <w:rFonts w:asciiTheme="majorBidi" w:hAnsiTheme="majorBidi" w:cstheme="majorBidi"/>
          <w:sz w:val="24"/>
          <w:szCs w:val="24"/>
        </w:rPr>
      </w:pPr>
    </w:p>
    <w:p w:rsidR="00254E8D" w:rsidRPr="003F54A2" w:rsidRDefault="00883E66" w:rsidP="00254E8D">
      <w:pPr>
        <w:pStyle w:val="BodyText2"/>
        <w:numPr>
          <w:ilvl w:val="0"/>
          <w:numId w:val="33"/>
        </w:numPr>
        <w:tabs>
          <w:tab w:val="left" w:pos="510"/>
        </w:tabs>
        <w:bidi w:val="0"/>
        <w:spacing w:after="0" w:line="240" w:lineRule="auto"/>
        <w:rPr>
          <w:rFonts w:asciiTheme="majorBidi" w:hAnsiTheme="majorBidi" w:cstheme="majorBidi"/>
          <w:sz w:val="24"/>
          <w:szCs w:val="24"/>
        </w:rPr>
      </w:pPr>
      <w:r w:rsidRPr="003F54A2">
        <w:rPr>
          <w:rFonts w:asciiTheme="majorBidi" w:hAnsiTheme="majorBidi" w:cstheme="majorBidi"/>
          <w:sz w:val="24"/>
          <w:szCs w:val="24"/>
        </w:rPr>
        <w:t xml:space="preserve"> Schiff, R. &amp; </w:t>
      </w:r>
      <w:proofErr w:type="spellStart"/>
      <w:r w:rsidRPr="003F54A2">
        <w:rPr>
          <w:rFonts w:asciiTheme="majorBidi" w:hAnsiTheme="majorBidi" w:cstheme="majorBidi"/>
          <w:sz w:val="24"/>
          <w:szCs w:val="24"/>
        </w:rPr>
        <w:t>Ravid</w:t>
      </w:r>
      <w:proofErr w:type="spellEnd"/>
      <w:r w:rsidRPr="003F54A2">
        <w:rPr>
          <w:rFonts w:asciiTheme="majorBidi" w:hAnsiTheme="majorBidi" w:cstheme="majorBidi"/>
          <w:sz w:val="24"/>
          <w:szCs w:val="24"/>
        </w:rPr>
        <w:t xml:space="preserve">, D. (2007). Morphological analogies in Hebrew-speaking university students with dyslexia compared with typically developing </w:t>
      </w:r>
      <w:proofErr w:type="spellStart"/>
      <w:r w:rsidRPr="003F54A2">
        <w:rPr>
          <w:rFonts w:asciiTheme="majorBidi" w:hAnsiTheme="majorBidi" w:cstheme="majorBidi"/>
          <w:sz w:val="24"/>
          <w:szCs w:val="24"/>
        </w:rPr>
        <w:t>gradeschoolers</w:t>
      </w:r>
      <w:proofErr w:type="spellEnd"/>
      <w:r w:rsidRPr="003F54A2">
        <w:rPr>
          <w:rFonts w:asciiTheme="majorBidi" w:hAnsiTheme="majorBidi" w:cstheme="majorBidi"/>
          <w:sz w:val="24"/>
          <w:szCs w:val="24"/>
        </w:rPr>
        <w:t xml:space="preserve">. </w:t>
      </w:r>
      <w:r w:rsidRPr="003F54A2">
        <w:rPr>
          <w:rFonts w:asciiTheme="majorBidi" w:hAnsiTheme="majorBidi" w:cstheme="majorBidi"/>
          <w:i/>
          <w:sz w:val="24"/>
          <w:szCs w:val="24"/>
        </w:rPr>
        <w:t xml:space="preserve">Journal of Psycholinguistic Research, 36, </w:t>
      </w:r>
      <w:r w:rsidRPr="003F54A2">
        <w:rPr>
          <w:rFonts w:asciiTheme="majorBidi" w:hAnsiTheme="majorBidi" w:cstheme="majorBidi"/>
          <w:iCs/>
          <w:sz w:val="24"/>
          <w:szCs w:val="24"/>
        </w:rPr>
        <w:t>237-253.</w:t>
      </w:r>
      <w:r w:rsidR="00254E8D">
        <w:rPr>
          <w:rFonts w:asciiTheme="majorBidi" w:hAnsiTheme="majorBidi" w:cstheme="majorBidi"/>
          <w:sz w:val="24"/>
          <w:szCs w:val="24"/>
        </w:rPr>
        <w:t xml:space="preserve"> </w:t>
      </w:r>
      <w:r w:rsidR="00254E8D" w:rsidRPr="003F54A2">
        <w:rPr>
          <w:rFonts w:asciiTheme="majorBidi" w:hAnsiTheme="majorBidi" w:cstheme="majorBidi"/>
          <w:sz w:val="24"/>
          <w:szCs w:val="24"/>
        </w:rPr>
        <w:t>(Impact factor 0.633; rank in experimental and cognitive psychology 98/118)</w:t>
      </w:r>
      <w:r w:rsidR="00254E8D">
        <w:rPr>
          <w:rFonts w:asciiTheme="majorBidi" w:hAnsiTheme="majorBidi" w:cstheme="majorBidi"/>
          <w:sz w:val="24"/>
          <w:szCs w:val="24"/>
        </w:rPr>
        <w:t xml:space="preserve"> </w:t>
      </w:r>
    </w:p>
    <w:p w:rsidR="00883E66" w:rsidRPr="003F54A2" w:rsidRDefault="00883E66" w:rsidP="00883E66">
      <w:pPr>
        <w:pStyle w:val="ListParagraph"/>
        <w:rPr>
          <w:rFonts w:asciiTheme="majorBidi" w:hAnsiTheme="majorBidi" w:cstheme="majorBidi"/>
          <w:sz w:val="24"/>
          <w:szCs w:val="24"/>
        </w:rPr>
      </w:pPr>
    </w:p>
    <w:p w:rsidR="007234CC" w:rsidRPr="003F54A2" w:rsidRDefault="00883E66" w:rsidP="007234CC">
      <w:pPr>
        <w:pStyle w:val="BodyText2"/>
        <w:numPr>
          <w:ilvl w:val="0"/>
          <w:numId w:val="33"/>
        </w:numPr>
        <w:tabs>
          <w:tab w:val="left" w:pos="510"/>
        </w:tabs>
        <w:bidi w:val="0"/>
        <w:spacing w:after="0" w:line="240" w:lineRule="auto"/>
        <w:rPr>
          <w:rFonts w:asciiTheme="majorBidi" w:hAnsiTheme="majorBidi" w:cstheme="majorBidi"/>
          <w:sz w:val="24"/>
          <w:szCs w:val="24"/>
        </w:rPr>
      </w:pPr>
      <w:r w:rsidRPr="003F54A2">
        <w:rPr>
          <w:rFonts w:asciiTheme="majorBidi" w:hAnsiTheme="majorBidi" w:cstheme="majorBidi"/>
          <w:sz w:val="24"/>
          <w:szCs w:val="24"/>
        </w:rPr>
        <w:t xml:space="preserve">Schiff, R., </w:t>
      </w:r>
      <w:proofErr w:type="spellStart"/>
      <w:r w:rsidRPr="003F54A2">
        <w:rPr>
          <w:rFonts w:asciiTheme="majorBidi" w:hAnsiTheme="majorBidi" w:cstheme="majorBidi"/>
          <w:sz w:val="24"/>
          <w:szCs w:val="24"/>
        </w:rPr>
        <w:t>Raveh</w:t>
      </w:r>
      <w:proofErr w:type="spellEnd"/>
      <w:r w:rsidRPr="003F54A2">
        <w:rPr>
          <w:rFonts w:asciiTheme="majorBidi" w:hAnsiTheme="majorBidi" w:cstheme="majorBidi"/>
          <w:sz w:val="24"/>
          <w:szCs w:val="24"/>
        </w:rPr>
        <w:t xml:space="preserve">, M., &amp; </w:t>
      </w:r>
      <w:proofErr w:type="spellStart"/>
      <w:r w:rsidRPr="003F54A2">
        <w:rPr>
          <w:rFonts w:asciiTheme="majorBidi" w:hAnsiTheme="majorBidi" w:cstheme="majorBidi"/>
          <w:sz w:val="24"/>
          <w:szCs w:val="24"/>
        </w:rPr>
        <w:t>Kahta</w:t>
      </w:r>
      <w:proofErr w:type="spellEnd"/>
      <w:r w:rsidRPr="003F54A2">
        <w:rPr>
          <w:rFonts w:asciiTheme="majorBidi" w:hAnsiTheme="majorBidi" w:cstheme="majorBidi"/>
          <w:sz w:val="24"/>
          <w:szCs w:val="24"/>
        </w:rPr>
        <w:t xml:space="preserve">, S. (2008). The developing mental lexicon: Evidence from morphological priming of irregular Hebrew forms. </w:t>
      </w:r>
      <w:r w:rsidRPr="003F54A2">
        <w:rPr>
          <w:rFonts w:asciiTheme="majorBidi" w:hAnsiTheme="majorBidi" w:cstheme="majorBidi"/>
          <w:i/>
          <w:iCs/>
          <w:sz w:val="24"/>
          <w:szCs w:val="24"/>
        </w:rPr>
        <w:t>Reading and Writing, 21,</w:t>
      </w:r>
      <w:r w:rsidRPr="003F54A2">
        <w:rPr>
          <w:rFonts w:asciiTheme="majorBidi" w:hAnsiTheme="majorBidi" w:cstheme="majorBidi"/>
          <w:sz w:val="24"/>
          <w:szCs w:val="24"/>
        </w:rPr>
        <w:t>719-743</w:t>
      </w:r>
      <w:r w:rsidR="007234CC">
        <w:rPr>
          <w:rFonts w:asciiTheme="majorBidi" w:hAnsiTheme="majorBidi" w:cstheme="majorBidi"/>
          <w:sz w:val="24"/>
          <w:szCs w:val="24"/>
        </w:rPr>
        <w:t xml:space="preserve">. </w:t>
      </w:r>
      <w:r w:rsidR="007234CC" w:rsidRPr="003F54A2">
        <w:rPr>
          <w:rFonts w:asciiTheme="majorBidi" w:hAnsiTheme="majorBidi" w:cstheme="majorBidi"/>
          <w:sz w:val="24"/>
          <w:szCs w:val="24"/>
        </w:rPr>
        <w:t>(impact factor 1.634; rank in speech and hearing 3/52) A+</w:t>
      </w:r>
    </w:p>
    <w:p w:rsidR="00883E66" w:rsidRPr="003F54A2" w:rsidRDefault="00883E66" w:rsidP="00883E66">
      <w:pPr>
        <w:pStyle w:val="ListParagraph"/>
        <w:rPr>
          <w:rFonts w:asciiTheme="majorBidi" w:hAnsiTheme="majorBidi" w:cstheme="majorBidi"/>
          <w:sz w:val="24"/>
          <w:szCs w:val="24"/>
        </w:rPr>
      </w:pPr>
    </w:p>
    <w:p w:rsidR="00883E66" w:rsidRPr="003F54A2" w:rsidRDefault="00883E66" w:rsidP="005C7CCF">
      <w:pPr>
        <w:pStyle w:val="BodyText2"/>
        <w:numPr>
          <w:ilvl w:val="0"/>
          <w:numId w:val="33"/>
        </w:numPr>
        <w:tabs>
          <w:tab w:val="left" w:pos="510"/>
        </w:tabs>
        <w:bidi w:val="0"/>
        <w:spacing w:after="0" w:line="240" w:lineRule="auto"/>
        <w:ind w:left="425"/>
        <w:rPr>
          <w:rFonts w:asciiTheme="majorBidi" w:hAnsiTheme="majorBidi" w:cstheme="majorBidi"/>
          <w:sz w:val="24"/>
          <w:szCs w:val="24"/>
        </w:rPr>
      </w:pPr>
      <w:r w:rsidRPr="003F54A2">
        <w:rPr>
          <w:rFonts w:asciiTheme="majorBidi" w:hAnsiTheme="majorBidi" w:cstheme="majorBidi"/>
          <w:sz w:val="24"/>
          <w:szCs w:val="24"/>
        </w:rPr>
        <w:t xml:space="preserve"> </w:t>
      </w:r>
      <w:proofErr w:type="spellStart"/>
      <w:r w:rsidRPr="003F54A2">
        <w:rPr>
          <w:rFonts w:asciiTheme="majorBidi" w:hAnsiTheme="majorBidi" w:cstheme="majorBidi"/>
          <w:sz w:val="24"/>
          <w:szCs w:val="24"/>
        </w:rPr>
        <w:t>Raveh</w:t>
      </w:r>
      <w:proofErr w:type="spellEnd"/>
      <w:r w:rsidRPr="003F54A2">
        <w:rPr>
          <w:rFonts w:asciiTheme="majorBidi" w:hAnsiTheme="majorBidi" w:cstheme="majorBidi"/>
          <w:sz w:val="24"/>
          <w:szCs w:val="24"/>
        </w:rPr>
        <w:t xml:space="preserve">, M. &amp; Schiff, R. (2008).Visual and auditory morphological priming in adults with development dyslexia. </w:t>
      </w:r>
      <w:r w:rsidRPr="003F54A2">
        <w:rPr>
          <w:rFonts w:asciiTheme="majorBidi" w:hAnsiTheme="majorBidi" w:cstheme="majorBidi"/>
          <w:i/>
          <w:iCs/>
          <w:sz w:val="24"/>
          <w:szCs w:val="24"/>
        </w:rPr>
        <w:t>Scientific Studies of Reading</w:t>
      </w:r>
      <w:r w:rsidRPr="003F54A2">
        <w:rPr>
          <w:rFonts w:asciiTheme="majorBidi" w:hAnsiTheme="majorBidi" w:cstheme="majorBidi"/>
          <w:sz w:val="24"/>
          <w:szCs w:val="24"/>
        </w:rPr>
        <w:t xml:space="preserve">, </w:t>
      </w:r>
      <w:r w:rsidRPr="003F54A2">
        <w:rPr>
          <w:rFonts w:asciiTheme="majorBidi" w:hAnsiTheme="majorBidi" w:cstheme="majorBidi"/>
          <w:i/>
          <w:iCs/>
          <w:sz w:val="24"/>
          <w:szCs w:val="24"/>
        </w:rPr>
        <w:t>12</w:t>
      </w:r>
      <w:r w:rsidRPr="003F54A2">
        <w:rPr>
          <w:rFonts w:asciiTheme="majorBidi" w:hAnsiTheme="majorBidi" w:cstheme="majorBidi"/>
          <w:sz w:val="24"/>
          <w:szCs w:val="24"/>
        </w:rPr>
        <w:t>, 221-252</w:t>
      </w:r>
      <w:r w:rsidR="00F4538C">
        <w:rPr>
          <w:rFonts w:asciiTheme="majorBidi" w:hAnsiTheme="majorBidi" w:cstheme="majorBidi"/>
          <w:sz w:val="24"/>
          <w:szCs w:val="24"/>
        </w:rPr>
        <w:t xml:space="preserve">. </w:t>
      </w:r>
      <w:r w:rsidR="00F4538C" w:rsidRPr="003F54A2">
        <w:rPr>
          <w:rFonts w:asciiTheme="majorBidi" w:hAnsiTheme="majorBidi" w:cstheme="majorBidi"/>
          <w:sz w:val="24"/>
          <w:szCs w:val="24"/>
        </w:rPr>
        <w:t>(impact factor 2.941; rank in psychology 11/217)</w:t>
      </w:r>
    </w:p>
    <w:p w:rsidR="00883E66" w:rsidRPr="003F54A2" w:rsidRDefault="00883E66" w:rsidP="00883E66">
      <w:pPr>
        <w:pStyle w:val="ListParagraph"/>
        <w:rPr>
          <w:rFonts w:asciiTheme="majorBidi" w:hAnsiTheme="majorBidi" w:cstheme="majorBidi"/>
          <w:sz w:val="24"/>
          <w:szCs w:val="24"/>
        </w:rPr>
      </w:pPr>
    </w:p>
    <w:p w:rsidR="00883E66" w:rsidRPr="003F54A2" w:rsidRDefault="00883E66" w:rsidP="005C7CCF">
      <w:pPr>
        <w:pStyle w:val="BodyText2"/>
        <w:numPr>
          <w:ilvl w:val="0"/>
          <w:numId w:val="33"/>
        </w:numPr>
        <w:tabs>
          <w:tab w:val="left" w:pos="510"/>
        </w:tabs>
        <w:bidi w:val="0"/>
        <w:spacing w:after="0" w:line="240" w:lineRule="auto"/>
        <w:ind w:left="425"/>
        <w:rPr>
          <w:rFonts w:asciiTheme="majorBidi" w:hAnsiTheme="majorBidi" w:cstheme="majorBidi"/>
          <w:sz w:val="24"/>
          <w:szCs w:val="24"/>
        </w:rPr>
      </w:pPr>
      <w:proofErr w:type="spellStart"/>
      <w:r w:rsidRPr="003F54A2">
        <w:rPr>
          <w:rFonts w:asciiTheme="majorBidi" w:hAnsiTheme="majorBidi" w:cstheme="majorBidi"/>
          <w:sz w:val="24"/>
          <w:szCs w:val="24"/>
        </w:rPr>
        <w:lastRenderedPageBreak/>
        <w:t>Ravid</w:t>
      </w:r>
      <w:proofErr w:type="spellEnd"/>
      <w:r w:rsidRPr="003F54A2">
        <w:rPr>
          <w:rFonts w:asciiTheme="majorBidi" w:hAnsiTheme="majorBidi" w:cstheme="majorBidi"/>
          <w:sz w:val="24"/>
          <w:szCs w:val="24"/>
        </w:rPr>
        <w:t xml:space="preserve">, D. &amp; Schiff, R. (2009). </w:t>
      </w:r>
      <w:proofErr w:type="spellStart"/>
      <w:r w:rsidRPr="003F54A2">
        <w:rPr>
          <w:rFonts w:asciiTheme="majorBidi" w:hAnsiTheme="majorBidi" w:cstheme="majorBidi"/>
          <w:sz w:val="24"/>
          <w:szCs w:val="24"/>
        </w:rPr>
        <w:t>Morpho</w:t>
      </w:r>
      <w:proofErr w:type="spellEnd"/>
      <w:r w:rsidRPr="003F54A2">
        <w:rPr>
          <w:rFonts w:asciiTheme="majorBidi" w:hAnsiTheme="majorBidi" w:cstheme="majorBidi"/>
          <w:sz w:val="24"/>
          <w:szCs w:val="24"/>
        </w:rPr>
        <w:t xml:space="preserve">-phonological categories of noun plurals in Hebrew: A developmental study. </w:t>
      </w:r>
      <w:r w:rsidRPr="003F54A2">
        <w:rPr>
          <w:rFonts w:asciiTheme="majorBidi" w:hAnsiTheme="majorBidi" w:cstheme="majorBidi"/>
          <w:i/>
          <w:iCs/>
          <w:sz w:val="24"/>
          <w:szCs w:val="24"/>
        </w:rPr>
        <w:t>Linguistics</w:t>
      </w:r>
      <w:r w:rsidRPr="003F54A2">
        <w:rPr>
          <w:rFonts w:asciiTheme="majorBidi" w:hAnsiTheme="majorBidi" w:cstheme="majorBidi"/>
          <w:sz w:val="24"/>
          <w:szCs w:val="24"/>
        </w:rPr>
        <w:t xml:space="preserve">, </w:t>
      </w:r>
      <w:r w:rsidRPr="003F54A2">
        <w:rPr>
          <w:rFonts w:asciiTheme="majorBidi" w:hAnsiTheme="majorBidi" w:cstheme="majorBidi"/>
          <w:i/>
          <w:iCs/>
          <w:sz w:val="24"/>
          <w:szCs w:val="24"/>
        </w:rPr>
        <w:t>47</w:t>
      </w:r>
      <w:r w:rsidRPr="003F54A2">
        <w:rPr>
          <w:rFonts w:asciiTheme="majorBidi" w:hAnsiTheme="majorBidi" w:cstheme="majorBidi"/>
          <w:sz w:val="24"/>
          <w:szCs w:val="24"/>
        </w:rPr>
        <w:t>, 45-63.</w:t>
      </w:r>
      <w:r w:rsidR="00254E8D">
        <w:rPr>
          <w:rFonts w:asciiTheme="majorBidi" w:hAnsiTheme="majorBidi" w:cstheme="majorBidi"/>
          <w:sz w:val="24"/>
          <w:szCs w:val="24"/>
        </w:rPr>
        <w:t xml:space="preserve"> (impact factor 0.506; rank in linguistics 94/172)</w:t>
      </w:r>
    </w:p>
    <w:p w:rsidR="00883E66" w:rsidRPr="003F54A2" w:rsidRDefault="00883E66" w:rsidP="00883E66">
      <w:pPr>
        <w:pStyle w:val="ListParagraph"/>
        <w:rPr>
          <w:rFonts w:asciiTheme="majorBidi" w:hAnsiTheme="majorBidi" w:cstheme="majorBidi"/>
          <w:sz w:val="24"/>
          <w:szCs w:val="24"/>
        </w:rPr>
      </w:pPr>
    </w:p>
    <w:p w:rsidR="00B16EAC" w:rsidRPr="003F54A2" w:rsidRDefault="00883E66" w:rsidP="00B16EAC">
      <w:pPr>
        <w:pStyle w:val="ListParagraph"/>
        <w:numPr>
          <w:ilvl w:val="0"/>
          <w:numId w:val="33"/>
        </w:numPr>
        <w:bidi w:val="0"/>
        <w:spacing w:after="200"/>
        <w:rPr>
          <w:rStyle w:val="apple-style-span"/>
          <w:rFonts w:asciiTheme="majorBidi" w:hAnsiTheme="majorBidi" w:cstheme="majorBidi"/>
          <w:color w:val="000000"/>
          <w:sz w:val="24"/>
          <w:szCs w:val="24"/>
        </w:rPr>
      </w:pPr>
      <w:r w:rsidRPr="003F54A2">
        <w:rPr>
          <w:rFonts w:asciiTheme="majorBidi" w:hAnsiTheme="majorBidi" w:cstheme="majorBidi"/>
          <w:sz w:val="24"/>
          <w:szCs w:val="24"/>
        </w:rPr>
        <w:t xml:space="preserve"> Schiff, R., </w:t>
      </w:r>
      <w:proofErr w:type="spellStart"/>
      <w:r w:rsidRPr="003F54A2">
        <w:rPr>
          <w:rFonts w:asciiTheme="majorBidi" w:hAnsiTheme="majorBidi" w:cstheme="majorBidi"/>
          <w:sz w:val="24"/>
          <w:szCs w:val="24"/>
        </w:rPr>
        <w:t>Bauminger</w:t>
      </w:r>
      <w:proofErr w:type="spellEnd"/>
      <w:r w:rsidRPr="003F54A2">
        <w:rPr>
          <w:rFonts w:asciiTheme="majorBidi" w:hAnsiTheme="majorBidi" w:cstheme="majorBidi"/>
          <w:sz w:val="24"/>
          <w:szCs w:val="24"/>
        </w:rPr>
        <w:t xml:space="preserve">, N., &amp; Toledo, I. (2009). Analogical problem solving in children with verbal and nonverbal learning disabilities. </w:t>
      </w:r>
      <w:r w:rsidRPr="003F54A2">
        <w:rPr>
          <w:rFonts w:asciiTheme="majorBidi" w:hAnsiTheme="majorBidi" w:cstheme="majorBidi"/>
          <w:i/>
          <w:iCs/>
          <w:sz w:val="24"/>
          <w:szCs w:val="24"/>
        </w:rPr>
        <w:t>Journal of Learning Disabilities, 42</w:t>
      </w:r>
      <w:r w:rsidRPr="003F54A2">
        <w:rPr>
          <w:rFonts w:asciiTheme="majorBidi" w:hAnsiTheme="majorBidi" w:cstheme="majorBidi"/>
          <w:sz w:val="24"/>
          <w:szCs w:val="24"/>
        </w:rPr>
        <w:t>, 3-13</w:t>
      </w:r>
      <w:r w:rsidR="00B16EAC">
        <w:rPr>
          <w:rFonts w:asciiTheme="majorBidi" w:hAnsiTheme="majorBidi" w:cstheme="majorBidi"/>
          <w:sz w:val="24"/>
          <w:szCs w:val="24"/>
        </w:rPr>
        <w:t xml:space="preserve"> </w:t>
      </w:r>
      <w:r w:rsidR="00B16EAC" w:rsidRPr="003F54A2">
        <w:rPr>
          <w:rStyle w:val="apple-style-span"/>
          <w:rFonts w:asciiTheme="majorBidi" w:hAnsiTheme="majorBidi" w:cstheme="majorBidi"/>
          <w:color w:val="000000"/>
          <w:sz w:val="24"/>
          <w:szCs w:val="24"/>
        </w:rPr>
        <w:t>(</w:t>
      </w:r>
      <w:r w:rsidR="00B16EAC" w:rsidRPr="003F54A2">
        <w:rPr>
          <w:rFonts w:asciiTheme="majorBidi" w:hAnsiTheme="majorBidi" w:cstheme="majorBidi"/>
          <w:sz w:val="24"/>
          <w:szCs w:val="24"/>
        </w:rPr>
        <w:t>impact factor 1.901; rank in special education 4/93)</w:t>
      </w:r>
      <w:r w:rsidR="00B16EAC" w:rsidRPr="003F54A2">
        <w:rPr>
          <w:rStyle w:val="apple-style-span"/>
          <w:rFonts w:asciiTheme="majorBidi" w:hAnsiTheme="majorBidi" w:cstheme="majorBidi"/>
          <w:color w:val="000000"/>
          <w:sz w:val="24"/>
          <w:szCs w:val="24"/>
        </w:rPr>
        <w:t xml:space="preserve"> A</w:t>
      </w:r>
    </w:p>
    <w:p w:rsidR="00883E66" w:rsidRPr="003F54A2" w:rsidRDefault="00883E66" w:rsidP="00883E66">
      <w:pPr>
        <w:pStyle w:val="ListParagraph"/>
        <w:rPr>
          <w:rFonts w:asciiTheme="majorBidi" w:hAnsiTheme="majorBidi" w:cstheme="majorBidi"/>
          <w:sz w:val="24"/>
          <w:szCs w:val="24"/>
        </w:rPr>
      </w:pPr>
    </w:p>
    <w:p w:rsidR="00F4538C" w:rsidRPr="00B16EAC" w:rsidRDefault="00883E66" w:rsidP="00B16EAC">
      <w:pPr>
        <w:pStyle w:val="ListParagraph"/>
        <w:numPr>
          <w:ilvl w:val="0"/>
          <w:numId w:val="33"/>
        </w:numPr>
        <w:bidi w:val="0"/>
        <w:rPr>
          <w:rFonts w:asciiTheme="majorBidi" w:hAnsiTheme="majorBidi" w:cstheme="majorBidi"/>
          <w:sz w:val="24"/>
          <w:szCs w:val="24"/>
        </w:rPr>
      </w:pPr>
      <w:r w:rsidRPr="00B16EAC">
        <w:rPr>
          <w:rFonts w:asciiTheme="majorBidi" w:hAnsiTheme="majorBidi" w:cstheme="majorBidi"/>
          <w:sz w:val="24"/>
          <w:szCs w:val="24"/>
        </w:rPr>
        <w:t xml:space="preserve"> Schiff, R. &amp; </w:t>
      </w:r>
      <w:proofErr w:type="spellStart"/>
      <w:r w:rsidRPr="00B16EAC">
        <w:rPr>
          <w:rFonts w:asciiTheme="majorBidi" w:hAnsiTheme="majorBidi" w:cstheme="majorBidi"/>
          <w:sz w:val="24"/>
          <w:szCs w:val="24"/>
        </w:rPr>
        <w:t>Lotem</w:t>
      </w:r>
      <w:proofErr w:type="spellEnd"/>
      <w:r w:rsidRPr="00B16EAC">
        <w:rPr>
          <w:rFonts w:asciiTheme="majorBidi" w:hAnsiTheme="majorBidi" w:cstheme="majorBidi"/>
          <w:sz w:val="24"/>
          <w:szCs w:val="24"/>
        </w:rPr>
        <w:t xml:space="preserve">, E. (2011). </w:t>
      </w:r>
      <w:r w:rsidRPr="00B16EAC">
        <w:rPr>
          <w:rStyle w:val="cit-first-element3"/>
          <w:rFonts w:asciiTheme="majorBidi" w:hAnsiTheme="majorBidi" w:cstheme="majorBidi"/>
          <w:sz w:val="24"/>
          <w:szCs w:val="24"/>
        </w:rPr>
        <w:t>Effects of phonological and mo</w:t>
      </w:r>
      <w:r w:rsidRPr="00B16EAC">
        <w:rPr>
          <w:rStyle w:val="search-result-highlight1"/>
          <w:rFonts w:asciiTheme="majorBidi" w:hAnsiTheme="majorBidi" w:cstheme="majorBidi"/>
          <w:b w:val="0"/>
          <w:bCs w:val="0"/>
          <w:color w:val="auto"/>
          <w:sz w:val="24"/>
          <w:szCs w:val="24"/>
        </w:rPr>
        <w:t>r</w:t>
      </w:r>
      <w:r w:rsidRPr="00B16EAC">
        <w:rPr>
          <w:rStyle w:val="cit-first-element3"/>
          <w:rFonts w:asciiTheme="majorBidi" w:hAnsiTheme="majorBidi" w:cstheme="majorBidi"/>
          <w:sz w:val="24"/>
          <w:szCs w:val="24"/>
        </w:rPr>
        <w:t>phological awa</w:t>
      </w:r>
      <w:r w:rsidRPr="00B16EAC">
        <w:rPr>
          <w:rStyle w:val="search-result-highlight1"/>
          <w:rFonts w:asciiTheme="majorBidi" w:hAnsiTheme="majorBidi" w:cstheme="majorBidi"/>
          <w:b w:val="0"/>
          <w:bCs w:val="0"/>
          <w:color w:val="auto"/>
          <w:sz w:val="24"/>
          <w:szCs w:val="24"/>
        </w:rPr>
        <w:t>r</w:t>
      </w:r>
      <w:r w:rsidRPr="00B16EAC">
        <w:rPr>
          <w:rStyle w:val="cit-first-element3"/>
          <w:rFonts w:asciiTheme="majorBidi" w:hAnsiTheme="majorBidi" w:cstheme="majorBidi"/>
          <w:sz w:val="24"/>
          <w:szCs w:val="24"/>
        </w:rPr>
        <w:t>eness on child</w:t>
      </w:r>
      <w:r w:rsidRPr="00B16EAC">
        <w:rPr>
          <w:rStyle w:val="search-result-highlight1"/>
          <w:rFonts w:asciiTheme="majorBidi" w:hAnsiTheme="majorBidi" w:cstheme="majorBidi"/>
          <w:b w:val="0"/>
          <w:bCs w:val="0"/>
          <w:color w:val="auto"/>
          <w:sz w:val="24"/>
          <w:szCs w:val="24"/>
        </w:rPr>
        <w:t>r</w:t>
      </w:r>
      <w:r w:rsidRPr="00B16EAC">
        <w:rPr>
          <w:rStyle w:val="cit-first-element3"/>
          <w:rFonts w:asciiTheme="majorBidi" w:hAnsiTheme="majorBidi" w:cstheme="majorBidi"/>
          <w:sz w:val="24"/>
          <w:szCs w:val="24"/>
        </w:rPr>
        <w:t>en’s wo</w:t>
      </w:r>
      <w:r w:rsidRPr="00B16EAC">
        <w:rPr>
          <w:rStyle w:val="search-result-highlight1"/>
          <w:rFonts w:asciiTheme="majorBidi" w:hAnsiTheme="majorBidi" w:cstheme="majorBidi"/>
          <w:b w:val="0"/>
          <w:bCs w:val="0"/>
          <w:color w:val="auto"/>
          <w:sz w:val="24"/>
          <w:szCs w:val="24"/>
        </w:rPr>
        <w:t>r</w:t>
      </w:r>
      <w:r w:rsidRPr="00B16EAC">
        <w:rPr>
          <w:rStyle w:val="cit-first-element3"/>
          <w:rFonts w:asciiTheme="majorBidi" w:hAnsiTheme="majorBidi" w:cstheme="majorBidi"/>
          <w:sz w:val="24"/>
          <w:szCs w:val="24"/>
        </w:rPr>
        <w:t xml:space="preserve">d </w:t>
      </w:r>
      <w:r w:rsidRPr="00B16EAC">
        <w:rPr>
          <w:rStyle w:val="search-result-highlight1"/>
          <w:rFonts w:asciiTheme="majorBidi" w:hAnsiTheme="majorBidi" w:cstheme="majorBidi"/>
          <w:b w:val="0"/>
          <w:bCs w:val="0"/>
          <w:color w:val="auto"/>
          <w:sz w:val="24"/>
          <w:szCs w:val="24"/>
        </w:rPr>
        <w:t>r</w:t>
      </w:r>
      <w:r w:rsidRPr="00B16EAC">
        <w:rPr>
          <w:rStyle w:val="cit-first-element3"/>
          <w:rFonts w:asciiTheme="majorBidi" w:hAnsiTheme="majorBidi" w:cstheme="majorBidi"/>
          <w:sz w:val="24"/>
          <w:szCs w:val="24"/>
        </w:rPr>
        <w:t>eading development f</w:t>
      </w:r>
      <w:r w:rsidRPr="00B16EAC">
        <w:rPr>
          <w:rStyle w:val="search-result-highlight1"/>
          <w:rFonts w:asciiTheme="majorBidi" w:hAnsiTheme="majorBidi" w:cstheme="majorBidi"/>
          <w:b w:val="0"/>
          <w:bCs w:val="0"/>
          <w:color w:val="auto"/>
          <w:sz w:val="24"/>
          <w:szCs w:val="24"/>
        </w:rPr>
        <w:t>r</w:t>
      </w:r>
      <w:r w:rsidRPr="00B16EAC">
        <w:rPr>
          <w:rStyle w:val="cit-first-element3"/>
          <w:rFonts w:asciiTheme="majorBidi" w:hAnsiTheme="majorBidi" w:cstheme="majorBidi"/>
          <w:sz w:val="24"/>
          <w:szCs w:val="24"/>
        </w:rPr>
        <w:t>om two socioeconomic</w:t>
      </w:r>
      <w:r w:rsidR="00404A6D" w:rsidRPr="00B16EAC">
        <w:rPr>
          <w:rStyle w:val="cit-first-element3"/>
          <w:rFonts w:asciiTheme="majorBidi" w:hAnsiTheme="majorBidi" w:cstheme="majorBidi"/>
          <w:sz w:val="24"/>
          <w:szCs w:val="24"/>
        </w:rPr>
        <w:t xml:space="preserve"> backgrounds</w:t>
      </w:r>
      <w:r w:rsidRPr="00B16EAC">
        <w:rPr>
          <w:rStyle w:val="cit-first-element3"/>
          <w:rFonts w:asciiTheme="majorBidi" w:hAnsiTheme="majorBidi" w:cstheme="majorBidi"/>
          <w:sz w:val="24"/>
          <w:szCs w:val="24"/>
        </w:rPr>
        <w:t xml:space="preserve">. </w:t>
      </w:r>
      <w:r w:rsidRPr="00B16EAC">
        <w:rPr>
          <w:rStyle w:val="cit-first-element3"/>
          <w:rFonts w:asciiTheme="majorBidi" w:hAnsiTheme="majorBidi" w:cstheme="majorBidi"/>
          <w:i/>
          <w:iCs/>
          <w:sz w:val="24"/>
          <w:szCs w:val="24"/>
        </w:rPr>
        <w:t>First Language, 31</w:t>
      </w:r>
      <w:r w:rsidRPr="00B16EAC">
        <w:rPr>
          <w:rStyle w:val="cit-first-element3"/>
          <w:rFonts w:asciiTheme="majorBidi" w:hAnsiTheme="majorBidi" w:cstheme="majorBidi"/>
          <w:sz w:val="24"/>
          <w:szCs w:val="24"/>
        </w:rPr>
        <w:t>, 139-163.</w:t>
      </w:r>
      <w:r w:rsidR="00F4538C" w:rsidRPr="00B16EAC">
        <w:rPr>
          <w:rStyle w:val="cit-first-element3"/>
          <w:rFonts w:asciiTheme="majorBidi" w:hAnsiTheme="majorBidi" w:cstheme="majorBidi"/>
          <w:sz w:val="24"/>
          <w:szCs w:val="24"/>
        </w:rPr>
        <w:t xml:space="preserve"> </w:t>
      </w:r>
      <w:r w:rsidR="00F4538C" w:rsidRPr="00B16EAC">
        <w:rPr>
          <w:rFonts w:asciiTheme="majorBidi" w:hAnsiTheme="majorBidi" w:cstheme="majorBidi"/>
          <w:sz w:val="24"/>
          <w:szCs w:val="24"/>
        </w:rPr>
        <w:t>(Impact Factor 1.4; rank in linguistics 26/172) A </w:t>
      </w:r>
    </w:p>
    <w:p w:rsidR="00883E66" w:rsidRPr="003F54A2" w:rsidRDefault="00883E66" w:rsidP="00883E66">
      <w:pPr>
        <w:pStyle w:val="ListParagraph"/>
        <w:rPr>
          <w:rFonts w:asciiTheme="majorBidi" w:hAnsiTheme="majorBidi" w:cstheme="majorBidi"/>
          <w:sz w:val="24"/>
          <w:szCs w:val="24"/>
        </w:rPr>
      </w:pPr>
    </w:p>
    <w:p w:rsidR="00883E66" w:rsidRPr="003F54A2" w:rsidRDefault="00883E66" w:rsidP="00776F61">
      <w:pPr>
        <w:pStyle w:val="BodyText2"/>
        <w:numPr>
          <w:ilvl w:val="0"/>
          <w:numId w:val="33"/>
        </w:numPr>
        <w:tabs>
          <w:tab w:val="left" w:pos="510"/>
        </w:tabs>
        <w:bidi w:val="0"/>
        <w:spacing w:after="0" w:line="240" w:lineRule="auto"/>
        <w:rPr>
          <w:rFonts w:asciiTheme="majorBidi" w:hAnsiTheme="majorBidi" w:cstheme="majorBidi"/>
          <w:sz w:val="24"/>
          <w:szCs w:val="24"/>
        </w:rPr>
      </w:pPr>
      <w:r w:rsidRPr="003F54A2">
        <w:rPr>
          <w:rFonts w:asciiTheme="majorBidi" w:hAnsiTheme="majorBidi" w:cstheme="majorBidi"/>
          <w:sz w:val="24"/>
          <w:szCs w:val="24"/>
        </w:rPr>
        <w:t xml:space="preserve"> Schiff, R., </w:t>
      </w:r>
      <w:proofErr w:type="spellStart"/>
      <w:r w:rsidRPr="003F54A2">
        <w:rPr>
          <w:rFonts w:asciiTheme="majorBidi" w:hAnsiTheme="majorBidi" w:cstheme="majorBidi"/>
          <w:sz w:val="24"/>
          <w:szCs w:val="24"/>
        </w:rPr>
        <w:t>Ravid</w:t>
      </w:r>
      <w:proofErr w:type="spellEnd"/>
      <w:r w:rsidRPr="003F54A2">
        <w:rPr>
          <w:rFonts w:asciiTheme="majorBidi" w:hAnsiTheme="majorBidi" w:cstheme="majorBidi"/>
          <w:sz w:val="24"/>
          <w:szCs w:val="24"/>
        </w:rPr>
        <w:t>, D. &amp; Levy-Shimon, S. (2011).</w:t>
      </w:r>
      <w:r w:rsidR="00776F61" w:rsidRPr="003F54A2">
        <w:rPr>
          <w:rFonts w:asciiTheme="majorBidi" w:hAnsiTheme="majorBidi" w:cstheme="majorBidi"/>
          <w:sz w:val="24"/>
          <w:szCs w:val="24"/>
        </w:rPr>
        <w:t xml:space="preserve"> Children's command of plural and possessive marking on Hebrew nouns: a comparison of obligatory versus optional inflections</w:t>
      </w:r>
      <w:r w:rsidRPr="003F54A2">
        <w:rPr>
          <w:rFonts w:asciiTheme="majorBidi" w:hAnsiTheme="majorBidi" w:cstheme="majorBidi"/>
          <w:sz w:val="24"/>
          <w:szCs w:val="24"/>
          <w:lang w:val="de-DE"/>
        </w:rPr>
        <w:t xml:space="preserve">. </w:t>
      </w:r>
      <w:r w:rsidRPr="003F54A2">
        <w:rPr>
          <w:rFonts w:asciiTheme="majorBidi" w:hAnsiTheme="majorBidi" w:cstheme="majorBidi"/>
          <w:i/>
          <w:iCs/>
          <w:sz w:val="24"/>
          <w:szCs w:val="24"/>
          <w:lang w:val="de-DE"/>
        </w:rPr>
        <w:t>Journal of Child Language, 38</w:t>
      </w:r>
      <w:r w:rsidRPr="003F54A2">
        <w:rPr>
          <w:rFonts w:asciiTheme="majorBidi" w:hAnsiTheme="majorBidi" w:cstheme="majorBidi"/>
          <w:sz w:val="24"/>
          <w:szCs w:val="24"/>
          <w:lang w:val="de-DE"/>
        </w:rPr>
        <w:t>, 433-454.</w:t>
      </w:r>
      <w:r w:rsidR="001E5526">
        <w:rPr>
          <w:rFonts w:asciiTheme="majorBidi" w:hAnsiTheme="majorBidi" w:cstheme="majorBidi"/>
          <w:sz w:val="24"/>
          <w:szCs w:val="24"/>
        </w:rPr>
        <w:t xml:space="preserve"> (impact factor 1.598, rank in linguistics 14/172) </w:t>
      </w:r>
    </w:p>
    <w:p w:rsidR="003505FC" w:rsidRPr="003F54A2" w:rsidRDefault="003505FC" w:rsidP="003505FC">
      <w:pPr>
        <w:pStyle w:val="ListParagraph"/>
        <w:rPr>
          <w:rFonts w:asciiTheme="majorBidi" w:hAnsiTheme="majorBidi" w:cstheme="majorBidi"/>
          <w:sz w:val="24"/>
          <w:szCs w:val="24"/>
        </w:rPr>
      </w:pPr>
    </w:p>
    <w:p w:rsidR="00B66A58" w:rsidRPr="007234CC" w:rsidRDefault="00B66A58" w:rsidP="007234CC">
      <w:pPr>
        <w:pStyle w:val="ListParagraph"/>
        <w:numPr>
          <w:ilvl w:val="0"/>
          <w:numId w:val="33"/>
        </w:numPr>
        <w:bidi w:val="0"/>
        <w:spacing w:after="200"/>
        <w:rPr>
          <w:rFonts w:asciiTheme="majorBidi" w:eastAsia="Calibri" w:hAnsiTheme="majorBidi" w:cstheme="majorBidi"/>
          <w:sz w:val="24"/>
          <w:szCs w:val="24"/>
        </w:rPr>
      </w:pPr>
      <w:r w:rsidRPr="007234CC">
        <w:rPr>
          <w:rFonts w:asciiTheme="majorBidi" w:hAnsiTheme="majorBidi" w:cstheme="majorBidi"/>
          <w:sz w:val="24"/>
          <w:szCs w:val="24"/>
        </w:rPr>
        <w:t xml:space="preserve">Schiff, R., </w:t>
      </w:r>
      <w:proofErr w:type="spellStart"/>
      <w:r w:rsidRPr="007234CC">
        <w:rPr>
          <w:rFonts w:asciiTheme="majorBidi" w:hAnsiTheme="majorBidi" w:cstheme="majorBidi"/>
          <w:sz w:val="24"/>
          <w:szCs w:val="24"/>
        </w:rPr>
        <w:t>Scwartz</w:t>
      </w:r>
      <w:proofErr w:type="spellEnd"/>
      <w:r w:rsidRPr="007234CC">
        <w:rPr>
          <w:rFonts w:asciiTheme="majorBidi" w:hAnsiTheme="majorBidi" w:cstheme="majorBidi"/>
          <w:sz w:val="24"/>
          <w:szCs w:val="24"/>
        </w:rPr>
        <w:t xml:space="preserve">, S. &amp; Nagar, R. (2011).  Effect of Phonological and morphological awareness on reading comprehension in Hebrew-Speaking adolescents with reading disabilities. </w:t>
      </w:r>
      <w:r w:rsidRPr="007234CC">
        <w:rPr>
          <w:rFonts w:asciiTheme="majorBidi" w:hAnsiTheme="majorBidi" w:cstheme="majorBidi"/>
          <w:i/>
          <w:iCs/>
          <w:sz w:val="24"/>
          <w:szCs w:val="24"/>
        </w:rPr>
        <w:t xml:space="preserve">Annals of Dyslexia, 61, </w:t>
      </w:r>
      <w:r w:rsidRPr="007234CC">
        <w:rPr>
          <w:rFonts w:asciiTheme="majorBidi" w:hAnsiTheme="majorBidi" w:cstheme="majorBidi"/>
          <w:sz w:val="24"/>
          <w:szCs w:val="24"/>
        </w:rPr>
        <w:t xml:space="preserve">44-63. </w:t>
      </w:r>
      <w:r w:rsidRPr="007234CC">
        <w:rPr>
          <w:rFonts w:asciiTheme="majorBidi" w:eastAsia="Calibri" w:hAnsiTheme="majorBidi" w:cstheme="majorBidi"/>
          <w:sz w:val="24"/>
          <w:szCs w:val="24"/>
        </w:rPr>
        <w:t>(</w:t>
      </w:r>
      <w:r w:rsidRPr="007234CC">
        <w:rPr>
          <w:rFonts w:asciiTheme="majorBidi" w:hAnsiTheme="majorBidi" w:cstheme="majorBidi"/>
          <w:sz w:val="24"/>
          <w:szCs w:val="24"/>
        </w:rPr>
        <w:t xml:space="preserve">impact factor 1.444; rank in speech and hearing </w:t>
      </w:r>
      <w:r w:rsidRPr="007234CC">
        <w:rPr>
          <w:rFonts w:asciiTheme="majorBidi" w:eastAsia="Calibri" w:hAnsiTheme="majorBidi" w:cstheme="majorBidi"/>
          <w:sz w:val="24"/>
          <w:szCs w:val="24"/>
        </w:rPr>
        <w:t>13/52) A</w:t>
      </w:r>
    </w:p>
    <w:p w:rsidR="00B66A58" w:rsidRPr="003F54A2" w:rsidRDefault="00B66A58" w:rsidP="00B66A58">
      <w:pPr>
        <w:pStyle w:val="BodyText2"/>
        <w:numPr>
          <w:ilvl w:val="0"/>
          <w:numId w:val="33"/>
        </w:numPr>
        <w:tabs>
          <w:tab w:val="left" w:pos="510"/>
        </w:tabs>
        <w:bidi w:val="0"/>
        <w:spacing w:after="0" w:line="240" w:lineRule="auto"/>
        <w:rPr>
          <w:rFonts w:asciiTheme="majorBidi" w:hAnsiTheme="majorBidi" w:cstheme="majorBidi"/>
          <w:sz w:val="24"/>
          <w:szCs w:val="24"/>
        </w:rPr>
      </w:pPr>
      <w:r w:rsidRPr="003F54A2">
        <w:rPr>
          <w:rFonts w:asciiTheme="majorBidi" w:hAnsiTheme="majorBidi" w:cstheme="majorBidi"/>
          <w:sz w:val="24"/>
          <w:szCs w:val="24"/>
        </w:rPr>
        <w:t xml:space="preserve">Schiff, R. &amp; </w:t>
      </w:r>
      <w:proofErr w:type="spellStart"/>
      <w:r w:rsidRPr="003F54A2">
        <w:rPr>
          <w:rFonts w:asciiTheme="majorBidi" w:hAnsiTheme="majorBidi" w:cstheme="majorBidi"/>
          <w:sz w:val="24"/>
          <w:szCs w:val="24"/>
        </w:rPr>
        <w:t>Raveh</w:t>
      </w:r>
      <w:proofErr w:type="spellEnd"/>
      <w:r w:rsidRPr="003F54A2">
        <w:rPr>
          <w:rFonts w:asciiTheme="majorBidi" w:hAnsiTheme="majorBidi" w:cstheme="majorBidi"/>
          <w:sz w:val="24"/>
          <w:szCs w:val="24"/>
        </w:rPr>
        <w:t>, M.</w:t>
      </w:r>
      <w:r w:rsidR="002B1F33">
        <w:rPr>
          <w:rFonts w:asciiTheme="majorBidi" w:hAnsiTheme="majorBidi" w:cstheme="majorBidi"/>
          <w:sz w:val="24"/>
          <w:szCs w:val="24"/>
        </w:rPr>
        <w:t xml:space="preserve">, &amp; </w:t>
      </w:r>
      <w:proofErr w:type="spellStart"/>
      <w:r w:rsidR="002B1F33">
        <w:rPr>
          <w:rFonts w:asciiTheme="majorBidi" w:hAnsiTheme="majorBidi" w:cstheme="majorBidi"/>
          <w:sz w:val="24"/>
          <w:szCs w:val="24"/>
        </w:rPr>
        <w:t>Figuel</w:t>
      </w:r>
      <w:proofErr w:type="spellEnd"/>
      <w:r w:rsidR="002B1F33">
        <w:rPr>
          <w:rFonts w:asciiTheme="majorBidi" w:hAnsiTheme="majorBidi" w:cstheme="majorBidi"/>
          <w:sz w:val="24"/>
          <w:szCs w:val="24"/>
        </w:rPr>
        <w:t>, A.</w:t>
      </w:r>
      <w:r w:rsidRPr="003F54A2">
        <w:rPr>
          <w:rFonts w:asciiTheme="majorBidi" w:hAnsiTheme="majorBidi" w:cstheme="majorBidi"/>
          <w:sz w:val="24"/>
          <w:szCs w:val="24"/>
        </w:rPr>
        <w:t xml:space="preserve"> (2012). The development of the</w:t>
      </w:r>
      <w:r w:rsidR="002B1F33">
        <w:rPr>
          <w:rFonts w:asciiTheme="majorBidi" w:hAnsiTheme="majorBidi" w:cstheme="majorBidi"/>
          <w:sz w:val="24"/>
          <w:szCs w:val="24"/>
        </w:rPr>
        <w:t xml:space="preserve"> Hebrew</w:t>
      </w:r>
      <w:r w:rsidRPr="003F54A2">
        <w:rPr>
          <w:rFonts w:asciiTheme="majorBidi" w:hAnsiTheme="majorBidi" w:cstheme="majorBidi"/>
          <w:sz w:val="24"/>
          <w:szCs w:val="24"/>
        </w:rPr>
        <w:t xml:space="preserve"> mental lexicon: When morphological representations become devoid of their meaning. </w:t>
      </w:r>
      <w:r w:rsidRPr="003F54A2">
        <w:rPr>
          <w:rFonts w:asciiTheme="majorBidi" w:hAnsiTheme="majorBidi" w:cstheme="majorBidi"/>
          <w:i/>
          <w:iCs/>
          <w:sz w:val="24"/>
          <w:szCs w:val="24"/>
        </w:rPr>
        <w:t>Scientific Studies of Reading</w:t>
      </w:r>
      <w:r w:rsidRPr="003F54A2">
        <w:rPr>
          <w:rFonts w:asciiTheme="majorBidi" w:hAnsiTheme="majorBidi" w:cstheme="majorBidi"/>
          <w:sz w:val="24"/>
          <w:szCs w:val="24"/>
        </w:rPr>
        <w:t>.</w:t>
      </w:r>
      <w:r w:rsidRPr="003F54A2">
        <w:rPr>
          <w:rFonts w:asciiTheme="majorBidi" w:hAnsiTheme="majorBidi" w:cstheme="majorBidi"/>
          <w:i/>
          <w:iCs/>
          <w:sz w:val="24"/>
          <w:szCs w:val="24"/>
        </w:rPr>
        <w:t>16</w:t>
      </w:r>
      <w:r w:rsidRPr="003F54A2">
        <w:rPr>
          <w:rFonts w:asciiTheme="majorBidi" w:hAnsiTheme="majorBidi" w:cstheme="majorBidi"/>
          <w:sz w:val="24"/>
          <w:szCs w:val="24"/>
        </w:rPr>
        <w:t>, 383-403 (impact factor 2.941; rank in psychology 11/217)</w:t>
      </w:r>
    </w:p>
    <w:p w:rsidR="00B66A58" w:rsidRPr="003F54A2" w:rsidRDefault="00B66A58" w:rsidP="00B66A58">
      <w:pPr>
        <w:pStyle w:val="ListParagraph"/>
        <w:rPr>
          <w:rFonts w:asciiTheme="majorBidi" w:hAnsiTheme="majorBidi" w:cstheme="majorBidi"/>
          <w:sz w:val="24"/>
          <w:szCs w:val="24"/>
        </w:rPr>
      </w:pPr>
    </w:p>
    <w:p w:rsidR="00B66A58" w:rsidRPr="003F54A2" w:rsidRDefault="00B66A58" w:rsidP="007234CC">
      <w:pPr>
        <w:pStyle w:val="BodyText2"/>
        <w:numPr>
          <w:ilvl w:val="0"/>
          <w:numId w:val="33"/>
        </w:numPr>
        <w:tabs>
          <w:tab w:val="left" w:pos="510"/>
        </w:tabs>
        <w:bidi w:val="0"/>
        <w:spacing w:after="0" w:line="240" w:lineRule="auto"/>
        <w:rPr>
          <w:rFonts w:asciiTheme="majorBidi" w:hAnsiTheme="majorBidi" w:cstheme="majorBidi"/>
          <w:sz w:val="24"/>
          <w:szCs w:val="24"/>
        </w:rPr>
      </w:pPr>
      <w:r w:rsidRPr="003F54A2">
        <w:rPr>
          <w:rFonts w:asciiTheme="majorBidi" w:hAnsiTheme="majorBidi" w:cstheme="majorBidi"/>
          <w:sz w:val="24"/>
          <w:szCs w:val="24"/>
        </w:rPr>
        <w:t xml:space="preserve">Schiff, R. &amp; </w:t>
      </w:r>
      <w:proofErr w:type="spellStart"/>
      <w:r w:rsidRPr="003F54A2">
        <w:rPr>
          <w:rFonts w:asciiTheme="majorBidi" w:hAnsiTheme="majorBidi" w:cstheme="majorBidi"/>
          <w:sz w:val="24"/>
          <w:szCs w:val="24"/>
        </w:rPr>
        <w:t>Ravid</w:t>
      </w:r>
      <w:proofErr w:type="spellEnd"/>
      <w:r w:rsidRPr="003F54A2">
        <w:rPr>
          <w:rFonts w:asciiTheme="majorBidi" w:hAnsiTheme="majorBidi" w:cstheme="majorBidi"/>
          <w:sz w:val="24"/>
          <w:szCs w:val="24"/>
        </w:rPr>
        <w:t>, D. (2012). Linguistic processing in Hebrew-speaking children from low and high SES backgrounds</w:t>
      </w:r>
      <w:r w:rsidRPr="003F54A2">
        <w:rPr>
          <w:rFonts w:asciiTheme="majorBidi" w:eastAsia="Calibri" w:hAnsiTheme="majorBidi" w:cstheme="majorBidi"/>
          <w:sz w:val="24"/>
          <w:szCs w:val="24"/>
        </w:rPr>
        <w:t xml:space="preserve">. </w:t>
      </w:r>
      <w:r w:rsidRPr="003F54A2">
        <w:rPr>
          <w:rFonts w:asciiTheme="majorBidi" w:hAnsiTheme="majorBidi" w:cstheme="majorBidi"/>
          <w:i/>
          <w:iCs/>
          <w:sz w:val="24"/>
          <w:szCs w:val="24"/>
        </w:rPr>
        <w:t>Reading and Writing</w:t>
      </w:r>
      <w:r w:rsidR="007234CC">
        <w:rPr>
          <w:rFonts w:asciiTheme="majorBidi" w:hAnsiTheme="majorBidi" w:cstheme="majorBidi"/>
          <w:i/>
          <w:iCs/>
          <w:sz w:val="24"/>
          <w:szCs w:val="24"/>
        </w:rPr>
        <w:t>,</w:t>
      </w:r>
      <w:r w:rsidRPr="003F54A2">
        <w:rPr>
          <w:rFonts w:asciiTheme="majorBidi" w:hAnsiTheme="majorBidi" w:cstheme="majorBidi"/>
          <w:i/>
          <w:iCs/>
          <w:sz w:val="24"/>
          <w:szCs w:val="24"/>
        </w:rPr>
        <w:t xml:space="preserve"> 25,</w:t>
      </w:r>
      <w:r w:rsidRPr="003F54A2">
        <w:rPr>
          <w:rFonts w:asciiTheme="majorBidi" w:hAnsiTheme="majorBidi" w:cstheme="majorBidi"/>
          <w:sz w:val="24"/>
          <w:szCs w:val="24"/>
        </w:rPr>
        <w:t xml:space="preserve"> 1423-1448.</w:t>
      </w:r>
      <w:r w:rsidRPr="003F54A2">
        <w:rPr>
          <w:rFonts w:asciiTheme="majorBidi" w:hAnsiTheme="majorBidi" w:cstheme="majorBidi"/>
          <w:i/>
          <w:iCs/>
          <w:sz w:val="24"/>
          <w:szCs w:val="24"/>
        </w:rPr>
        <w:t xml:space="preserve"> </w:t>
      </w:r>
      <w:r w:rsidRPr="003F54A2">
        <w:rPr>
          <w:rFonts w:asciiTheme="majorBidi" w:hAnsiTheme="majorBidi" w:cstheme="majorBidi"/>
          <w:sz w:val="24"/>
          <w:szCs w:val="24"/>
        </w:rPr>
        <w:t>(impact factor 1.634; rank in speech and hearing 3/52) A+</w:t>
      </w:r>
    </w:p>
    <w:p w:rsidR="003505FC" w:rsidRPr="003F54A2" w:rsidRDefault="003505FC" w:rsidP="003505FC">
      <w:pPr>
        <w:pStyle w:val="BodyText2"/>
        <w:tabs>
          <w:tab w:val="left" w:pos="510"/>
        </w:tabs>
        <w:bidi w:val="0"/>
        <w:spacing w:after="0" w:line="240" w:lineRule="auto"/>
        <w:ind w:left="425"/>
        <w:rPr>
          <w:rFonts w:asciiTheme="majorBidi" w:hAnsiTheme="majorBidi" w:cstheme="majorBidi"/>
          <w:sz w:val="24"/>
          <w:szCs w:val="24"/>
        </w:rPr>
      </w:pPr>
    </w:p>
    <w:p w:rsidR="00883E66" w:rsidRPr="003F54A2" w:rsidRDefault="00883E66" w:rsidP="00B66A58">
      <w:pPr>
        <w:pStyle w:val="BodyText2"/>
        <w:numPr>
          <w:ilvl w:val="0"/>
          <w:numId w:val="33"/>
        </w:numPr>
        <w:tabs>
          <w:tab w:val="left" w:pos="510"/>
        </w:tabs>
        <w:bidi w:val="0"/>
        <w:spacing w:after="0" w:line="240" w:lineRule="auto"/>
        <w:rPr>
          <w:rFonts w:asciiTheme="majorBidi" w:hAnsiTheme="majorBidi" w:cstheme="majorBidi"/>
          <w:sz w:val="24"/>
          <w:szCs w:val="24"/>
        </w:rPr>
      </w:pPr>
      <w:r w:rsidRPr="003F54A2">
        <w:rPr>
          <w:rFonts w:asciiTheme="majorBidi" w:hAnsiTheme="majorBidi" w:cstheme="majorBidi"/>
          <w:sz w:val="24"/>
          <w:szCs w:val="24"/>
        </w:rPr>
        <w:t xml:space="preserve"> </w:t>
      </w:r>
      <w:proofErr w:type="spellStart"/>
      <w:r w:rsidRPr="003F54A2">
        <w:rPr>
          <w:rFonts w:asciiTheme="majorBidi" w:hAnsiTheme="majorBidi" w:cstheme="majorBidi"/>
          <w:sz w:val="24"/>
          <w:szCs w:val="24"/>
        </w:rPr>
        <w:t>Ravid</w:t>
      </w:r>
      <w:proofErr w:type="spellEnd"/>
      <w:r w:rsidRPr="003F54A2">
        <w:rPr>
          <w:rFonts w:asciiTheme="majorBidi" w:hAnsiTheme="majorBidi" w:cstheme="majorBidi"/>
          <w:sz w:val="24"/>
          <w:szCs w:val="24"/>
        </w:rPr>
        <w:t xml:space="preserve">, D. &amp; Schiff, R. (2012). From dichotomy to divergence: Number/gender marking on Hebrew nouns and adjectives across </w:t>
      </w:r>
      <w:proofErr w:type="spellStart"/>
      <w:r w:rsidRPr="003F54A2">
        <w:rPr>
          <w:rFonts w:asciiTheme="majorBidi" w:hAnsiTheme="majorBidi" w:cstheme="majorBidi"/>
          <w:sz w:val="24"/>
          <w:szCs w:val="24"/>
        </w:rPr>
        <w:t>schoolage</w:t>
      </w:r>
      <w:proofErr w:type="spellEnd"/>
      <w:r w:rsidRPr="003F54A2">
        <w:rPr>
          <w:rFonts w:asciiTheme="majorBidi" w:hAnsiTheme="majorBidi" w:cstheme="majorBidi"/>
          <w:sz w:val="24"/>
          <w:szCs w:val="24"/>
        </w:rPr>
        <w:t xml:space="preserve">. </w:t>
      </w:r>
      <w:r w:rsidRPr="003F54A2">
        <w:rPr>
          <w:rFonts w:asciiTheme="majorBidi" w:hAnsiTheme="majorBidi" w:cstheme="majorBidi"/>
          <w:i/>
          <w:iCs/>
          <w:sz w:val="24"/>
          <w:szCs w:val="24"/>
        </w:rPr>
        <w:t>Language Learning</w:t>
      </w:r>
      <w:r w:rsidRPr="003F54A2">
        <w:rPr>
          <w:rFonts w:asciiTheme="majorBidi" w:hAnsiTheme="majorBidi" w:cstheme="majorBidi"/>
          <w:sz w:val="24"/>
          <w:szCs w:val="24"/>
        </w:rPr>
        <w:t>, 62, 133-169</w:t>
      </w:r>
      <w:r w:rsidR="002F644A" w:rsidRPr="003F54A2">
        <w:rPr>
          <w:rFonts w:asciiTheme="majorBidi" w:hAnsiTheme="majorBidi" w:cstheme="majorBidi"/>
          <w:sz w:val="24"/>
          <w:szCs w:val="24"/>
        </w:rPr>
        <w:t xml:space="preserve"> (impact factor 1.612; rank in linguistics 13/171)</w:t>
      </w:r>
      <w:r w:rsidR="00786886" w:rsidRPr="003F54A2">
        <w:rPr>
          <w:rFonts w:asciiTheme="majorBidi" w:hAnsiTheme="majorBidi" w:cstheme="majorBidi"/>
          <w:sz w:val="24"/>
          <w:szCs w:val="24"/>
        </w:rPr>
        <w:t xml:space="preserve"> A+</w:t>
      </w:r>
    </w:p>
    <w:p w:rsidR="00883E66" w:rsidRPr="003F54A2" w:rsidRDefault="00883E66" w:rsidP="00883E66">
      <w:pPr>
        <w:pStyle w:val="ListParagraph"/>
        <w:rPr>
          <w:rFonts w:asciiTheme="majorBidi" w:hAnsiTheme="majorBidi" w:cstheme="majorBidi"/>
          <w:sz w:val="24"/>
          <w:szCs w:val="24"/>
        </w:rPr>
      </w:pPr>
    </w:p>
    <w:p w:rsidR="00883E66" w:rsidRPr="003F54A2" w:rsidRDefault="00AE5259" w:rsidP="00AE5259">
      <w:pPr>
        <w:pStyle w:val="BodyText2"/>
        <w:numPr>
          <w:ilvl w:val="0"/>
          <w:numId w:val="33"/>
        </w:numPr>
        <w:tabs>
          <w:tab w:val="left" w:pos="510"/>
        </w:tabs>
        <w:bidi w:val="0"/>
        <w:spacing w:after="0" w:line="240" w:lineRule="auto"/>
        <w:rPr>
          <w:rFonts w:asciiTheme="majorBidi" w:hAnsiTheme="majorBidi" w:cstheme="majorBidi"/>
          <w:sz w:val="24"/>
          <w:szCs w:val="24"/>
        </w:rPr>
      </w:pPr>
      <w:r>
        <w:rPr>
          <w:rFonts w:asciiTheme="majorBidi" w:hAnsiTheme="majorBidi" w:cstheme="majorBidi"/>
          <w:sz w:val="24"/>
          <w:szCs w:val="24"/>
        </w:rPr>
        <w:t>*</w:t>
      </w:r>
      <w:proofErr w:type="spellStart"/>
      <w:r w:rsidR="002177E9" w:rsidRPr="003F54A2">
        <w:rPr>
          <w:rFonts w:asciiTheme="majorBidi" w:hAnsiTheme="majorBidi" w:cstheme="majorBidi"/>
          <w:sz w:val="24"/>
          <w:szCs w:val="24"/>
        </w:rPr>
        <w:t>Gabay</w:t>
      </w:r>
      <w:proofErr w:type="spellEnd"/>
      <w:r w:rsidR="002177E9" w:rsidRPr="003F54A2">
        <w:rPr>
          <w:rFonts w:asciiTheme="majorBidi" w:hAnsiTheme="majorBidi" w:cstheme="majorBidi"/>
          <w:sz w:val="24"/>
          <w:szCs w:val="24"/>
        </w:rPr>
        <w:t>, Y. Schiff, R.</w:t>
      </w:r>
      <w:r w:rsidR="004D7F5D" w:rsidRPr="003F54A2">
        <w:rPr>
          <w:rFonts w:asciiTheme="majorBidi" w:hAnsiTheme="majorBidi" w:cstheme="majorBidi"/>
          <w:sz w:val="24"/>
          <w:szCs w:val="24"/>
        </w:rPr>
        <w:t xml:space="preserve"> </w:t>
      </w:r>
      <w:proofErr w:type="spellStart"/>
      <w:r w:rsidR="00883E66" w:rsidRPr="003F54A2">
        <w:rPr>
          <w:rFonts w:asciiTheme="majorBidi" w:hAnsiTheme="majorBidi" w:cstheme="majorBidi"/>
          <w:sz w:val="24"/>
          <w:szCs w:val="24"/>
        </w:rPr>
        <w:t>Vakil</w:t>
      </w:r>
      <w:proofErr w:type="spellEnd"/>
      <w:r w:rsidR="00883E66" w:rsidRPr="003F54A2">
        <w:rPr>
          <w:rFonts w:asciiTheme="majorBidi" w:hAnsiTheme="majorBidi" w:cstheme="majorBidi"/>
          <w:sz w:val="24"/>
          <w:szCs w:val="24"/>
        </w:rPr>
        <w:t xml:space="preserve">, E. </w:t>
      </w:r>
      <w:r w:rsidR="00883E66" w:rsidRPr="003F54A2">
        <w:rPr>
          <w:rStyle w:val="apple-style-span"/>
          <w:rFonts w:asciiTheme="majorBidi" w:hAnsiTheme="majorBidi" w:cstheme="majorBidi"/>
          <w:color w:val="000000"/>
          <w:sz w:val="24"/>
          <w:szCs w:val="24"/>
        </w:rPr>
        <w:t xml:space="preserve">(2012). </w:t>
      </w:r>
      <w:r w:rsidR="00883E66" w:rsidRPr="003F54A2">
        <w:rPr>
          <w:rFonts w:asciiTheme="majorBidi" w:hAnsiTheme="majorBidi" w:cstheme="majorBidi"/>
          <w:sz w:val="24"/>
          <w:szCs w:val="24"/>
        </w:rPr>
        <w:t xml:space="preserve"> Dissociation between </w:t>
      </w:r>
      <w:r w:rsidR="002177E9" w:rsidRPr="003F54A2">
        <w:rPr>
          <w:rFonts w:asciiTheme="majorBidi" w:hAnsiTheme="majorBidi" w:cstheme="majorBidi"/>
          <w:sz w:val="24"/>
          <w:szCs w:val="24"/>
        </w:rPr>
        <w:t>o</w:t>
      </w:r>
      <w:r w:rsidR="00883E66" w:rsidRPr="003F54A2">
        <w:rPr>
          <w:rFonts w:asciiTheme="majorBidi" w:hAnsiTheme="majorBidi" w:cstheme="majorBidi"/>
          <w:sz w:val="24"/>
          <w:szCs w:val="24"/>
        </w:rPr>
        <w:t xml:space="preserve">nline and </w:t>
      </w:r>
      <w:r w:rsidR="002177E9" w:rsidRPr="003F54A2">
        <w:rPr>
          <w:rFonts w:asciiTheme="majorBidi" w:hAnsiTheme="majorBidi" w:cstheme="majorBidi"/>
          <w:sz w:val="24"/>
          <w:szCs w:val="24"/>
        </w:rPr>
        <w:t>o</w:t>
      </w:r>
      <w:r w:rsidR="00883E66" w:rsidRPr="003F54A2">
        <w:rPr>
          <w:rFonts w:asciiTheme="majorBidi" w:hAnsiTheme="majorBidi" w:cstheme="majorBidi"/>
          <w:sz w:val="24"/>
          <w:szCs w:val="24"/>
        </w:rPr>
        <w:t xml:space="preserve">ffline learning in </w:t>
      </w:r>
      <w:r w:rsidR="002177E9" w:rsidRPr="003F54A2">
        <w:rPr>
          <w:rFonts w:asciiTheme="majorBidi" w:hAnsiTheme="majorBidi" w:cstheme="majorBidi"/>
          <w:sz w:val="24"/>
          <w:szCs w:val="24"/>
        </w:rPr>
        <w:t>d</w:t>
      </w:r>
      <w:r w:rsidR="00883E66" w:rsidRPr="003F54A2">
        <w:rPr>
          <w:rFonts w:asciiTheme="majorBidi" w:hAnsiTheme="majorBidi" w:cstheme="majorBidi"/>
          <w:sz w:val="24"/>
          <w:szCs w:val="24"/>
        </w:rPr>
        <w:t xml:space="preserve">evelopmental </w:t>
      </w:r>
      <w:r w:rsidR="002177E9" w:rsidRPr="003F54A2">
        <w:rPr>
          <w:rFonts w:asciiTheme="majorBidi" w:hAnsiTheme="majorBidi" w:cstheme="majorBidi"/>
          <w:sz w:val="24"/>
          <w:szCs w:val="24"/>
        </w:rPr>
        <w:t>d</w:t>
      </w:r>
      <w:r w:rsidR="00883E66" w:rsidRPr="003F54A2">
        <w:rPr>
          <w:rFonts w:asciiTheme="majorBidi" w:hAnsiTheme="majorBidi" w:cstheme="majorBidi"/>
          <w:sz w:val="24"/>
          <w:szCs w:val="24"/>
        </w:rPr>
        <w:t xml:space="preserve">yslexia. </w:t>
      </w:r>
      <w:r w:rsidR="00883E66" w:rsidRPr="003F54A2">
        <w:rPr>
          <w:rFonts w:asciiTheme="majorBidi" w:hAnsiTheme="majorBidi" w:cstheme="majorBidi"/>
          <w:i/>
          <w:iCs/>
          <w:sz w:val="24"/>
          <w:szCs w:val="24"/>
        </w:rPr>
        <w:t>Journal of Clinical and Experimental Neuropsychology</w:t>
      </w:r>
      <w:r w:rsidR="00883E66" w:rsidRPr="003F54A2">
        <w:rPr>
          <w:rFonts w:asciiTheme="majorBidi" w:hAnsiTheme="majorBidi" w:cstheme="majorBidi"/>
          <w:sz w:val="24"/>
          <w:szCs w:val="24"/>
        </w:rPr>
        <w:t xml:space="preserve">, </w:t>
      </w:r>
      <w:r w:rsidR="00883E66" w:rsidRPr="003F54A2">
        <w:rPr>
          <w:rFonts w:asciiTheme="majorBidi" w:hAnsiTheme="majorBidi" w:cstheme="majorBidi"/>
          <w:i/>
          <w:iCs/>
          <w:sz w:val="24"/>
          <w:szCs w:val="24"/>
        </w:rPr>
        <w:t>34</w:t>
      </w:r>
      <w:r w:rsidR="00883E66" w:rsidRPr="003F54A2">
        <w:rPr>
          <w:rFonts w:asciiTheme="majorBidi" w:hAnsiTheme="majorBidi" w:cstheme="majorBidi"/>
          <w:sz w:val="24"/>
          <w:szCs w:val="24"/>
        </w:rPr>
        <w:t>, 279-288.</w:t>
      </w:r>
      <w:r w:rsidR="00BC3788" w:rsidRPr="003F54A2">
        <w:rPr>
          <w:rFonts w:asciiTheme="majorBidi" w:hAnsiTheme="majorBidi" w:cstheme="majorBidi"/>
          <w:sz w:val="24"/>
          <w:szCs w:val="24"/>
        </w:rPr>
        <w:t xml:space="preserve"> (impact factor 2.083; Rank in clinical psychology 50/247)</w:t>
      </w:r>
      <w:r w:rsidR="00786886" w:rsidRPr="003F54A2">
        <w:rPr>
          <w:rFonts w:asciiTheme="majorBidi" w:hAnsiTheme="majorBidi" w:cstheme="majorBidi"/>
          <w:sz w:val="24"/>
          <w:szCs w:val="24"/>
        </w:rPr>
        <w:t xml:space="preserve"> A</w:t>
      </w:r>
    </w:p>
    <w:p w:rsidR="003F5948" w:rsidRPr="003F54A2" w:rsidRDefault="003F5948" w:rsidP="003F5948">
      <w:pPr>
        <w:pStyle w:val="ListParagraph"/>
        <w:rPr>
          <w:rFonts w:asciiTheme="majorBidi" w:hAnsiTheme="majorBidi" w:cstheme="majorBidi"/>
          <w:sz w:val="24"/>
          <w:szCs w:val="24"/>
        </w:rPr>
      </w:pPr>
    </w:p>
    <w:p w:rsidR="003F5948" w:rsidRPr="003F54A2" w:rsidRDefault="00883E66" w:rsidP="00254E8D">
      <w:pPr>
        <w:pStyle w:val="BodyText2"/>
        <w:numPr>
          <w:ilvl w:val="0"/>
          <w:numId w:val="33"/>
        </w:numPr>
        <w:tabs>
          <w:tab w:val="left" w:pos="510"/>
        </w:tabs>
        <w:bidi w:val="0"/>
        <w:spacing w:after="0" w:line="240" w:lineRule="auto"/>
        <w:rPr>
          <w:rFonts w:asciiTheme="majorBidi" w:hAnsiTheme="majorBidi" w:cstheme="majorBidi"/>
          <w:sz w:val="24"/>
          <w:szCs w:val="24"/>
        </w:rPr>
      </w:pPr>
      <w:proofErr w:type="spellStart"/>
      <w:r w:rsidRPr="003F54A2">
        <w:rPr>
          <w:rFonts w:asciiTheme="majorBidi" w:hAnsiTheme="majorBidi" w:cstheme="majorBidi"/>
          <w:sz w:val="24"/>
          <w:szCs w:val="24"/>
        </w:rPr>
        <w:t>Raveh</w:t>
      </w:r>
      <w:proofErr w:type="spellEnd"/>
      <w:r w:rsidRPr="003F54A2">
        <w:rPr>
          <w:rFonts w:asciiTheme="majorBidi" w:hAnsiTheme="majorBidi" w:cstheme="majorBidi"/>
          <w:sz w:val="24"/>
          <w:szCs w:val="24"/>
        </w:rPr>
        <w:t xml:space="preserve">, M., Schiff, R., </w:t>
      </w:r>
      <w:proofErr w:type="spellStart"/>
      <w:r w:rsidRPr="003F54A2">
        <w:rPr>
          <w:rFonts w:asciiTheme="majorBidi" w:hAnsiTheme="majorBidi" w:cstheme="majorBidi"/>
          <w:sz w:val="24"/>
          <w:szCs w:val="24"/>
        </w:rPr>
        <w:t>Yamin</w:t>
      </w:r>
      <w:proofErr w:type="spellEnd"/>
      <w:r w:rsidRPr="003F54A2">
        <w:rPr>
          <w:rFonts w:asciiTheme="majorBidi" w:hAnsiTheme="majorBidi" w:cstheme="majorBidi"/>
          <w:sz w:val="24"/>
          <w:szCs w:val="24"/>
        </w:rPr>
        <w:t xml:space="preserve">, R., </w:t>
      </w:r>
      <w:proofErr w:type="spellStart"/>
      <w:r w:rsidRPr="003F54A2">
        <w:rPr>
          <w:rFonts w:asciiTheme="majorBidi" w:hAnsiTheme="majorBidi" w:cstheme="majorBidi"/>
          <w:sz w:val="24"/>
          <w:szCs w:val="24"/>
        </w:rPr>
        <w:t>Fighel</w:t>
      </w:r>
      <w:proofErr w:type="spellEnd"/>
      <w:r w:rsidRPr="003F54A2">
        <w:rPr>
          <w:rFonts w:asciiTheme="majorBidi" w:hAnsiTheme="majorBidi" w:cstheme="majorBidi"/>
          <w:sz w:val="24"/>
          <w:szCs w:val="24"/>
        </w:rPr>
        <w:t xml:space="preserve">, A. &amp; </w:t>
      </w:r>
      <w:proofErr w:type="spellStart"/>
      <w:r w:rsidRPr="003F54A2">
        <w:rPr>
          <w:rFonts w:asciiTheme="majorBidi" w:hAnsiTheme="majorBidi" w:cstheme="majorBidi"/>
          <w:sz w:val="24"/>
          <w:szCs w:val="24"/>
        </w:rPr>
        <w:t>Kahta</w:t>
      </w:r>
      <w:proofErr w:type="spellEnd"/>
      <w:r w:rsidRPr="003F54A2">
        <w:rPr>
          <w:rFonts w:asciiTheme="majorBidi" w:hAnsiTheme="majorBidi" w:cstheme="majorBidi"/>
          <w:sz w:val="24"/>
          <w:szCs w:val="24"/>
        </w:rPr>
        <w:t>, S. (</w:t>
      </w:r>
      <w:r w:rsidR="002177E9" w:rsidRPr="003F54A2">
        <w:rPr>
          <w:rFonts w:asciiTheme="majorBidi" w:hAnsiTheme="majorBidi" w:cstheme="majorBidi"/>
          <w:sz w:val="24"/>
          <w:szCs w:val="24"/>
        </w:rPr>
        <w:t>2012</w:t>
      </w:r>
      <w:r w:rsidRPr="003F54A2">
        <w:rPr>
          <w:rFonts w:asciiTheme="majorBidi" w:hAnsiTheme="majorBidi" w:cstheme="majorBidi"/>
          <w:sz w:val="24"/>
          <w:szCs w:val="24"/>
        </w:rPr>
        <w:t xml:space="preserve">). The development of morphological processing in visual word recognition: From concrete to abstract representations. </w:t>
      </w:r>
      <w:r w:rsidRPr="003F54A2">
        <w:rPr>
          <w:rFonts w:asciiTheme="majorBidi" w:hAnsiTheme="majorBidi" w:cstheme="majorBidi"/>
          <w:i/>
          <w:iCs/>
          <w:sz w:val="24"/>
          <w:szCs w:val="24"/>
        </w:rPr>
        <w:t xml:space="preserve">Language and </w:t>
      </w:r>
      <w:r w:rsidR="00254E8D">
        <w:rPr>
          <w:rFonts w:asciiTheme="majorBidi" w:hAnsiTheme="majorBidi" w:cstheme="majorBidi"/>
          <w:i/>
          <w:iCs/>
          <w:sz w:val="24"/>
          <w:szCs w:val="24"/>
        </w:rPr>
        <w:t>L</w:t>
      </w:r>
      <w:r w:rsidRPr="003F54A2">
        <w:rPr>
          <w:rFonts w:asciiTheme="majorBidi" w:hAnsiTheme="majorBidi" w:cstheme="majorBidi"/>
          <w:i/>
          <w:iCs/>
          <w:sz w:val="24"/>
          <w:szCs w:val="24"/>
        </w:rPr>
        <w:t>iteracy</w:t>
      </w:r>
      <w:r w:rsidR="002177E9" w:rsidRPr="003F54A2">
        <w:rPr>
          <w:rFonts w:asciiTheme="majorBidi" w:hAnsiTheme="majorBidi" w:cstheme="majorBidi"/>
          <w:i/>
          <w:iCs/>
          <w:sz w:val="24"/>
          <w:szCs w:val="24"/>
        </w:rPr>
        <w:t xml:space="preserve">, 4, </w:t>
      </w:r>
      <w:r w:rsidR="002177E9" w:rsidRPr="003F54A2">
        <w:rPr>
          <w:rFonts w:asciiTheme="majorBidi" w:hAnsiTheme="majorBidi" w:cstheme="majorBidi"/>
          <w:sz w:val="24"/>
          <w:szCs w:val="24"/>
        </w:rPr>
        <w:t>67-93</w:t>
      </w:r>
      <w:r w:rsidRPr="003F54A2">
        <w:rPr>
          <w:rFonts w:asciiTheme="majorBidi" w:hAnsiTheme="majorBidi" w:cstheme="majorBidi"/>
          <w:sz w:val="24"/>
          <w:szCs w:val="24"/>
        </w:rPr>
        <w:t xml:space="preserve"> </w:t>
      </w:r>
      <w:r w:rsidR="0058066B" w:rsidRPr="003F54A2">
        <w:rPr>
          <w:rFonts w:asciiTheme="majorBidi" w:hAnsiTheme="majorBidi" w:cstheme="majorBidi"/>
          <w:sz w:val="24"/>
          <w:szCs w:val="24"/>
        </w:rPr>
        <w:t>[in Hebrew]</w:t>
      </w:r>
      <w:r w:rsidRPr="003F54A2">
        <w:rPr>
          <w:rFonts w:asciiTheme="majorBidi" w:hAnsiTheme="majorBidi" w:cstheme="majorBidi"/>
          <w:sz w:val="24"/>
          <w:szCs w:val="24"/>
          <w:rtl/>
        </w:rPr>
        <w:t xml:space="preserve">  </w:t>
      </w:r>
    </w:p>
    <w:p w:rsidR="003F5948" w:rsidRPr="003F54A2" w:rsidRDefault="003F5948" w:rsidP="003F5948">
      <w:pPr>
        <w:pStyle w:val="ListParagraph"/>
        <w:rPr>
          <w:rFonts w:asciiTheme="majorBidi" w:hAnsiTheme="majorBidi" w:cstheme="majorBidi"/>
          <w:sz w:val="24"/>
          <w:szCs w:val="24"/>
          <w:rtl/>
        </w:rPr>
      </w:pPr>
    </w:p>
    <w:p w:rsidR="00883E66" w:rsidRPr="003F54A2" w:rsidRDefault="00883E66" w:rsidP="00BC3788">
      <w:pPr>
        <w:pStyle w:val="BodyText2"/>
        <w:numPr>
          <w:ilvl w:val="0"/>
          <w:numId w:val="33"/>
        </w:numPr>
        <w:tabs>
          <w:tab w:val="left" w:pos="510"/>
        </w:tabs>
        <w:bidi w:val="0"/>
        <w:spacing w:after="0" w:line="240" w:lineRule="auto"/>
        <w:rPr>
          <w:rFonts w:asciiTheme="majorBidi" w:hAnsiTheme="majorBidi" w:cstheme="majorBidi"/>
          <w:sz w:val="24"/>
          <w:szCs w:val="24"/>
        </w:rPr>
      </w:pPr>
      <w:r w:rsidRPr="003F54A2">
        <w:rPr>
          <w:rFonts w:asciiTheme="majorBidi" w:hAnsiTheme="majorBidi" w:cstheme="majorBidi"/>
          <w:sz w:val="24"/>
          <w:szCs w:val="24"/>
        </w:rPr>
        <w:t>Schiff, R</w:t>
      </w:r>
      <w:r w:rsidR="00304F59" w:rsidRPr="003F54A2">
        <w:rPr>
          <w:rFonts w:asciiTheme="majorBidi" w:hAnsiTheme="majorBidi" w:cstheme="majorBidi"/>
          <w:sz w:val="24"/>
          <w:szCs w:val="24"/>
        </w:rPr>
        <w:t xml:space="preserve">. </w:t>
      </w:r>
      <w:r w:rsidRPr="003F54A2">
        <w:rPr>
          <w:rFonts w:asciiTheme="majorBidi" w:hAnsiTheme="majorBidi" w:cstheme="majorBidi"/>
          <w:sz w:val="24"/>
          <w:szCs w:val="24"/>
        </w:rPr>
        <w:t xml:space="preserve"> (</w:t>
      </w:r>
      <w:r w:rsidR="00770F95" w:rsidRPr="003F54A2">
        <w:rPr>
          <w:rFonts w:asciiTheme="majorBidi" w:hAnsiTheme="majorBidi" w:cstheme="majorBidi"/>
          <w:sz w:val="24"/>
          <w:szCs w:val="24"/>
        </w:rPr>
        <w:t>2012</w:t>
      </w:r>
      <w:r w:rsidRPr="003F54A2">
        <w:rPr>
          <w:rFonts w:asciiTheme="majorBidi" w:hAnsiTheme="majorBidi" w:cstheme="majorBidi"/>
          <w:sz w:val="24"/>
          <w:szCs w:val="24"/>
        </w:rPr>
        <w:t xml:space="preserve">). </w:t>
      </w:r>
      <w:hyperlink r:id="rId9" w:history="1">
        <w:proofErr w:type="gramStart"/>
        <w:r w:rsidR="00571B98" w:rsidRPr="003F54A2">
          <w:rPr>
            <w:sz w:val="24"/>
          </w:rPr>
          <w:t>Shallow</w:t>
        </w:r>
        <w:proofErr w:type="gramEnd"/>
        <w:r w:rsidR="00571B98" w:rsidRPr="003F54A2">
          <w:rPr>
            <w:sz w:val="24"/>
          </w:rPr>
          <w:t xml:space="preserve"> and deep orthographies in Hebrew: The role of </w:t>
        </w:r>
        <w:proofErr w:type="spellStart"/>
        <w:r w:rsidR="00571B98" w:rsidRPr="003F54A2">
          <w:rPr>
            <w:sz w:val="24"/>
          </w:rPr>
          <w:t>vowelization</w:t>
        </w:r>
        <w:proofErr w:type="spellEnd"/>
        <w:r w:rsidR="00571B98" w:rsidRPr="003F54A2">
          <w:rPr>
            <w:sz w:val="24"/>
          </w:rPr>
          <w:t xml:space="preserve"> in reading development for </w:t>
        </w:r>
        <w:proofErr w:type="spellStart"/>
        <w:r w:rsidR="00571B98" w:rsidRPr="003F54A2">
          <w:rPr>
            <w:sz w:val="24"/>
          </w:rPr>
          <w:t>unvowelized</w:t>
        </w:r>
        <w:proofErr w:type="spellEnd"/>
        <w:r w:rsidR="00571B98" w:rsidRPr="003F54A2">
          <w:rPr>
            <w:sz w:val="24"/>
          </w:rPr>
          <w:t xml:space="preserve"> scripts</w:t>
        </w:r>
      </w:hyperlink>
      <w:r w:rsidR="00BC3788" w:rsidRPr="003F54A2">
        <w:rPr>
          <w:rFonts w:asciiTheme="majorBidi" w:hAnsiTheme="majorBidi" w:cstheme="majorBidi"/>
          <w:sz w:val="24"/>
          <w:szCs w:val="24"/>
        </w:rPr>
        <w:t xml:space="preserve">. </w:t>
      </w:r>
      <w:r w:rsidRPr="003F54A2">
        <w:rPr>
          <w:rFonts w:asciiTheme="majorBidi" w:hAnsiTheme="majorBidi" w:cstheme="majorBidi"/>
          <w:i/>
          <w:iCs/>
          <w:sz w:val="24"/>
          <w:szCs w:val="24"/>
        </w:rPr>
        <w:t>Journal of Psycholinguistic Research,</w:t>
      </w:r>
      <w:r w:rsidR="008F4E22" w:rsidRPr="003F54A2">
        <w:rPr>
          <w:rFonts w:asciiTheme="majorBidi" w:hAnsiTheme="majorBidi" w:cstheme="majorBidi"/>
          <w:i/>
          <w:iCs/>
          <w:sz w:val="24"/>
          <w:szCs w:val="24"/>
        </w:rPr>
        <w:t xml:space="preserve"> </w:t>
      </w:r>
      <w:r w:rsidR="00770F95" w:rsidRPr="003F54A2">
        <w:rPr>
          <w:rFonts w:asciiTheme="majorBidi" w:hAnsiTheme="majorBidi" w:cstheme="majorBidi"/>
          <w:i/>
          <w:iCs/>
          <w:sz w:val="24"/>
          <w:szCs w:val="24"/>
        </w:rPr>
        <w:t>4</w:t>
      </w:r>
      <w:r w:rsidR="002C7F46" w:rsidRPr="003F54A2">
        <w:rPr>
          <w:rFonts w:asciiTheme="majorBidi" w:hAnsiTheme="majorBidi" w:cstheme="majorBidi"/>
          <w:i/>
          <w:iCs/>
          <w:sz w:val="24"/>
          <w:szCs w:val="24"/>
        </w:rPr>
        <w:t>1</w:t>
      </w:r>
      <w:r w:rsidR="00770F95" w:rsidRPr="003F54A2">
        <w:rPr>
          <w:rFonts w:asciiTheme="majorBidi" w:hAnsiTheme="majorBidi" w:cstheme="majorBidi"/>
          <w:sz w:val="24"/>
          <w:szCs w:val="24"/>
        </w:rPr>
        <w:t>, 409-424</w:t>
      </w:r>
      <w:r w:rsidR="00C5701D" w:rsidRPr="003F54A2">
        <w:rPr>
          <w:rFonts w:asciiTheme="majorBidi" w:hAnsiTheme="majorBidi" w:cstheme="majorBidi"/>
          <w:sz w:val="24"/>
          <w:szCs w:val="24"/>
        </w:rPr>
        <w:t>.</w:t>
      </w:r>
      <w:r w:rsidR="00BC3788" w:rsidRPr="003F54A2">
        <w:rPr>
          <w:rFonts w:asciiTheme="majorBidi" w:hAnsiTheme="majorBidi" w:cstheme="majorBidi"/>
          <w:sz w:val="24"/>
          <w:szCs w:val="24"/>
        </w:rPr>
        <w:t xml:space="preserve"> (Impact factor 0.633; rank in experimental and cognitive psychology 98/118)</w:t>
      </w:r>
    </w:p>
    <w:p w:rsidR="003F5948" w:rsidRPr="003F54A2" w:rsidRDefault="003F5948" w:rsidP="003F5948">
      <w:pPr>
        <w:pStyle w:val="ListParagraph"/>
        <w:rPr>
          <w:rFonts w:asciiTheme="majorBidi" w:hAnsiTheme="majorBidi" w:cstheme="majorBidi"/>
          <w:sz w:val="24"/>
          <w:szCs w:val="24"/>
        </w:rPr>
      </w:pPr>
    </w:p>
    <w:p w:rsidR="008F4E22" w:rsidRPr="003F54A2" w:rsidRDefault="00AE5259" w:rsidP="00AC7905">
      <w:pPr>
        <w:pStyle w:val="BodyText2"/>
        <w:numPr>
          <w:ilvl w:val="0"/>
          <w:numId w:val="33"/>
        </w:numPr>
        <w:tabs>
          <w:tab w:val="left" w:pos="510"/>
        </w:tabs>
        <w:bidi w:val="0"/>
        <w:spacing w:after="0" w:line="240" w:lineRule="auto"/>
        <w:rPr>
          <w:rFonts w:asciiTheme="majorBidi" w:hAnsiTheme="majorBidi" w:cstheme="majorBidi"/>
          <w:bCs/>
          <w:iCs/>
          <w:sz w:val="24"/>
          <w:szCs w:val="24"/>
        </w:rPr>
      </w:pPr>
      <w:bookmarkStart w:id="0" w:name="Procedural_Learning_in_Broca's_Aphasia:_"/>
      <w:r>
        <w:rPr>
          <w:rFonts w:asciiTheme="majorBidi" w:hAnsiTheme="majorBidi" w:cstheme="majorBidi"/>
          <w:sz w:val="24"/>
          <w:szCs w:val="24"/>
        </w:rPr>
        <w:t>*</w:t>
      </w:r>
      <w:proofErr w:type="spellStart"/>
      <w:r w:rsidR="009D7B1A" w:rsidRPr="003F54A2">
        <w:rPr>
          <w:rFonts w:asciiTheme="majorBidi" w:hAnsiTheme="majorBidi" w:cstheme="majorBidi"/>
          <w:sz w:val="24"/>
          <w:szCs w:val="24"/>
        </w:rPr>
        <w:t>Gabay</w:t>
      </w:r>
      <w:proofErr w:type="spellEnd"/>
      <w:r w:rsidR="009D7B1A" w:rsidRPr="003F54A2">
        <w:rPr>
          <w:rFonts w:asciiTheme="majorBidi" w:hAnsiTheme="majorBidi" w:cstheme="majorBidi"/>
          <w:sz w:val="24"/>
          <w:szCs w:val="24"/>
        </w:rPr>
        <w:t xml:space="preserve">, Y. Schiff, R. &amp; </w:t>
      </w:r>
      <w:proofErr w:type="spellStart"/>
      <w:r w:rsidR="009D7B1A" w:rsidRPr="003F54A2">
        <w:rPr>
          <w:rFonts w:asciiTheme="majorBidi" w:hAnsiTheme="majorBidi" w:cstheme="majorBidi"/>
          <w:sz w:val="24"/>
          <w:szCs w:val="24"/>
        </w:rPr>
        <w:t>Vakil</w:t>
      </w:r>
      <w:proofErr w:type="spellEnd"/>
      <w:r w:rsidR="009D7B1A" w:rsidRPr="003F54A2">
        <w:rPr>
          <w:rFonts w:asciiTheme="majorBidi" w:hAnsiTheme="majorBidi" w:cstheme="majorBidi"/>
          <w:sz w:val="24"/>
          <w:szCs w:val="24"/>
        </w:rPr>
        <w:t xml:space="preserve">, E. </w:t>
      </w:r>
      <w:r w:rsidR="009D7B1A" w:rsidRPr="003F54A2">
        <w:rPr>
          <w:rStyle w:val="apple-style-span"/>
          <w:rFonts w:asciiTheme="majorBidi" w:hAnsiTheme="majorBidi" w:cstheme="majorBidi"/>
          <w:color w:val="000000"/>
          <w:sz w:val="24"/>
          <w:szCs w:val="24"/>
        </w:rPr>
        <w:t>(</w:t>
      </w:r>
      <w:r w:rsidR="004B6B2A" w:rsidRPr="003F54A2">
        <w:rPr>
          <w:rStyle w:val="apple-style-span"/>
          <w:rFonts w:asciiTheme="majorBidi" w:hAnsiTheme="majorBidi" w:cstheme="majorBidi"/>
          <w:color w:val="000000"/>
          <w:sz w:val="24"/>
          <w:szCs w:val="24"/>
        </w:rPr>
        <w:t>2012</w:t>
      </w:r>
      <w:r w:rsidR="009D7B1A" w:rsidRPr="003F54A2">
        <w:rPr>
          <w:rStyle w:val="apple-style-span"/>
          <w:rFonts w:asciiTheme="majorBidi" w:hAnsiTheme="majorBidi" w:cstheme="majorBidi"/>
          <w:color w:val="000000"/>
          <w:sz w:val="24"/>
          <w:szCs w:val="24"/>
        </w:rPr>
        <w:t xml:space="preserve">). </w:t>
      </w:r>
      <w:r w:rsidR="009D7B1A" w:rsidRPr="003F54A2">
        <w:rPr>
          <w:rFonts w:asciiTheme="majorBidi" w:hAnsiTheme="majorBidi" w:cstheme="majorBidi"/>
          <w:sz w:val="24"/>
          <w:szCs w:val="24"/>
        </w:rPr>
        <w:t xml:space="preserve">Dissociation between the Procedural   Learning of Phoneme and Motor Sequence in </w:t>
      </w:r>
      <w:bookmarkEnd w:id="0"/>
      <w:r w:rsidR="009D7B1A" w:rsidRPr="003F54A2">
        <w:rPr>
          <w:rFonts w:asciiTheme="majorBidi" w:hAnsiTheme="majorBidi" w:cstheme="majorBidi"/>
          <w:sz w:val="24"/>
          <w:szCs w:val="24"/>
        </w:rPr>
        <w:t>Developmental Dyslexia</w:t>
      </w:r>
      <w:r w:rsidR="009D7B1A" w:rsidRPr="003F54A2">
        <w:rPr>
          <w:rFonts w:asciiTheme="majorBidi" w:hAnsiTheme="majorBidi" w:cstheme="majorBidi"/>
          <w:i/>
          <w:iCs/>
          <w:sz w:val="24"/>
          <w:szCs w:val="24"/>
        </w:rPr>
        <w:t xml:space="preserve">. </w:t>
      </w:r>
      <w:proofErr w:type="spellStart"/>
      <w:r w:rsidR="009D7B1A" w:rsidRPr="003F54A2">
        <w:rPr>
          <w:rFonts w:asciiTheme="majorBidi" w:hAnsiTheme="majorBidi" w:cstheme="majorBidi"/>
          <w:i/>
          <w:iCs/>
          <w:sz w:val="24"/>
          <w:szCs w:val="24"/>
        </w:rPr>
        <w:t>Neuropsychologia</w:t>
      </w:r>
      <w:proofErr w:type="spellEnd"/>
      <w:r w:rsidR="004B6B2A" w:rsidRPr="003F54A2">
        <w:rPr>
          <w:rFonts w:asciiTheme="majorBidi" w:hAnsiTheme="majorBidi" w:cstheme="majorBidi"/>
          <w:i/>
          <w:iCs/>
          <w:sz w:val="24"/>
          <w:szCs w:val="24"/>
        </w:rPr>
        <w:t>, 50,</w:t>
      </w:r>
      <w:r w:rsidR="004B6B2A" w:rsidRPr="003F54A2">
        <w:rPr>
          <w:rFonts w:asciiTheme="majorBidi" w:hAnsiTheme="majorBidi" w:cstheme="majorBidi"/>
          <w:sz w:val="24"/>
          <w:szCs w:val="24"/>
        </w:rPr>
        <w:t xml:space="preserve"> 2435-2441.</w:t>
      </w:r>
      <w:r w:rsidR="008F4E22" w:rsidRPr="003F54A2">
        <w:rPr>
          <w:rFonts w:asciiTheme="majorBidi" w:hAnsiTheme="majorBidi" w:cstheme="majorBidi"/>
          <w:bCs/>
          <w:i/>
          <w:sz w:val="24"/>
          <w:szCs w:val="24"/>
        </w:rPr>
        <w:t xml:space="preserve"> (</w:t>
      </w:r>
      <w:r w:rsidR="008F4E22" w:rsidRPr="003F54A2">
        <w:rPr>
          <w:rFonts w:asciiTheme="majorBidi" w:hAnsiTheme="majorBidi" w:cstheme="majorBidi"/>
          <w:bCs/>
          <w:iCs/>
          <w:sz w:val="24"/>
          <w:szCs w:val="24"/>
        </w:rPr>
        <w:t>impact factor</w:t>
      </w:r>
      <w:r w:rsidR="008F4E22" w:rsidRPr="003F54A2">
        <w:rPr>
          <w:rFonts w:asciiTheme="majorBidi" w:hAnsiTheme="majorBidi" w:cstheme="majorBidi"/>
          <w:bCs/>
          <w:i/>
          <w:sz w:val="24"/>
          <w:szCs w:val="24"/>
        </w:rPr>
        <w:t xml:space="preserve"> </w:t>
      </w:r>
      <w:r w:rsidR="008F4E22" w:rsidRPr="003F54A2">
        <w:rPr>
          <w:rFonts w:asciiTheme="majorBidi" w:hAnsiTheme="majorBidi" w:cstheme="majorBidi"/>
          <w:bCs/>
          <w:iCs/>
          <w:sz w:val="24"/>
          <w:szCs w:val="24"/>
        </w:rPr>
        <w:t>3.302;</w:t>
      </w:r>
      <w:r w:rsidR="008F4E22" w:rsidRPr="003F54A2">
        <w:rPr>
          <w:rFonts w:asciiTheme="majorBidi" w:hAnsiTheme="majorBidi" w:cstheme="majorBidi"/>
          <w:bCs/>
          <w:i/>
          <w:sz w:val="24"/>
          <w:szCs w:val="24"/>
        </w:rPr>
        <w:t xml:space="preserve"> </w:t>
      </w:r>
      <w:r w:rsidR="008F4E22" w:rsidRPr="003F54A2">
        <w:rPr>
          <w:rFonts w:asciiTheme="majorBidi" w:hAnsiTheme="majorBidi" w:cstheme="majorBidi"/>
          <w:bCs/>
          <w:iCs/>
          <w:sz w:val="24"/>
          <w:szCs w:val="24"/>
        </w:rPr>
        <w:t>rank in experimental and cognitive psychology 11/118)</w:t>
      </w:r>
      <w:r w:rsidR="00786886" w:rsidRPr="003F54A2">
        <w:rPr>
          <w:rFonts w:asciiTheme="majorBidi" w:hAnsiTheme="majorBidi" w:cstheme="majorBidi"/>
          <w:bCs/>
          <w:iCs/>
          <w:sz w:val="24"/>
          <w:szCs w:val="24"/>
        </w:rPr>
        <w:t xml:space="preserve"> A+</w:t>
      </w:r>
    </w:p>
    <w:p w:rsidR="00B049F4" w:rsidRPr="003F54A2" w:rsidRDefault="00B049F4" w:rsidP="00B049F4">
      <w:pPr>
        <w:pStyle w:val="ListParagraph"/>
        <w:rPr>
          <w:rFonts w:asciiTheme="majorBidi" w:hAnsiTheme="majorBidi" w:cstheme="majorBidi"/>
          <w:sz w:val="24"/>
          <w:szCs w:val="24"/>
        </w:rPr>
      </w:pPr>
    </w:p>
    <w:p w:rsidR="008F4E22" w:rsidRPr="003F54A2" w:rsidRDefault="00B049F4" w:rsidP="002F644A">
      <w:pPr>
        <w:pStyle w:val="BodyText2"/>
        <w:numPr>
          <w:ilvl w:val="0"/>
          <w:numId w:val="33"/>
        </w:numPr>
        <w:tabs>
          <w:tab w:val="left" w:pos="510"/>
        </w:tabs>
        <w:bidi w:val="0"/>
        <w:spacing w:after="0" w:line="240" w:lineRule="auto"/>
        <w:rPr>
          <w:rFonts w:asciiTheme="majorBidi" w:hAnsiTheme="majorBidi" w:cstheme="majorBidi"/>
          <w:bCs/>
          <w:i/>
          <w:sz w:val="24"/>
          <w:szCs w:val="24"/>
        </w:rPr>
      </w:pPr>
      <w:r w:rsidRPr="003F54A2">
        <w:rPr>
          <w:rStyle w:val="apple-style-span"/>
          <w:rFonts w:asciiTheme="majorBidi" w:hAnsiTheme="majorBidi" w:cstheme="majorBidi"/>
          <w:color w:val="000000"/>
          <w:sz w:val="24"/>
          <w:szCs w:val="24"/>
        </w:rPr>
        <w:t xml:space="preserve"> </w:t>
      </w:r>
      <w:proofErr w:type="spellStart"/>
      <w:r w:rsidRPr="003F54A2">
        <w:rPr>
          <w:rStyle w:val="apple-style-span"/>
          <w:rFonts w:asciiTheme="majorBidi" w:hAnsiTheme="majorBidi" w:cstheme="majorBidi"/>
          <w:color w:val="000000"/>
          <w:sz w:val="24"/>
          <w:szCs w:val="24"/>
        </w:rPr>
        <w:t>Katzir</w:t>
      </w:r>
      <w:proofErr w:type="spellEnd"/>
      <w:r w:rsidRPr="003F54A2">
        <w:rPr>
          <w:rStyle w:val="apple-style-span"/>
          <w:rFonts w:asciiTheme="majorBidi" w:hAnsiTheme="majorBidi" w:cstheme="majorBidi"/>
          <w:color w:val="000000"/>
          <w:sz w:val="24"/>
          <w:szCs w:val="24"/>
        </w:rPr>
        <w:t xml:space="preserve">, T. </w:t>
      </w:r>
      <w:r w:rsidRPr="003F54A2">
        <w:rPr>
          <w:rFonts w:asciiTheme="majorBidi" w:hAnsiTheme="majorBidi" w:cstheme="majorBidi"/>
          <w:sz w:val="24"/>
          <w:szCs w:val="24"/>
        </w:rPr>
        <w:t xml:space="preserve">Schiff, R. &amp; </w:t>
      </w:r>
      <w:r w:rsidRPr="003F54A2">
        <w:rPr>
          <w:rStyle w:val="apple-style-span"/>
          <w:rFonts w:asciiTheme="majorBidi" w:hAnsiTheme="majorBidi" w:cstheme="majorBidi"/>
          <w:color w:val="000000"/>
          <w:sz w:val="24"/>
          <w:szCs w:val="24"/>
        </w:rPr>
        <w:t>Kim</w:t>
      </w:r>
      <w:r w:rsidRPr="003F54A2">
        <w:rPr>
          <w:rStyle w:val="apple-style-span"/>
          <w:rFonts w:asciiTheme="majorBidi" w:eastAsia="Calibri" w:hAnsiTheme="majorBidi" w:cstheme="majorBidi"/>
          <w:sz w:val="24"/>
          <w:szCs w:val="24"/>
        </w:rPr>
        <w:t xml:space="preserve">, Y. </w:t>
      </w:r>
      <w:r w:rsidRPr="003F54A2">
        <w:rPr>
          <w:rFonts w:asciiTheme="majorBidi" w:hAnsiTheme="majorBidi" w:cstheme="majorBidi"/>
          <w:sz w:val="24"/>
          <w:szCs w:val="24"/>
        </w:rPr>
        <w:t>(</w:t>
      </w:r>
      <w:r w:rsidR="00C74941" w:rsidRPr="003F54A2">
        <w:rPr>
          <w:rFonts w:asciiTheme="majorBidi" w:hAnsiTheme="majorBidi" w:cstheme="majorBidi"/>
          <w:sz w:val="24"/>
          <w:szCs w:val="24"/>
        </w:rPr>
        <w:t>2012</w:t>
      </w:r>
      <w:r w:rsidRPr="003F54A2">
        <w:rPr>
          <w:rFonts w:asciiTheme="majorBidi" w:hAnsiTheme="majorBidi" w:cstheme="majorBidi"/>
          <w:sz w:val="24"/>
          <w:szCs w:val="24"/>
        </w:rPr>
        <w:t>)</w:t>
      </w:r>
      <w:r w:rsidRPr="003F54A2">
        <w:rPr>
          <w:rStyle w:val="apple-style-span"/>
          <w:rFonts w:asciiTheme="majorBidi" w:eastAsia="Calibri" w:hAnsiTheme="majorBidi" w:cstheme="majorBidi"/>
          <w:sz w:val="24"/>
          <w:szCs w:val="24"/>
        </w:rPr>
        <w:t xml:space="preserve">. </w:t>
      </w:r>
      <w:r w:rsidRPr="003F54A2">
        <w:rPr>
          <w:rStyle w:val="apple-style-span"/>
          <w:rFonts w:asciiTheme="majorBidi" w:hAnsiTheme="majorBidi" w:cstheme="majorBidi"/>
          <w:color w:val="000000"/>
          <w:sz w:val="24"/>
          <w:szCs w:val="24"/>
        </w:rPr>
        <w:t>The effects of orthographic depth on word reading fluency and accuracy in English- and Hebrew-speaking children in fourth grade:</w:t>
      </w:r>
      <w:r w:rsidRPr="003F54A2">
        <w:rPr>
          <w:rStyle w:val="apple-style-span"/>
          <w:rFonts w:asciiTheme="majorBidi" w:eastAsia="Calibri" w:hAnsiTheme="majorBidi" w:cstheme="majorBidi"/>
          <w:sz w:val="24"/>
          <w:szCs w:val="24"/>
        </w:rPr>
        <w:t xml:space="preserve">  </w:t>
      </w:r>
      <w:r w:rsidRPr="003F54A2">
        <w:rPr>
          <w:rStyle w:val="apple-style-span"/>
          <w:rFonts w:asciiTheme="majorBidi" w:hAnsiTheme="majorBidi" w:cstheme="majorBidi"/>
          <w:color w:val="000000"/>
          <w:sz w:val="24"/>
          <w:szCs w:val="24"/>
        </w:rPr>
        <w:t>A with</w:t>
      </w:r>
      <w:r w:rsidR="002177E9" w:rsidRPr="003F54A2">
        <w:rPr>
          <w:rStyle w:val="apple-style-span"/>
          <w:rFonts w:asciiTheme="majorBidi" w:hAnsiTheme="majorBidi" w:cstheme="majorBidi"/>
          <w:color w:val="000000"/>
          <w:sz w:val="24"/>
          <w:szCs w:val="24"/>
        </w:rPr>
        <w:t xml:space="preserve">in and between cross-linguistic </w:t>
      </w:r>
      <w:r w:rsidR="002F644A" w:rsidRPr="003F54A2">
        <w:rPr>
          <w:rStyle w:val="apple-style-span"/>
          <w:rFonts w:asciiTheme="majorBidi" w:hAnsiTheme="majorBidi" w:cstheme="majorBidi"/>
          <w:color w:val="000000"/>
          <w:sz w:val="24"/>
          <w:szCs w:val="24"/>
        </w:rPr>
        <w:t>investigations</w:t>
      </w:r>
      <w:r w:rsidRPr="003F54A2">
        <w:rPr>
          <w:rStyle w:val="apple-style-span"/>
          <w:rFonts w:asciiTheme="majorBidi" w:eastAsia="Calibri" w:hAnsiTheme="majorBidi" w:cstheme="majorBidi"/>
          <w:sz w:val="24"/>
          <w:szCs w:val="24"/>
        </w:rPr>
        <w:t xml:space="preserve">. </w:t>
      </w:r>
      <w:r w:rsidRPr="003F54A2">
        <w:rPr>
          <w:rFonts w:asciiTheme="majorBidi" w:hAnsiTheme="majorBidi" w:cstheme="majorBidi"/>
          <w:i/>
          <w:iCs/>
          <w:sz w:val="24"/>
          <w:szCs w:val="24"/>
        </w:rPr>
        <w:t>Learning and Individual Differences</w:t>
      </w:r>
      <w:r w:rsidR="00C74941" w:rsidRPr="003F54A2">
        <w:rPr>
          <w:rStyle w:val="apple-style-span"/>
          <w:rFonts w:asciiTheme="majorBidi" w:hAnsiTheme="majorBidi" w:cstheme="majorBidi"/>
          <w:sz w:val="24"/>
          <w:szCs w:val="24"/>
        </w:rPr>
        <w:t xml:space="preserve">, </w:t>
      </w:r>
      <w:r w:rsidR="00C74941" w:rsidRPr="003F54A2">
        <w:rPr>
          <w:rStyle w:val="apple-style-span"/>
          <w:rFonts w:asciiTheme="majorBidi" w:hAnsiTheme="majorBidi" w:cstheme="majorBidi"/>
          <w:i/>
          <w:iCs/>
          <w:sz w:val="24"/>
          <w:szCs w:val="24"/>
        </w:rPr>
        <w:t>22</w:t>
      </w:r>
      <w:r w:rsidR="00C74941" w:rsidRPr="003F54A2">
        <w:rPr>
          <w:rStyle w:val="apple-style-span"/>
          <w:rFonts w:asciiTheme="majorBidi" w:hAnsiTheme="majorBidi" w:cstheme="majorBidi"/>
          <w:sz w:val="24"/>
          <w:szCs w:val="24"/>
        </w:rPr>
        <w:t>, 673-679</w:t>
      </w:r>
      <w:r w:rsidR="00C5701D" w:rsidRPr="003F54A2">
        <w:rPr>
          <w:rStyle w:val="apple-style-span"/>
          <w:rFonts w:asciiTheme="majorBidi" w:hAnsiTheme="majorBidi" w:cstheme="majorBidi"/>
          <w:sz w:val="24"/>
          <w:szCs w:val="24"/>
        </w:rPr>
        <w:t>.</w:t>
      </w:r>
      <w:r w:rsidR="008F4E22" w:rsidRPr="003F54A2">
        <w:rPr>
          <w:rStyle w:val="apple-style-span"/>
          <w:rFonts w:asciiTheme="majorBidi" w:hAnsiTheme="majorBidi" w:cstheme="majorBidi"/>
          <w:sz w:val="24"/>
          <w:szCs w:val="24"/>
        </w:rPr>
        <w:t xml:space="preserve"> </w:t>
      </w:r>
      <w:r w:rsidR="008F4E22" w:rsidRPr="003F54A2">
        <w:rPr>
          <w:rFonts w:asciiTheme="majorBidi" w:hAnsiTheme="majorBidi" w:cstheme="majorBidi"/>
          <w:sz w:val="24"/>
          <w:szCs w:val="24"/>
        </w:rPr>
        <w:t>(impact factor 1.621; rank in social psychology 44/219)</w:t>
      </w:r>
    </w:p>
    <w:p w:rsidR="00785B87" w:rsidRPr="003F54A2" w:rsidRDefault="00785B87" w:rsidP="00785B87">
      <w:pPr>
        <w:pStyle w:val="ListParagraph"/>
        <w:rPr>
          <w:rStyle w:val="apple-style-span"/>
          <w:rFonts w:asciiTheme="majorBidi" w:hAnsiTheme="majorBidi" w:cstheme="majorBidi"/>
          <w:sz w:val="24"/>
          <w:szCs w:val="24"/>
        </w:rPr>
      </w:pPr>
    </w:p>
    <w:p w:rsidR="009D5720" w:rsidRPr="003F54A2" w:rsidRDefault="00AE5259" w:rsidP="002F644A">
      <w:pPr>
        <w:pStyle w:val="BodyText2"/>
        <w:numPr>
          <w:ilvl w:val="0"/>
          <w:numId w:val="33"/>
        </w:numPr>
        <w:tabs>
          <w:tab w:val="left" w:pos="510"/>
        </w:tabs>
        <w:bidi w:val="0"/>
        <w:spacing w:after="0" w:line="240" w:lineRule="auto"/>
        <w:rPr>
          <w:rStyle w:val="apple-style-span"/>
          <w:rFonts w:asciiTheme="majorBidi" w:hAnsiTheme="majorBidi" w:cstheme="majorBidi"/>
          <w:color w:val="000000"/>
          <w:sz w:val="24"/>
          <w:szCs w:val="24"/>
        </w:rPr>
      </w:pPr>
      <w:r>
        <w:rPr>
          <w:rStyle w:val="apple-style-span"/>
          <w:rFonts w:asciiTheme="majorBidi" w:hAnsiTheme="majorBidi" w:cstheme="majorBidi"/>
          <w:color w:val="000000"/>
          <w:sz w:val="24"/>
          <w:szCs w:val="24"/>
        </w:rPr>
        <w:t>*</w:t>
      </w:r>
      <w:proofErr w:type="spellStart"/>
      <w:r w:rsidR="009D5720" w:rsidRPr="003F54A2">
        <w:rPr>
          <w:rStyle w:val="apple-style-span"/>
          <w:rFonts w:asciiTheme="majorBidi" w:hAnsiTheme="majorBidi" w:cstheme="majorBidi"/>
          <w:color w:val="000000"/>
          <w:sz w:val="24"/>
          <w:szCs w:val="24"/>
        </w:rPr>
        <w:t>Gabay</w:t>
      </w:r>
      <w:proofErr w:type="spellEnd"/>
      <w:r w:rsidR="009D5720" w:rsidRPr="003F54A2">
        <w:rPr>
          <w:rStyle w:val="apple-style-span"/>
          <w:rFonts w:asciiTheme="majorBidi" w:hAnsiTheme="majorBidi" w:cstheme="majorBidi"/>
          <w:color w:val="000000"/>
          <w:sz w:val="24"/>
          <w:szCs w:val="24"/>
        </w:rPr>
        <w:t xml:space="preserve">, Y., Schiff, R. &amp; </w:t>
      </w:r>
      <w:proofErr w:type="spellStart"/>
      <w:r w:rsidR="009D5720" w:rsidRPr="003F54A2">
        <w:rPr>
          <w:rStyle w:val="apple-style-span"/>
          <w:rFonts w:asciiTheme="majorBidi" w:hAnsiTheme="majorBidi" w:cstheme="majorBidi"/>
          <w:color w:val="000000"/>
          <w:sz w:val="24"/>
          <w:szCs w:val="24"/>
        </w:rPr>
        <w:t>Vakil</w:t>
      </w:r>
      <w:proofErr w:type="spellEnd"/>
      <w:r w:rsidR="009D5720" w:rsidRPr="003F54A2">
        <w:rPr>
          <w:rStyle w:val="apple-style-span"/>
          <w:rFonts w:asciiTheme="majorBidi" w:hAnsiTheme="majorBidi" w:cstheme="majorBidi"/>
          <w:color w:val="000000"/>
          <w:sz w:val="24"/>
          <w:szCs w:val="24"/>
        </w:rPr>
        <w:t xml:space="preserve">, E. </w:t>
      </w:r>
      <w:r w:rsidR="004B6B2A" w:rsidRPr="003F54A2">
        <w:rPr>
          <w:rStyle w:val="apple-style-span"/>
          <w:rFonts w:asciiTheme="majorBidi" w:hAnsiTheme="majorBidi" w:cstheme="majorBidi"/>
          <w:color w:val="000000"/>
          <w:sz w:val="24"/>
          <w:szCs w:val="24"/>
        </w:rPr>
        <w:t>(2012</w:t>
      </w:r>
      <w:r w:rsidR="009D5720" w:rsidRPr="003F54A2">
        <w:rPr>
          <w:rStyle w:val="apple-style-span"/>
          <w:rFonts w:asciiTheme="majorBidi" w:hAnsiTheme="majorBidi" w:cstheme="majorBidi"/>
          <w:color w:val="000000"/>
          <w:sz w:val="24"/>
          <w:szCs w:val="24"/>
        </w:rPr>
        <w:t xml:space="preserve">). Attentional requirements during acquisition and consolidation of a skill in normal readers and developmental dyslexics. </w:t>
      </w:r>
      <w:r w:rsidR="009D5720" w:rsidRPr="003F54A2">
        <w:rPr>
          <w:rStyle w:val="apple-style-span"/>
          <w:rFonts w:asciiTheme="majorBidi" w:hAnsiTheme="majorBidi" w:cstheme="majorBidi"/>
          <w:i/>
          <w:iCs/>
          <w:color w:val="000000"/>
          <w:sz w:val="24"/>
          <w:szCs w:val="24"/>
        </w:rPr>
        <w:t>Neuropsycholog</w:t>
      </w:r>
      <w:r w:rsidR="0005750B" w:rsidRPr="003F54A2">
        <w:rPr>
          <w:rStyle w:val="apple-style-span"/>
          <w:rFonts w:asciiTheme="majorBidi" w:hAnsiTheme="majorBidi" w:cstheme="majorBidi"/>
          <w:i/>
          <w:iCs/>
          <w:color w:val="000000"/>
          <w:sz w:val="24"/>
          <w:szCs w:val="24"/>
        </w:rPr>
        <w:t>y</w:t>
      </w:r>
      <w:r w:rsidR="004B6B2A" w:rsidRPr="003F54A2">
        <w:rPr>
          <w:rStyle w:val="apple-style-span"/>
          <w:rFonts w:asciiTheme="majorBidi" w:hAnsiTheme="majorBidi" w:cstheme="majorBidi"/>
          <w:i/>
          <w:iCs/>
          <w:color w:val="000000"/>
          <w:sz w:val="24"/>
          <w:szCs w:val="24"/>
        </w:rPr>
        <w:t>, 26</w:t>
      </w:r>
      <w:r w:rsidR="008F4E22" w:rsidRPr="003F54A2">
        <w:rPr>
          <w:rStyle w:val="apple-style-span"/>
          <w:rFonts w:asciiTheme="majorBidi" w:hAnsiTheme="majorBidi" w:cstheme="majorBidi"/>
          <w:color w:val="000000"/>
          <w:sz w:val="24"/>
          <w:szCs w:val="24"/>
        </w:rPr>
        <w:t>, 744-57 (impact factor 3.269; rank in clinical psychology 16/119)</w:t>
      </w:r>
      <w:r w:rsidR="00786886" w:rsidRPr="003F54A2">
        <w:rPr>
          <w:rStyle w:val="apple-style-span"/>
          <w:rFonts w:asciiTheme="majorBidi" w:hAnsiTheme="majorBidi" w:cstheme="majorBidi"/>
          <w:color w:val="000000"/>
          <w:sz w:val="24"/>
          <w:szCs w:val="24"/>
        </w:rPr>
        <w:t xml:space="preserve"> A+</w:t>
      </w:r>
    </w:p>
    <w:p w:rsidR="00630630" w:rsidRPr="003F54A2" w:rsidRDefault="00630630" w:rsidP="00630630">
      <w:pPr>
        <w:pStyle w:val="ListParagraph"/>
        <w:rPr>
          <w:rFonts w:asciiTheme="majorBidi" w:hAnsiTheme="majorBidi" w:cstheme="majorBidi"/>
          <w:sz w:val="24"/>
          <w:szCs w:val="24"/>
        </w:rPr>
      </w:pPr>
    </w:p>
    <w:p w:rsidR="00630630" w:rsidRPr="003F54A2" w:rsidRDefault="00630630" w:rsidP="002F644A">
      <w:pPr>
        <w:pStyle w:val="ListParagraph"/>
        <w:numPr>
          <w:ilvl w:val="0"/>
          <w:numId w:val="33"/>
        </w:numPr>
        <w:bidi w:val="0"/>
        <w:spacing w:after="200"/>
        <w:rPr>
          <w:rFonts w:asciiTheme="majorBidi" w:eastAsia="Calibri" w:hAnsiTheme="majorBidi" w:cstheme="majorBidi"/>
          <w:sz w:val="24"/>
          <w:szCs w:val="24"/>
        </w:rPr>
      </w:pPr>
      <w:r w:rsidRPr="003F54A2">
        <w:rPr>
          <w:rStyle w:val="apple-style-span"/>
          <w:rFonts w:asciiTheme="majorBidi" w:hAnsiTheme="majorBidi" w:cstheme="majorBidi"/>
          <w:color w:val="000000"/>
          <w:sz w:val="24"/>
          <w:szCs w:val="24"/>
        </w:rPr>
        <w:t xml:space="preserve">Schiff, R., </w:t>
      </w:r>
      <w:proofErr w:type="spellStart"/>
      <w:r w:rsidRPr="003F54A2">
        <w:rPr>
          <w:rStyle w:val="apple-style-span"/>
          <w:rFonts w:asciiTheme="majorBidi" w:hAnsiTheme="majorBidi" w:cstheme="majorBidi"/>
          <w:color w:val="000000"/>
          <w:sz w:val="24"/>
          <w:szCs w:val="24"/>
        </w:rPr>
        <w:t>Katzir</w:t>
      </w:r>
      <w:proofErr w:type="spellEnd"/>
      <w:r w:rsidRPr="003F54A2">
        <w:rPr>
          <w:rStyle w:val="apple-style-span"/>
          <w:rFonts w:asciiTheme="majorBidi" w:hAnsiTheme="majorBidi" w:cstheme="majorBidi"/>
          <w:color w:val="000000"/>
          <w:sz w:val="24"/>
          <w:szCs w:val="24"/>
        </w:rPr>
        <w:t xml:space="preserve">, T. &amp; </w:t>
      </w:r>
      <w:proofErr w:type="spellStart"/>
      <w:r w:rsidRPr="003F54A2">
        <w:rPr>
          <w:rStyle w:val="apple-style-span"/>
          <w:rFonts w:asciiTheme="majorBidi" w:hAnsiTheme="majorBidi" w:cstheme="majorBidi"/>
          <w:color w:val="000000"/>
          <w:sz w:val="24"/>
          <w:szCs w:val="24"/>
        </w:rPr>
        <w:t>Shoshan</w:t>
      </w:r>
      <w:proofErr w:type="spellEnd"/>
      <w:r w:rsidRPr="003F54A2">
        <w:rPr>
          <w:rStyle w:val="apple-style-span"/>
          <w:rFonts w:asciiTheme="majorBidi" w:hAnsiTheme="majorBidi" w:cstheme="majorBidi"/>
          <w:color w:val="000000"/>
          <w:sz w:val="24"/>
          <w:szCs w:val="24"/>
        </w:rPr>
        <w:t>, N. (</w:t>
      </w:r>
      <w:r w:rsidR="00AB45E3" w:rsidRPr="003F54A2">
        <w:rPr>
          <w:rStyle w:val="apple-style-span"/>
          <w:rFonts w:asciiTheme="majorBidi" w:hAnsiTheme="majorBidi" w:cstheme="majorBidi"/>
          <w:color w:val="000000"/>
          <w:sz w:val="24"/>
          <w:szCs w:val="24"/>
        </w:rPr>
        <w:t>2012</w:t>
      </w:r>
      <w:r w:rsidRPr="003F54A2">
        <w:rPr>
          <w:rStyle w:val="apple-style-span"/>
          <w:rFonts w:asciiTheme="majorBidi" w:hAnsiTheme="majorBidi" w:cstheme="majorBidi"/>
          <w:color w:val="000000"/>
          <w:sz w:val="24"/>
          <w:szCs w:val="24"/>
        </w:rPr>
        <w:t xml:space="preserve">). Reading </w:t>
      </w:r>
      <w:r w:rsidRPr="003F54A2">
        <w:rPr>
          <w:rStyle w:val="apple-style-span"/>
          <w:rFonts w:asciiTheme="majorBidi" w:eastAsia="Calibri" w:hAnsiTheme="majorBidi" w:cstheme="majorBidi"/>
          <w:sz w:val="24"/>
          <w:szCs w:val="24"/>
        </w:rPr>
        <w:t xml:space="preserve">accuracy and speed of vowelized and </w:t>
      </w:r>
      <w:proofErr w:type="spellStart"/>
      <w:r w:rsidRPr="003F54A2">
        <w:rPr>
          <w:rStyle w:val="apple-style-span"/>
          <w:rFonts w:asciiTheme="majorBidi" w:eastAsia="Calibri" w:hAnsiTheme="majorBidi" w:cstheme="majorBidi"/>
          <w:sz w:val="24"/>
          <w:szCs w:val="24"/>
        </w:rPr>
        <w:t>unvowelized</w:t>
      </w:r>
      <w:proofErr w:type="spellEnd"/>
      <w:r w:rsidRPr="003F54A2">
        <w:rPr>
          <w:rStyle w:val="apple-style-span"/>
          <w:rFonts w:asciiTheme="majorBidi" w:eastAsia="Calibri" w:hAnsiTheme="majorBidi" w:cstheme="majorBidi"/>
          <w:sz w:val="24"/>
          <w:szCs w:val="24"/>
        </w:rPr>
        <w:t xml:space="preserve"> scripts among dyslexic readers of Hebrew: </w:t>
      </w:r>
      <w:r w:rsidRPr="003F54A2">
        <w:rPr>
          <w:rFonts w:asciiTheme="majorBidi" w:eastAsia="Calibri" w:hAnsiTheme="majorBidi" w:cstheme="majorBidi"/>
          <w:sz w:val="24"/>
          <w:szCs w:val="24"/>
        </w:rPr>
        <w:t>The Road Not Taken.</w:t>
      </w:r>
      <w:r w:rsidRPr="003F54A2">
        <w:rPr>
          <w:rFonts w:asciiTheme="majorBidi" w:hAnsiTheme="majorBidi" w:cstheme="majorBidi"/>
          <w:i/>
          <w:iCs/>
          <w:sz w:val="24"/>
          <w:szCs w:val="24"/>
        </w:rPr>
        <w:t xml:space="preserve"> Annals of Dyslexia</w:t>
      </w:r>
      <w:r w:rsidR="00AB45E3" w:rsidRPr="003F54A2">
        <w:rPr>
          <w:rFonts w:asciiTheme="majorBidi" w:eastAsia="Calibri" w:hAnsiTheme="majorBidi" w:cstheme="majorBidi"/>
          <w:sz w:val="24"/>
          <w:szCs w:val="24"/>
        </w:rPr>
        <w:t xml:space="preserve">, </w:t>
      </w:r>
      <w:r w:rsidR="00AB45E3" w:rsidRPr="003F54A2">
        <w:rPr>
          <w:rFonts w:asciiTheme="majorBidi" w:eastAsia="Calibri" w:hAnsiTheme="majorBidi" w:cstheme="majorBidi"/>
          <w:i/>
          <w:iCs/>
          <w:sz w:val="24"/>
          <w:szCs w:val="24"/>
        </w:rPr>
        <w:t>41</w:t>
      </w:r>
      <w:r w:rsidR="008F4E22" w:rsidRPr="003F54A2">
        <w:rPr>
          <w:rFonts w:asciiTheme="majorBidi" w:eastAsia="Calibri" w:hAnsiTheme="majorBidi" w:cstheme="majorBidi"/>
          <w:sz w:val="24"/>
          <w:szCs w:val="24"/>
        </w:rPr>
        <w:t>, 409-24 (</w:t>
      </w:r>
      <w:r w:rsidR="008F4E22" w:rsidRPr="003F54A2">
        <w:rPr>
          <w:rFonts w:asciiTheme="majorBidi" w:hAnsiTheme="majorBidi" w:cstheme="majorBidi"/>
          <w:sz w:val="24"/>
          <w:szCs w:val="24"/>
        </w:rPr>
        <w:t xml:space="preserve">impact factor 1.444; rank in speech and hearing </w:t>
      </w:r>
      <w:r w:rsidR="008F4E22" w:rsidRPr="003F54A2">
        <w:rPr>
          <w:rFonts w:asciiTheme="majorBidi" w:eastAsia="Calibri" w:hAnsiTheme="majorBidi" w:cstheme="majorBidi"/>
          <w:sz w:val="24"/>
          <w:szCs w:val="24"/>
        </w:rPr>
        <w:t>13/52)</w:t>
      </w:r>
      <w:r w:rsidR="00786886" w:rsidRPr="003F54A2">
        <w:rPr>
          <w:rFonts w:asciiTheme="majorBidi" w:eastAsia="Calibri" w:hAnsiTheme="majorBidi" w:cstheme="majorBidi"/>
          <w:sz w:val="24"/>
          <w:szCs w:val="24"/>
        </w:rPr>
        <w:t xml:space="preserve"> A</w:t>
      </w:r>
    </w:p>
    <w:p w:rsidR="00785B87" w:rsidRPr="003F54A2" w:rsidRDefault="00785B87" w:rsidP="00785B87">
      <w:pPr>
        <w:pStyle w:val="ListParagraph"/>
        <w:rPr>
          <w:rFonts w:asciiTheme="majorBidi" w:eastAsia="Calibri" w:hAnsiTheme="majorBidi" w:cstheme="majorBidi"/>
          <w:sz w:val="24"/>
          <w:szCs w:val="24"/>
        </w:rPr>
      </w:pPr>
    </w:p>
    <w:p w:rsidR="00AB45E3" w:rsidRPr="003F54A2" w:rsidRDefault="00AB45E3" w:rsidP="002F644A">
      <w:pPr>
        <w:pStyle w:val="ListParagraph"/>
        <w:numPr>
          <w:ilvl w:val="0"/>
          <w:numId w:val="33"/>
        </w:numPr>
        <w:bidi w:val="0"/>
        <w:spacing w:after="200"/>
        <w:rPr>
          <w:rStyle w:val="apple-style-span"/>
          <w:rFonts w:asciiTheme="majorBidi" w:hAnsiTheme="majorBidi" w:cstheme="majorBidi"/>
          <w:color w:val="000000"/>
          <w:sz w:val="24"/>
          <w:szCs w:val="24"/>
        </w:rPr>
      </w:pPr>
      <w:r w:rsidRPr="003F54A2">
        <w:rPr>
          <w:rStyle w:val="apple-style-span"/>
          <w:rFonts w:asciiTheme="majorBidi" w:hAnsiTheme="majorBidi" w:cstheme="majorBidi"/>
          <w:color w:val="000000"/>
          <w:sz w:val="24"/>
          <w:szCs w:val="24"/>
        </w:rPr>
        <w:t xml:space="preserve">Schiff, R. &amp; </w:t>
      </w:r>
      <w:proofErr w:type="spellStart"/>
      <w:r w:rsidRPr="003F54A2">
        <w:rPr>
          <w:rStyle w:val="apple-style-span"/>
          <w:rFonts w:asciiTheme="majorBidi" w:hAnsiTheme="majorBidi" w:cstheme="majorBidi"/>
          <w:color w:val="000000"/>
          <w:sz w:val="24"/>
          <w:szCs w:val="24"/>
        </w:rPr>
        <w:t>Ravid</w:t>
      </w:r>
      <w:proofErr w:type="spellEnd"/>
      <w:r w:rsidRPr="003F54A2">
        <w:rPr>
          <w:rStyle w:val="apple-style-span"/>
          <w:rFonts w:asciiTheme="majorBidi" w:hAnsiTheme="majorBidi" w:cstheme="majorBidi"/>
          <w:color w:val="000000"/>
          <w:sz w:val="24"/>
          <w:szCs w:val="24"/>
        </w:rPr>
        <w:t xml:space="preserve">, D. (2013). Morphological processing in Hebrew-speaking reading-disabled students. </w:t>
      </w:r>
      <w:r w:rsidRPr="003F54A2">
        <w:rPr>
          <w:rStyle w:val="apple-style-span"/>
          <w:rFonts w:asciiTheme="majorBidi" w:hAnsiTheme="majorBidi" w:cstheme="majorBidi"/>
          <w:i/>
          <w:iCs/>
          <w:color w:val="000000"/>
          <w:sz w:val="24"/>
          <w:szCs w:val="24"/>
        </w:rPr>
        <w:t>Journal of Learning Disabilities, 46</w:t>
      </w:r>
      <w:r w:rsidR="008F4E22" w:rsidRPr="003F54A2">
        <w:rPr>
          <w:rStyle w:val="apple-style-span"/>
          <w:rFonts w:asciiTheme="majorBidi" w:hAnsiTheme="majorBidi" w:cstheme="majorBidi"/>
          <w:color w:val="000000"/>
          <w:sz w:val="24"/>
          <w:szCs w:val="24"/>
        </w:rPr>
        <w:t xml:space="preserve">, 220-229 </w:t>
      </w:r>
      <w:r w:rsidR="00AC7905" w:rsidRPr="003F54A2">
        <w:rPr>
          <w:rStyle w:val="apple-style-span"/>
          <w:rFonts w:asciiTheme="majorBidi" w:hAnsiTheme="majorBidi" w:cstheme="majorBidi"/>
          <w:color w:val="000000"/>
          <w:sz w:val="24"/>
          <w:szCs w:val="24"/>
        </w:rPr>
        <w:t>(</w:t>
      </w:r>
      <w:r w:rsidR="008F4E22" w:rsidRPr="003F54A2">
        <w:rPr>
          <w:rFonts w:asciiTheme="majorBidi" w:hAnsiTheme="majorBidi" w:cstheme="majorBidi"/>
          <w:sz w:val="24"/>
          <w:szCs w:val="24"/>
        </w:rPr>
        <w:t>impact factor 1.901; rank in special education 4/93)</w:t>
      </w:r>
      <w:r w:rsidR="00786886" w:rsidRPr="003F54A2">
        <w:rPr>
          <w:rStyle w:val="apple-style-span"/>
          <w:rFonts w:asciiTheme="majorBidi" w:hAnsiTheme="majorBidi" w:cstheme="majorBidi"/>
          <w:color w:val="000000"/>
          <w:sz w:val="24"/>
          <w:szCs w:val="24"/>
        </w:rPr>
        <w:t xml:space="preserve"> A</w:t>
      </w:r>
    </w:p>
    <w:p w:rsidR="00AB45E3" w:rsidRPr="003F54A2" w:rsidRDefault="00AB45E3" w:rsidP="002F644A">
      <w:pPr>
        <w:pStyle w:val="BodyText2"/>
        <w:numPr>
          <w:ilvl w:val="0"/>
          <w:numId w:val="33"/>
        </w:numPr>
        <w:tabs>
          <w:tab w:val="left" w:pos="510"/>
        </w:tabs>
        <w:bidi w:val="0"/>
        <w:spacing w:after="0" w:line="240" w:lineRule="auto"/>
        <w:rPr>
          <w:rFonts w:asciiTheme="majorBidi" w:hAnsiTheme="majorBidi" w:cstheme="majorBidi"/>
          <w:sz w:val="24"/>
          <w:szCs w:val="24"/>
        </w:rPr>
      </w:pPr>
      <w:proofErr w:type="spellStart"/>
      <w:r w:rsidRPr="003F54A2">
        <w:rPr>
          <w:rFonts w:asciiTheme="majorBidi" w:hAnsiTheme="majorBidi" w:cstheme="majorBidi"/>
          <w:bCs/>
          <w:iCs/>
          <w:sz w:val="24"/>
          <w:szCs w:val="24"/>
        </w:rPr>
        <w:t>Ravid</w:t>
      </w:r>
      <w:proofErr w:type="spellEnd"/>
      <w:r w:rsidRPr="003F54A2">
        <w:rPr>
          <w:rFonts w:asciiTheme="majorBidi" w:hAnsiTheme="majorBidi" w:cstheme="majorBidi"/>
          <w:bCs/>
          <w:iCs/>
          <w:sz w:val="24"/>
          <w:szCs w:val="24"/>
        </w:rPr>
        <w:t>, D. &amp;. Schiff, R.</w:t>
      </w:r>
      <w:r w:rsidRPr="003F54A2">
        <w:rPr>
          <w:rFonts w:asciiTheme="majorBidi" w:hAnsiTheme="majorBidi" w:cstheme="majorBidi"/>
          <w:sz w:val="24"/>
          <w:szCs w:val="24"/>
        </w:rPr>
        <w:t xml:space="preserve"> (2013).</w:t>
      </w:r>
      <w:r w:rsidRPr="003F54A2">
        <w:rPr>
          <w:rFonts w:asciiTheme="majorBidi" w:hAnsiTheme="majorBidi" w:cstheme="majorBidi"/>
          <w:bCs/>
          <w:iCs/>
          <w:sz w:val="24"/>
          <w:szCs w:val="24"/>
        </w:rPr>
        <w:t xml:space="preserve"> Different perspectives on the interface of dyslexia and language: Introduction to the special LLD issue on Dyslexia and Language. </w:t>
      </w:r>
      <w:r w:rsidRPr="003F54A2">
        <w:rPr>
          <w:rFonts w:asciiTheme="majorBidi" w:hAnsiTheme="majorBidi" w:cstheme="majorBidi"/>
          <w:bCs/>
          <w:i/>
          <w:sz w:val="24"/>
          <w:szCs w:val="24"/>
        </w:rPr>
        <w:t xml:space="preserve">Journal of Learning Disabilities, 46, </w:t>
      </w:r>
      <w:r w:rsidRPr="003F54A2">
        <w:rPr>
          <w:rFonts w:asciiTheme="majorBidi" w:hAnsiTheme="majorBidi" w:cstheme="majorBidi"/>
          <w:bCs/>
          <w:iCs/>
          <w:sz w:val="24"/>
          <w:szCs w:val="24"/>
        </w:rPr>
        <w:t>195-199</w:t>
      </w:r>
      <w:r w:rsidR="008F4E22" w:rsidRPr="003F54A2">
        <w:rPr>
          <w:rFonts w:asciiTheme="majorBidi" w:hAnsiTheme="majorBidi" w:cstheme="majorBidi"/>
          <w:bCs/>
          <w:iCs/>
          <w:sz w:val="24"/>
          <w:szCs w:val="24"/>
        </w:rPr>
        <w:t xml:space="preserve"> </w:t>
      </w:r>
      <w:r w:rsidR="008F4E22" w:rsidRPr="003F54A2">
        <w:rPr>
          <w:rFonts w:asciiTheme="majorBidi" w:hAnsiTheme="majorBidi" w:cstheme="majorBidi"/>
          <w:sz w:val="24"/>
          <w:szCs w:val="24"/>
        </w:rPr>
        <w:t>(impact factor 1.901; rank in special education 4/93)</w:t>
      </w:r>
      <w:r w:rsidR="00786886" w:rsidRPr="003F54A2">
        <w:rPr>
          <w:rFonts w:asciiTheme="majorBidi" w:hAnsiTheme="majorBidi" w:cstheme="majorBidi"/>
          <w:sz w:val="24"/>
          <w:szCs w:val="24"/>
        </w:rPr>
        <w:t xml:space="preserve"> A</w:t>
      </w:r>
    </w:p>
    <w:p w:rsidR="004D3C8C" w:rsidRPr="003F54A2" w:rsidRDefault="004D3C8C" w:rsidP="004D3C8C">
      <w:pPr>
        <w:pStyle w:val="ListParagraph"/>
        <w:rPr>
          <w:rFonts w:asciiTheme="majorBidi" w:hAnsiTheme="majorBidi" w:cstheme="majorBidi"/>
          <w:sz w:val="24"/>
          <w:szCs w:val="24"/>
        </w:rPr>
      </w:pPr>
    </w:p>
    <w:p w:rsidR="002F167D" w:rsidRPr="003F54A2" w:rsidRDefault="004A11F2" w:rsidP="00AC7905">
      <w:pPr>
        <w:pStyle w:val="BodyText2"/>
        <w:numPr>
          <w:ilvl w:val="0"/>
          <w:numId w:val="33"/>
        </w:numPr>
        <w:tabs>
          <w:tab w:val="left" w:pos="510"/>
        </w:tabs>
        <w:bidi w:val="0"/>
        <w:spacing w:after="0" w:line="240" w:lineRule="auto"/>
        <w:rPr>
          <w:rFonts w:asciiTheme="majorBidi" w:hAnsiTheme="majorBidi" w:cstheme="majorBidi"/>
          <w:bCs/>
          <w:iCs/>
          <w:sz w:val="24"/>
          <w:szCs w:val="24"/>
        </w:rPr>
      </w:pPr>
      <w:proofErr w:type="spellStart"/>
      <w:r w:rsidRPr="003F54A2">
        <w:rPr>
          <w:rFonts w:asciiTheme="majorBidi" w:hAnsiTheme="majorBidi" w:cstheme="majorBidi"/>
          <w:bCs/>
          <w:iCs/>
          <w:sz w:val="24"/>
          <w:szCs w:val="24"/>
        </w:rPr>
        <w:t>Gabay</w:t>
      </w:r>
      <w:proofErr w:type="spellEnd"/>
      <w:r w:rsidRPr="003F54A2">
        <w:rPr>
          <w:rFonts w:asciiTheme="majorBidi" w:hAnsiTheme="majorBidi" w:cstheme="majorBidi"/>
          <w:bCs/>
          <w:iCs/>
          <w:sz w:val="24"/>
          <w:szCs w:val="24"/>
        </w:rPr>
        <w:t xml:space="preserve">, Y., </w:t>
      </w:r>
      <w:proofErr w:type="spellStart"/>
      <w:r w:rsidRPr="003F54A2">
        <w:rPr>
          <w:rFonts w:asciiTheme="majorBidi" w:hAnsiTheme="majorBidi" w:cstheme="majorBidi"/>
          <w:bCs/>
          <w:iCs/>
          <w:sz w:val="24"/>
          <w:szCs w:val="24"/>
        </w:rPr>
        <w:t>Gabay</w:t>
      </w:r>
      <w:proofErr w:type="spellEnd"/>
      <w:r w:rsidRPr="003F54A2">
        <w:rPr>
          <w:rFonts w:asciiTheme="majorBidi" w:hAnsiTheme="majorBidi" w:cstheme="majorBidi"/>
          <w:bCs/>
          <w:iCs/>
          <w:sz w:val="24"/>
          <w:szCs w:val="24"/>
        </w:rPr>
        <w:t>, S., Schiff,</w:t>
      </w:r>
      <w:r w:rsidR="004D3C8C" w:rsidRPr="003F54A2">
        <w:rPr>
          <w:rFonts w:asciiTheme="majorBidi" w:hAnsiTheme="majorBidi" w:cstheme="majorBidi"/>
          <w:bCs/>
          <w:iCs/>
          <w:sz w:val="24"/>
          <w:szCs w:val="24"/>
        </w:rPr>
        <w:t xml:space="preserve"> R</w:t>
      </w:r>
      <w:r w:rsidRPr="003F54A2">
        <w:rPr>
          <w:rFonts w:asciiTheme="majorBidi" w:hAnsiTheme="majorBidi" w:cstheme="majorBidi"/>
          <w:bCs/>
          <w:iCs/>
          <w:sz w:val="24"/>
          <w:szCs w:val="24"/>
        </w:rPr>
        <w:t>.</w:t>
      </w:r>
      <w:r w:rsidR="004D3C8C" w:rsidRPr="003F54A2">
        <w:rPr>
          <w:rFonts w:asciiTheme="majorBidi" w:hAnsiTheme="majorBidi" w:cstheme="majorBidi"/>
          <w:bCs/>
          <w:iCs/>
          <w:sz w:val="24"/>
          <w:szCs w:val="24"/>
        </w:rPr>
        <w:t>.,</w:t>
      </w:r>
      <w:r w:rsidR="00785B87" w:rsidRPr="003F54A2">
        <w:rPr>
          <w:rFonts w:asciiTheme="majorBidi" w:hAnsiTheme="majorBidi" w:cstheme="majorBidi"/>
          <w:bCs/>
          <w:iCs/>
          <w:sz w:val="24"/>
          <w:szCs w:val="24"/>
        </w:rPr>
        <w:t xml:space="preserve"> </w:t>
      </w:r>
      <w:r w:rsidR="004D3C8C" w:rsidRPr="003F54A2">
        <w:rPr>
          <w:rFonts w:asciiTheme="majorBidi" w:hAnsiTheme="majorBidi" w:cstheme="majorBidi"/>
          <w:bCs/>
          <w:iCs/>
          <w:sz w:val="24"/>
          <w:szCs w:val="24"/>
        </w:rPr>
        <w:t xml:space="preserve">Ashkenazi, S. &amp; </w:t>
      </w:r>
      <w:proofErr w:type="spellStart"/>
      <w:r w:rsidR="004D3C8C" w:rsidRPr="003F54A2">
        <w:rPr>
          <w:rFonts w:asciiTheme="majorBidi" w:hAnsiTheme="majorBidi" w:cstheme="majorBidi"/>
          <w:bCs/>
          <w:iCs/>
          <w:sz w:val="24"/>
          <w:szCs w:val="24"/>
        </w:rPr>
        <w:t>Henik</w:t>
      </w:r>
      <w:proofErr w:type="spellEnd"/>
      <w:r w:rsidR="004D3C8C" w:rsidRPr="003F54A2">
        <w:rPr>
          <w:rFonts w:asciiTheme="majorBidi" w:hAnsiTheme="majorBidi" w:cstheme="majorBidi"/>
          <w:bCs/>
          <w:iCs/>
          <w:sz w:val="24"/>
          <w:szCs w:val="24"/>
        </w:rPr>
        <w:t xml:space="preserve"> A. (</w:t>
      </w:r>
      <w:r w:rsidR="009916F9" w:rsidRPr="003F54A2">
        <w:rPr>
          <w:rFonts w:asciiTheme="majorBidi" w:hAnsiTheme="majorBidi" w:cstheme="majorBidi"/>
          <w:bCs/>
          <w:iCs/>
          <w:sz w:val="24"/>
          <w:szCs w:val="24"/>
        </w:rPr>
        <w:t>2013</w:t>
      </w:r>
      <w:r w:rsidR="004D3C8C" w:rsidRPr="003F54A2">
        <w:rPr>
          <w:rFonts w:asciiTheme="majorBidi" w:hAnsiTheme="majorBidi" w:cstheme="majorBidi"/>
          <w:bCs/>
          <w:iCs/>
          <w:sz w:val="24"/>
          <w:szCs w:val="24"/>
        </w:rPr>
        <w:t xml:space="preserve">). Visuospatial Attention Deficits in Developmental Dyslexia: Evidence from Visual and Mental Number Line Bisection Tasks.  </w:t>
      </w:r>
      <w:r w:rsidR="00CE2031" w:rsidRPr="003F54A2">
        <w:rPr>
          <w:rFonts w:asciiTheme="majorBidi" w:hAnsiTheme="majorBidi" w:cstheme="majorBidi"/>
          <w:bCs/>
          <w:i/>
          <w:sz w:val="24"/>
          <w:szCs w:val="24"/>
        </w:rPr>
        <w:t>Archives of Clinical Neuropsychology</w:t>
      </w:r>
      <w:r w:rsidR="009916F9" w:rsidRPr="003F54A2">
        <w:rPr>
          <w:rFonts w:asciiTheme="majorBidi" w:hAnsiTheme="majorBidi" w:cstheme="majorBidi"/>
          <w:color w:val="000000"/>
          <w:sz w:val="17"/>
          <w:szCs w:val="17"/>
          <w:shd w:val="clear" w:color="auto" w:fill="FFFFFF"/>
        </w:rPr>
        <w:t xml:space="preserve"> </w:t>
      </w:r>
      <w:r w:rsidR="009916F9" w:rsidRPr="003F54A2">
        <w:rPr>
          <w:rFonts w:asciiTheme="majorBidi" w:hAnsiTheme="majorBidi" w:cstheme="majorBidi"/>
          <w:bCs/>
          <w:i/>
          <w:sz w:val="24"/>
          <w:szCs w:val="24"/>
        </w:rPr>
        <w:t>28 (8)</w:t>
      </w:r>
      <w:r w:rsidR="009916F9" w:rsidRPr="003F54A2">
        <w:rPr>
          <w:rFonts w:asciiTheme="majorBidi" w:hAnsiTheme="majorBidi" w:cstheme="majorBidi"/>
          <w:color w:val="000000"/>
          <w:sz w:val="17"/>
          <w:szCs w:val="17"/>
          <w:shd w:val="clear" w:color="auto" w:fill="FFFFFF"/>
        </w:rPr>
        <w:t xml:space="preserve">, </w:t>
      </w:r>
      <w:r w:rsidR="009916F9" w:rsidRPr="003F54A2">
        <w:rPr>
          <w:rFonts w:asciiTheme="majorBidi" w:hAnsiTheme="majorBidi" w:cstheme="majorBidi"/>
          <w:bCs/>
          <w:iCs/>
          <w:sz w:val="24"/>
          <w:szCs w:val="24"/>
        </w:rPr>
        <w:t>829-36</w:t>
      </w:r>
      <w:r w:rsidR="002F167D" w:rsidRPr="003F54A2">
        <w:rPr>
          <w:rFonts w:asciiTheme="majorBidi" w:hAnsiTheme="majorBidi" w:cstheme="majorBidi"/>
          <w:bCs/>
          <w:i/>
          <w:sz w:val="24"/>
          <w:szCs w:val="24"/>
        </w:rPr>
        <w:t xml:space="preserve"> (</w:t>
      </w:r>
      <w:r w:rsidR="002F167D" w:rsidRPr="003F54A2">
        <w:rPr>
          <w:rFonts w:asciiTheme="majorBidi" w:hAnsiTheme="majorBidi" w:cstheme="majorBidi"/>
          <w:bCs/>
          <w:iCs/>
          <w:sz w:val="24"/>
          <w:szCs w:val="24"/>
        </w:rPr>
        <w:t>impact factor 1.986; rank in clinical psy</w:t>
      </w:r>
      <w:r w:rsidR="00AC7905" w:rsidRPr="003F54A2">
        <w:rPr>
          <w:rFonts w:asciiTheme="majorBidi" w:hAnsiTheme="majorBidi" w:cstheme="majorBidi"/>
          <w:bCs/>
          <w:iCs/>
          <w:sz w:val="24"/>
          <w:szCs w:val="24"/>
        </w:rPr>
        <w:t>chology 64/247</w:t>
      </w:r>
      <w:r w:rsidR="002F167D" w:rsidRPr="003F54A2">
        <w:rPr>
          <w:rFonts w:asciiTheme="majorBidi" w:hAnsiTheme="majorBidi" w:cstheme="majorBidi"/>
          <w:bCs/>
          <w:iCs/>
          <w:sz w:val="24"/>
          <w:szCs w:val="24"/>
        </w:rPr>
        <w:t>)</w:t>
      </w:r>
    </w:p>
    <w:p w:rsidR="003D2223" w:rsidRPr="003F54A2" w:rsidRDefault="003D2223" w:rsidP="003D2223">
      <w:pPr>
        <w:pStyle w:val="ListParagraph"/>
        <w:rPr>
          <w:rFonts w:asciiTheme="majorBidi" w:hAnsiTheme="majorBidi" w:cstheme="majorBidi"/>
          <w:bCs/>
          <w:i/>
          <w:sz w:val="24"/>
          <w:szCs w:val="24"/>
        </w:rPr>
      </w:pPr>
    </w:p>
    <w:p w:rsidR="002F644A" w:rsidRPr="003F54A2" w:rsidRDefault="003D2223" w:rsidP="00AE5259">
      <w:pPr>
        <w:pStyle w:val="BodyText2"/>
        <w:numPr>
          <w:ilvl w:val="0"/>
          <w:numId w:val="33"/>
        </w:numPr>
        <w:tabs>
          <w:tab w:val="left" w:pos="510"/>
        </w:tabs>
        <w:bidi w:val="0"/>
        <w:spacing w:after="0" w:line="240" w:lineRule="auto"/>
        <w:rPr>
          <w:rFonts w:asciiTheme="majorBidi" w:hAnsiTheme="majorBidi" w:cstheme="majorBidi"/>
          <w:bCs/>
          <w:iCs/>
          <w:sz w:val="24"/>
          <w:szCs w:val="24"/>
        </w:rPr>
      </w:pPr>
      <w:r w:rsidRPr="003F54A2">
        <w:rPr>
          <w:rFonts w:asciiTheme="majorBidi" w:hAnsiTheme="majorBidi" w:cstheme="majorBidi"/>
          <w:bCs/>
          <w:iCs/>
          <w:sz w:val="24"/>
          <w:szCs w:val="24"/>
        </w:rPr>
        <w:t xml:space="preserve">Schiff, R., </w:t>
      </w:r>
      <w:proofErr w:type="spellStart"/>
      <w:r w:rsidRPr="003F54A2">
        <w:rPr>
          <w:rFonts w:asciiTheme="majorBidi" w:hAnsiTheme="majorBidi" w:cstheme="majorBidi"/>
          <w:bCs/>
          <w:iCs/>
          <w:sz w:val="24"/>
          <w:szCs w:val="24"/>
        </w:rPr>
        <w:t>Ravid</w:t>
      </w:r>
      <w:proofErr w:type="spellEnd"/>
      <w:r w:rsidRPr="003F54A2">
        <w:rPr>
          <w:rFonts w:asciiTheme="majorBidi" w:hAnsiTheme="majorBidi" w:cstheme="majorBidi"/>
          <w:bCs/>
          <w:iCs/>
          <w:sz w:val="24"/>
          <w:szCs w:val="24"/>
        </w:rPr>
        <w:t>, D., &amp; Gur, A. (</w:t>
      </w:r>
      <w:r w:rsidR="009916F9" w:rsidRPr="003F54A2">
        <w:rPr>
          <w:rFonts w:asciiTheme="majorBidi" w:hAnsiTheme="majorBidi" w:cstheme="majorBidi"/>
          <w:bCs/>
          <w:iCs/>
          <w:sz w:val="24"/>
          <w:szCs w:val="24"/>
        </w:rPr>
        <w:t>2014</w:t>
      </w:r>
      <w:r w:rsidRPr="003F54A2">
        <w:rPr>
          <w:rFonts w:asciiTheme="majorBidi" w:hAnsiTheme="majorBidi" w:cstheme="majorBidi"/>
          <w:bCs/>
          <w:iCs/>
          <w:sz w:val="24"/>
          <w:szCs w:val="24"/>
        </w:rPr>
        <w:t xml:space="preserve">). </w:t>
      </w:r>
      <w:proofErr w:type="spellStart"/>
      <w:r w:rsidRPr="003F54A2">
        <w:rPr>
          <w:rFonts w:asciiTheme="majorBidi" w:hAnsiTheme="majorBidi" w:cstheme="majorBidi"/>
          <w:bCs/>
          <w:iCs/>
          <w:sz w:val="24"/>
          <w:szCs w:val="24"/>
        </w:rPr>
        <w:t>Morpho</w:t>
      </w:r>
      <w:proofErr w:type="spellEnd"/>
      <w:r w:rsidRPr="003F54A2">
        <w:rPr>
          <w:rFonts w:asciiTheme="majorBidi" w:hAnsiTheme="majorBidi" w:cstheme="majorBidi"/>
          <w:bCs/>
          <w:iCs/>
          <w:sz w:val="24"/>
          <w:szCs w:val="24"/>
        </w:rPr>
        <w:t xml:space="preserve">-syntactic load in judging adjectival plural agreement: </w:t>
      </w:r>
      <w:r w:rsidR="00AE5259">
        <w:rPr>
          <w:rFonts w:asciiTheme="majorBidi" w:hAnsiTheme="majorBidi" w:cstheme="majorBidi"/>
          <w:bCs/>
          <w:iCs/>
          <w:sz w:val="24"/>
          <w:szCs w:val="24"/>
        </w:rPr>
        <w:t>C</w:t>
      </w:r>
      <w:r w:rsidRPr="003F54A2">
        <w:rPr>
          <w:rFonts w:asciiTheme="majorBidi" w:hAnsiTheme="majorBidi" w:cstheme="majorBidi"/>
          <w:bCs/>
          <w:iCs/>
          <w:sz w:val="24"/>
          <w:szCs w:val="24"/>
        </w:rPr>
        <w:t>omparing adults with and without ADHD</w:t>
      </w:r>
      <w:r w:rsidRPr="003F54A2">
        <w:rPr>
          <w:rFonts w:asciiTheme="majorBidi" w:hAnsiTheme="majorBidi" w:cstheme="majorBidi"/>
          <w:bCs/>
          <w:i/>
          <w:sz w:val="24"/>
          <w:szCs w:val="24"/>
        </w:rPr>
        <w:t>. Communication Disorders</w:t>
      </w:r>
      <w:r w:rsidR="00D142A1" w:rsidRPr="003F54A2">
        <w:rPr>
          <w:rFonts w:asciiTheme="majorBidi" w:hAnsiTheme="majorBidi" w:cstheme="majorBidi"/>
          <w:bCs/>
          <w:i/>
          <w:sz w:val="24"/>
          <w:szCs w:val="24"/>
        </w:rPr>
        <w:t xml:space="preserve"> Quarterly, 36, </w:t>
      </w:r>
      <w:r w:rsidR="00D142A1" w:rsidRPr="003F54A2">
        <w:rPr>
          <w:rFonts w:asciiTheme="majorBidi" w:hAnsiTheme="majorBidi" w:cstheme="majorBidi"/>
          <w:bCs/>
          <w:iCs/>
          <w:sz w:val="24"/>
          <w:szCs w:val="24"/>
        </w:rPr>
        <w:t>79-89</w:t>
      </w:r>
      <w:r w:rsidR="00D142A1" w:rsidRPr="003F54A2">
        <w:rPr>
          <w:rFonts w:asciiTheme="majorBidi" w:hAnsiTheme="majorBidi" w:cstheme="majorBidi"/>
          <w:bCs/>
          <w:i/>
          <w:sz w:val="24"/>
          <w:szCs w:val="24"/>
        </w:rPr>
        <w:t>.</w:t>
      </w:r>
      <w:r w:rsidR="002F167D" w:rsidRPr="003F54A2">
        <w:rPr>
          <w:rFonts w:asciiTheme="majorBidi" w:hAnsiTheme="majorBidi" w:cstheme="majorBidi"/>
          <w:bCs/>
          <w:i/>
          <w:sz w:val="24"/>
          <w:szCs w:val="24"/>
        </w:rPr>
        <w:t xml:space="preserve"> (</w:t>
      </w:r>
      <w:r w:rsidR="002F167D" w:rsidRPr="003F54A2">
        <w:rPr>
          <w:rFonts w:asciiTheme="majorBidi" w:hAnsiTheme="majorBidi" w:cstheme="majorBidi"/>
          <w:bCs/>
          <w:iCs/>
          <w:sz w:val="24"/>
          <w:szCs w:val="24"/>
        </w:rPr>
        <w:t>impact factor</w:t>
      </w:r>
      <w:r w:rsidR="002F644A" w:rsidRPr="003F54A2">
        <w:rPr>
          <w:rFonts w:asciiTheme="majorBidi" w:hAnsiTheme="majorBidi" w:cstheme="majorBidi"/>
          <w:bCs/>
          <w:iCs/>
          <w:sz w:val="24"/>
          <w:szCs w:val="24"/>
        </w:rPr>
        <w:t xml:space="preserve"> 0.549</w:t>
      </w:r>
      <w:r w:rsidR="002F167D" w:rsidRPr="003F54A2">
        <w:rPr>
          <w:rFonts w:asciiTheme="majorBidi" w:hAnsiTheme="majorBidi" w:cstheme="majorBidi"/>
          <w:bCs/>
          <w:iCs/>
          <w:sz w:val="24"/>
          <w:szCs w:val="24"/>
        </w:rPr>
        <w:t>; rank in speech and hearing 32/52</w:t>
      </w:r>
      <w:r w:rsidR="00AC7905" w:rsidRPr="003F54A2">
        <w:rPr>
          <w:rFonts w:asciiTheme="majorBidi" w:hAnsiTheme="majorBidi" w:cstheme="majorBidi"/>
          <w:bCs/>
          <w:iCs/>
          <w:sz w:val="24"/>
          <w:szCs w:val="24"/>
        </w:rPr>
        <w:t>)</w:t>
      </w:r>
    </w:p>
    <w:p w:rsidR="002F644A" w:rsidRPr="003F54A2" w:rsidRDefault="002F644A" w:rsidP="002F644A">
      <w:pPr>
        <w:pStyle w:val="ListParagraph"/>
        <w:rPr>
          <w:rFonts w:asciiTheme="majorBidi" w:hAnsiTheme="majorBidi" w:cstheme="majorBidi"/>
          <w:bCs/>
          <w:i/>
          <w:sz w:val="24"/>
          <w:szCs w:val="24"/>
        </w:rPr>
      </w:pPr>
    </w:p>
    <w:p w:rsidR="00EE3AF1" w:rsidRPr="003F54A2" w:rsidRDefault="003D2223" w:rsidP="00224562">
      <w:pPr>
        <w:pStyle w:val="BodyText2"/>
        <w:numPr>
          <w:ilvl w:val="0"/>
          <w:numId w:val="33"/>
        </w:numPr>
        <w:tabs>
          <w:tab w:val="left" w:pos="510"/>
        </w:tabs>
        <w:bidi w:val="0"/>
        <w:spacing w:after="0" w:line="240" w:lineRule="auto"/>
        <w:rPr>
          <w:rFonts w:asciiTheme="majorBidi" w:hAnsiTheme="majorBidi" w:cstheme="majorBidi"/>
          <w:bCs/>
          <w:i/>
          <w:sz w:val="24"/>
          <w:szCs w:val="24"/>
        </w:rPr>
      </w:pPr>
      <w:r w:rsidRPr="003F54A2">
        <w:rPr>
          <w:rFonts w:asciiTheme="majorBidi" w:hAnsiTheme="majorBidi" w:cstheme="majorBidi"/>
          <w:bCs/>
          <w:i/>
          <w:sz w:val="24"/>
          <w:szCs w:val="24"/>
        </w:rPr>
        <w:t xml:space="preserve"> </w:t>
      </w:r>
      <w:r w:rsidR="005E6531" w:rsidRPr="003F54A2">
        <w:rPr>
          <w:rFonts w:asciiTheme="majorBidi" w:hAnsiTheme="majorBidi" w:cstheme="majorBidi"/>
          <w:bCs/>
          <w:iCs/>
          <w:sz w:val="24"/>
          <w:szCs w:val="24"/>
        </w:rPr>
        <w:t>Schiff, R.</w:t>
      </w:r>
      <w:r w:rsidR="00D142A1" w:rsidRPr="003F54A2">
        <w:rPr>
          <w:rFonts w:asciiTheme="majorBidi" w:hAnsiTheme="majorBidi" w:cstheme="majorBidi"/>
          <w:bCs/>
          <w:iCs/>
          <w:sz w:val="24"/>
          <w:szCs w:val="24"/>
        </w:rPr>
        <w:t xml:space="preserve">, &amp; </w:t>
      </w:r>
      <w:proofErr w:type="spellStart"/>
      <w:r w:rsidR="00D142A1" w:rsidRPr="003F54A2">
        <w:rPr>
          <w:rFonts w:asciiTheme="majorBidi" w:hAnsiTheme="majorBidi" w:cstheme="majorBidi"/>
          <w:bCs/>
          <w:iCs/>
          <w:sz w:val="24"/>
          <w:szCs w:val="24"/>
        </w:rPr>
        <w:t>Katan</w:t>
      </w:r>
      <w:proofErr w:type="spellEnd"/>
      <w:r w:rsidR="00D142A1" w:rsidRPr="003F54A2">
        <w:rPr>
          <w:rFonts w:asciiTheme="majorBidi" w:hAnsiTheme="majorBidi" w:cstheme="majorBidi"/>
          <w:bCs/>
          <w:iCs/>
          <w:sz w:val="24"/>
          <w:szCs w:val="24"/>
        </w:rPr>
        <w:t>, P.</w:t>
      </w:r>
      <w:r w:rsidR="005E6531" w:rsidRPr="003F54A2">
        <w:rPr>
          <w:rFonts w:asciiTheme="majorBidi" w:hAnsiTheme="majorBidi" w:cstheme="majorBidi"/>
          <w:bCs/>
          <w:iCs/>
          <w:sz w:val="24"/>
          <w:szCs w:val="24"/>
        </w:rPr>
        <w:t xml:space="preserve"> (2014). Does </w:t>
      </w:r>
      <w:r w:rsidR="00EE3AF1" w:rsidRPr="003F54A2">
        <w:rPr>
          <w:rFonts w:asciiTheme="majorBidi" w:hAnsiTheme="majorBidi" w:cstheme="majorBidi"/>
          <w:bCs/>
          <w:iCs/>
          <w:sz w:val="24"/>
          <w:szCs w:val="24"/>
        </w:rPr>
        <w:t>c</w:t>
      </w:r>
      <w:r w:rsidR="005E6531" w:rsidRPr="003F54A2">
        <w:rPr>
          <w:rFonts w:asciiTheme="majorBidi" w:hAnsiTheme="majorBidi" w:cstheme="majorBidi"/>
          <w:bCs/>
          <w:iCs/>
          <w:sz w:val="24"/>
          <w:szCs w:val="24"/>
        </w:rPr>
        <w:t xml:space="preserve">omplexity </w:t>
      </w:r>
      <w:r w:rsidR="00EE3AF1" w:rsidRPr="003F54A2">
        <w:rPr>
          <w:rFonts w:asciiTheme="majorBidi" w:hAnsiTheme="majorBidi" w:cstheme="majorBidi"/>
          <w:bCs/>
          <w:iCs/>
          <w:sz w:val="24"/>
          <w:szCs w:val="24"/>
        </w:rPr>
        <w:t>m</w:t>
      </w:r>
      <w:r w:rsidR="005E6531" w:rsidRPr="003F54A2">
        <w:rPr>
          <w:rFonts w:asciiTheme="majorBidi" w:hAnsiTheme="majorBidi" w:cstheme="majorBidi"/>
          <w:bCs/>
          <w:iCs/>
          <w:sz w:val="24"/>
          <w:szCs w:val="24"/>
        </w:rPr>
        <w:t>atter? Meta-</w:t>
      </w:r>
      <w:r w:rsidR="00EE3AF1" w:rsidRPr="003F54A2">
        <w:rPr>
          <w:rFonts w:asciiTheme="majorBidi" w:hAnsiTheme="majorBidi" w:cstheme="majorBidi"/>
          <w:bCs/>
          <w:iCs/>
          <w:sz w:val="24"/>
          <w:szCs w:val="24"/>
        </w:rPr>
        <w:t>a</w:t>
      </w:r>
      <w:r w:rsidR="005E6531" w:rsidRPr="003F54A2">
        <w:rPr>
          <w:rFonts w:asciiTheme="majorBidi" w:hAnsiTheme="majorBidi" w:cstheme="majorBidi"/>
          <w:bCs/>
          <w:iCs/>
          <w:sz w:val="24"/>
          <w:szCs w:val="24"/>
        </w:rPr>
        <w:t xml:space="preserve">nalysis of </w:t>
      </w:r>
      <w:r w:rsidR="00EE3AF1" w:rsidRPr="003F54A2">
        <w:rPr>
          <w:rFonts w:asciiTheme="majorBidi" w:hAnsiTheme="majorBidi" w:cstheme="majorBidi"/>
          <w:bCs/>
          <w:iCs/>
          <w:sz w:val="24"/>
          <w:szCs w:val="24"/>
        </w:rPr>
        <w:t>learner p</w:t>
      </w:r>
      <w:r w:rsidR="005E6531" w:rsidRPr="003F54A2">
        <w:rPr>
          <w:rFonts w:asciiTheme="majorBidi" w:hAnsiTheme="majorBidi" w:cstheme="majorBidi"/>
          <w:bCs/>
          <w:iCs/>
          <w:sz w:val="24"/>
          <w:szCs w:val="24"/>
        </w:rPr>
        <w:t xml:space="preserve">erformance in </w:t>
      </w:r>
      <w:r w:rsidR="00EE3AF1" w:rsidRPr="003F54A2">
        <w:rPr>
          <w:rFonts w:asciiTheme="majorBidi" w:hAnsiTheme="majorBidi" w:cstheme="majorBidi"/>
          <w:bCs/>
          <w:iCs/>
          <w:sz w:val="24"/>
          <w:szCs w:val="24"/>
        </w:rPr>
        <w:t>artificial g</w:t>
      </w:r>
      <w:r w:rsidR="005E6531" w:rsidRPr="003F54A2">
        <w:rPr>
          <w:rFonts w:asciiTheme="majorBidi" w:hAnsiTheme="majorBidi" w:cstheme="majorBidi"/>
          <w:bCs/>
          <w:iCs/>
          <w:sz w:val="24"/>
          <w:szCs w:val="24"/>
        </w:rPr>
        <w:t xml:space="preserve">rammar </w:t>
      </w:r>
      <w:r w:rsidR="00EE3AF1" w:rsidRPr="003F54A2">
        <w:rPr>
          <w:rFonts w:asciiTheme="majorBidi" w:hAnsiTheme="majorBidi" w:cstheme="majorBidi"/>
          <w:bCs/>
          <w:iCs/>
          <w:sz w:val="24"/>
          <w:szCs w:val="24"/>
        </w:rPr>
        <w:t>t</w:t>
      </w:r>
      <w:r w:rsidR="005E6531" w:rsidRPr="003F54A2">
        <w:rPr>
          <w:rFonts w:asciiTheme="majorBidi" w:hAnsiTheme="majorBidi" w:cstheme="majorBidi"/>
          <w:bCs/>
          <w:iCs/>
          <w:sz w:val="24"/>
          <w:szCs w:val="24"/>
        </w:rPr>
        <w:t xml:space="preserve">asks. </w:t>
      </w:r>
      <w:r w:rsidR="005E6531" w:rsidRPr="003F54A2">
        <w:rPr>
          <w:rFonts w:asciiTheme="majorBidi" w:hAnsiTheme="majorBidi" w:cstheme="majorBidi"/>
          <w:bCs/>
          <w:i/>
          <w:sz w:val="24"/>
          <w:szCs w:val="24"/>
        </w:rPr>
        <w:t xml:space="preserve">Frontiers in </w:t>
      </w:r>
      <w:r w:rsidR="00EE3AF1" w:rsidRPr="003F54A2">
        <w:rPr>
          <w:rFonts w:asciiTheme="majorBidi" w:hAnsiTheme="majorBidi" w:cstheme="majorBidi"/>
          <w:bCs/>
          <w:i/>
          <w:sz w:val="24"/>
          <w:szCs w:val="24"/>
        </w:rPr>
        <w:t>Psychology.</w:t>
      </w:r>
      <w:r w:rsidR="00D142A1" w:rsidRPr="003F54A2">
        <w:rPr>
          <w:rFonts w:asciiTheme="majorBidi" w:hAnsiTheme="majorBidi" w:cstheme="majorBidi"/>
          <w:bCs/>
          <w:i/>
          <w:sz w:val="24"/>
          <w:szCs w:val="24"/>
        </w:rPr>
        <w:t xml:space="preserve">5, </w:t>
      </w:r>
      <w:r w:rsidR="00D142A1" w:rsidRPr="003F54A2">
        <w:rPr>
          <w:rFonts w:asciiTheme="majorBidi" w:hAnsiTheme="majorBidi" w:cstheme="majorBidi"/>
          <w:bCs/>
          <w:iCs/>
          <w:sz w:val="24"/>
          <w:szCs w:val="24"/>
        </w:rPr>
        <w:t>1-10.</w:t>
      </w:r>
      <w:r w:rsidR="002F167D" w:rsidRPr="003F54A2">
        <w:rPr>
          <w:rFonts w:asciiTheme="majorBidi" w:hAnsiTheme="majorBidi" w:cstheme="majorBidi"/>
          <w:bCs/>
          <w:i/>
          <w:sz w:val="24"/>
          <w:szCs w:val="24"/>
        </w:rPr>
        <w:t xml:space="preserve"> (</w:t>
      </w:r>
      <w:r w:rsidR="002F167D" w:rsidRPr="003F54A2">
        <w:rPr>
          <w:rFonts w:asciiTheme="majorBidi" w:hAnsiTheme="majorBidi" w:cstheme="majorBidi"/>
          <w:bCs/>
          <w:iCs/>
          <w:sz w:val="24"/>
          <w:szCs w:val="24"/>
        </w:rPr>
        <w:t>impact factor</w:t>
      </w:r>
      <w:r w:rsidR="00224562" w:rsidRPr="003F54A2">
        <w:rPr>
          <w:rFonts w:asciiTheme="majorBidi" w:hAnsiTheme="majorBidi" w:cstheme="majorBidi"/>
          <w:bCs/>
          <w:iCs/>
          <w:sz w:val="24"/>
          <w:szCs w:val="24"/>
        </w:rPr>
        <w:t xml:space="preserve"> 2.6; </w:t>
      </w:r>
      <w:r w:rsidR="002F167D" w:rsidRPr="003F54A2">
        <w:rPr>
          <w:rFonts w:asciiTheme="majorBidi" w:hAnsiTheme="majorBidi" w:cstheme="majorBidi"/>
          <w:bCs/>
          <w:iCs/>
          <w:sz w:val="24"/>
          <w:szCs w:val="24"/>
        </w:rPr>
        <w:t>rank in</w:t>
      </w:r>
      <w:r w:rsidR="00224562" w:rsidRPr="003F54A2">
        <w:rPr>
          <w:rFonts w:asciiTheme="majorBidi" w:hAnsiTheme="majorBidi" w:cstheme="majorBidi"/>
          <w:bCs/>
          <w:iCs/>
          <w:sz w:val="24"/>
          <w:szCs w:val="24"/>
        </w:rPr>
        <w:t xml:space="preserve"> multidisciplinary </w:t>
      </w:r>
      <w:r w:rsidR="002F167D" w:rsidRPr="003F54A2">
        <w:rPr>
          <w:rFonts w:asciiTheme="majorBidi" w:hAnsiTheme="majorBidi" w:cstheme="majorBidi"/>
          <w:bCs/>
          <w:iCs/>
          <w:sz w:val="24"/>
          <w:szCs w:val="24"/>
        </w:rPr>
        <w:t>psychology</w:t>
      </w:r>
      <w:r w:rsidR="00224562" w:rsidRPr="003F54A2">
        <w:rPr>
          <w:rFonts w:asciiTheme="majorBidi" w:hAnsiTheme="majorBidi" w:cstheme="majorBidi"/>
          <w:bCs/>
          <w:iCs/>
          <w:sz w:val="24"/>
          <w:szCs w:val="24"/>
        </w:rPr>
        <w:t xml:space="preserve"> 20/127</w:t>
      </w:r>
      <w:r w:rsidR="002F167D" w:rsidRPr="003F54A2">
        <w:rPr>
          <w:rFonts w:asciiTheme="majorBidi" w:hAnsiTheme="majorBidi" w:cstheme="majorBidi"/>
          <w:bCs/>
          <w:iCs/>
          <w:sz w:val="24"/>
          <w:szCs w:val="24"/>
        </w:rPr>
        <w:t>)</w:t>
      </w:r>
    </w:p>
    <w:p w:rsidR="002F167D" w:rsidRPr="003F54A2" w:rsidRDefault="002F167D" w:rsidP="002F167D">
      <w:pPr>
        <w:pStyle w:val="ListParagraph"/>
        <w:rPr>
          <w:rFonts w:asciiTheme="majorBidi" w:hAnsiTheme="majorBidi" w:cstheme="majorBidi"/>
          <w:bCs/>
          <w:i/>
          <w:sz w:val="24"/>
          <w:szCs w:val="24"/>
        </w:rPr>
      </w:pPr>
    </w:p>
    <w:p w:rsidR="0050545C" w:rsidRPr="003F54A2" w:rsidRDefault="0050545C" w:rsidP="002F644A">
      <w:pPr>
        <w:pStyle w:val="BodyText2"/>
        <w:numPr>
          <w:ilvl w:val="0"/>
          <w:numId w:val="33"/>
        </w:numPr>
        <w:tabs>
          <w:tab w:val="left" w:pos="510"/>
        </w:tabs>
        <w:bidi w:val="0"/>
        <w:spacing w:after="0" w:line="240" w:lineRule="auto"/>
        <w:rPr>
          <w:rFonts w:asciiTheme="majorBidi" w:hAnsiTheme="majorBidi" w:cstheme="majorBidi"/>
          <w:bCs/>
          <w:i/>
          <w:sz w:val="24"/>
          <w:szCs w:val="24"/>
        </w:rPr>
      </w:pPr>
      <w:proofErr w:type="spellStart"/>
      <w:r w:rsidRPr="003F54A2">
        <w:rPr>
          <w:rFonts w:asciiTheme="majorBidi" w:hAnsiTheme="majorBidi" w:cstheme="majorBidi"/>
          <w:bCs/>
          <w:sz w:val="24"/>
          <w:szCs w:val="24"/>
        </w:rPr>
        <w:t>Ravid</w:t>
      </w:r>
      <w:proofErr w:type="spellEnd"/>
      <w:r w:rsidRPr="003F54A2">
        <w:rPr>
          <w:rFonts w:asciiTheme="majorBidi" w:hAnsiTheme="majorBidi" w:cstheme="majorBidi"/>
          <w:bCs/>
          <w:sz w:val="24"/>
          <w:szCs w:val="24"/>
        </w:rPr>
        <w:t xml:space="preserve">, D., &amp; Schiff, R. (2015). It's all about gender: Hebrew speakers' processing of plural agreement morphology. </w:t>
      </w:r>
      <w:r w:rsidRPr="003F54A2">
        <w:rPr>
          <w:rFonts w:asciiTheme="majorBidi" w:hAnsiTheme="majorBidi" w:cstheme="majorBidi"/>
          <w:bCs/>
          <w:i/>
          <w:iCs/>
          <w:sz w:val="24"/>
          <w:szCs w:val="24"/>
        </w:rPr>
        <w:t>Morphology, 25,</w:t>
      </w:r>
      <w:r w:rsidRPr="003F54A2">
        <w:rPr>
          <w:rFonts w:asciiTheme="majorBidi" w:hAnsiTheme="majorBidi" w:cstheme="majorBidi"/>
          <w:bCs/>
          <w:sz w:val="24"/>
          <w:szCs w:val="24"/>
        </w:rPr>
        <w:t xml:space="preserve"> 327-343.</w:t>
      </w:r>
      <w:r w:rsidR="00D034A7" w:rsidRPr="003F54A2">
        <w:rPr>
          <w:rFonts w:asciiTheme="majorBidi" w:hAnsiTheme="majorBidi" w:cstheme="majorBidi"/>
          <w:bCs/>
          <w:i/>
          <w:sz w:val="24"/>
          <w:szCs w:val="24"/>
        </w:rPr>
        <w:t xml:space="preserve"> (</w:t>
      </w:r>
      <w:r w:rsidR="00D034A7" w:rsidRPr="003F54A2">
        <w:rPr>
          <w:rFonts w:asciiTheme="majorBidi" w:hAnsiTheme="majorBidi" w:cstheme="majorBidi"/>
          <w:bCs/>
          <w:iCs/>
          <w:sz w:val="24"/>
          <w:szCs w:val="24"/>
        </w:rPr>
        <w:t>impact factor</w:t>
      </w:r>
      <w:r w:rsidR="00224562" w:rsidRPr="003F54A2">
        <w:rPr>
          <w:rFonts w:asciiTheme="majorBidi" w:hAnsiTheme="majorBidi" w:cstheme="majorBidi"/>
          <w:bCs/>
          <w:iCs/>
          <w:sz w:val="24"/>
          <w:szCs w:val="24"/>
        </w:rPr>
        <w:t xml:space="preserve"> 1.026</w:t>
      </w:r>
      <w:r w:rsidR="00D034A7" w:rsidRPr="003F54A2">
        <w:rPr>
          <w:rFonts w:asciiTheme="majorBidi" w:hAnsiTheme="majorBidi" w:cstheme="majorBidi"/>
          <w:bCs/>
          <w:iCs/>
          <w:sz w:val="24"/>
          <w:szCs w:val="24"/>
        </w:rPr>
        <w:t>; rank in language and linguistics</w:t>
      </w:r>
      <w:r w:rsidR="00D034A7" w:rsidRPr="003F54A2">
        <w:rPr>
          <w:rFonts w:asciiTheme="majorBidi" w:hAnsiTheme="majorBidi" w:cstheme="majorBidi"/>
          <w:bCs/>
          <w:i/>
          <w:sz w:val="24"/>
          <w:szCs w:val="24"/>
        </w:rPr>
        <w:t xml:space="preserve"> 98/584)</w:t>
      </w:r>
    </w:p>
    <w:p w:rsidR="0050545C" w:rsidRPr="003F54A2" w:rsidRDefault="0050545C" w:rsidP="0050545C">
      <w:pPr>
        <w:pStyle w:val="ListParagraph"/>
        <w:rPr>
          <w:rFonts w:asciiTheme="majorBidi" w:hAnsiTheme="majorBidi" w:cstheme="majorBidi"/>
          <w:bCs/>
          <w:i/>
          <w:sz w:val="24"/>
          <w:szCs w:val="24"/>
        </w:rPr>
      </w:pPr>
    </w:p>
    <w:p w:rsidR="00EE3AF1" w:rsidRPr="003F54A2" w:rsidRDefault="00EE3AF1" w:rsidP="001D737F">
      <w:pPr>
        <w:pStyle w:val="BodyText2"/>
        <w:numPr>
          <w:ilvl w:val="0"/>
          <w:numId w:val="33"/>
        </w:numPr>
        <w:tabs>
          <w:tab w:val="left" w:pos="510"/>
        </w:tabs>
        <w:bidi w:val="0"/>
        <w:spacing w:after="0" w:line="240" w:lineRule="auto"/>
        <w:rPr>
          <w:rFonts w:asciiTheme="majorBidi" w:hAnsiTheme="majorBidi" w:cstheme="majorBidi"/>
          <w:bCs/>
          <w:iCs/>
          <w:sz w:val="24"/>
          <w:szCs w:val="24"/>
        </w:rPr>
      </w:pPr>
      <w:proofErr w:type="spellStart"/>
      <w:r w:rsidRPr="003F54A2">
        <w:rPr>
          <w:rFonts w:asciiTheme="majorBidi" w:hAnsiTheme="majorBidi" w:cstheme="majorBidi"/>
          <w:bCs/>
          <w:iCs/>
          <w:sz w:val="24"/>
          <w:szCs w:val="24"/>
        </w:rPr>
        <w:t>Gabay</w:t>
      </w:r>
      <w:proofErr w:type="spellEnd"/>
      <w:r w:rsidRPr="003F54A2">
        <w:rPr>
          <w:rFonts w:asciiTheme="majorBidi" w:hAnsiTheme="majorBidi" w:cstheme="majorBidi"/>
          <w:bCs/>
          <w:iCs/>
          <w:sz w:val="24"/>
          <w:szCs w:val="24"/>
        </w:rPr>
        <w:t xml:space="preserve">, Y., </w:t>
      </w:r>
      <w:proofErr w:type="spellStart"/>
      <w:r w:rsidRPr="003F54A2">
        <w:rPr>
          <w:rFonts w:asciiTheme="majorBidi" w:hAnsiTheme="majorBidi" w:cstheme="majorBidi"/>
          <w:bCs/>
          <w:iCs/>
          <w:sz w:val="24"/>
          <w:szCs w:val="24"/>
        </w:rPr>
        <w:t>Vakil</w:t>
      </w:r>
      <w:proofErr w:type="spellEnd"/>
      <w:r w:rsidRPr="003F54A2">
        <w:rPr>
          <w:rFonts w:asciiTheme="majorBidi" w:hAnsiTheme="majorBidi" w:cstheme="majorBidi"/>
          <w:bCs/>
          <w:iCs/>
          <w:sz w:val="24"/>
          <w:szCs w:val="24"/>
        </w:rPr>
        <w:t>, E., Schiff, R., &amp; Holt, L</w:t>
      </w:r>
      <w:r w:rsidRPr="003F54A2">
        <w:rPr>
          <w:rFonts w:asciiTheme="majorBidi" w:hAnsiTheme="majorBidi" w:cstheme="majorBidi"/>
          <w:bCs/>
          <w:sz w:val="24"/>
          <w:szCs w:val="24"/>
        </w:rPr>
        <w:t>. (</w:t>
      </w:r>
      <w:r w:rsidR="0050545C" w:rsidRPr="003F54A2">
        <w:rPr>
          <w:rFonts w:asciiTheme="majorBidi" w:hAnsiTheme="majorBidi" w:cstheme="majorBidi" w:hint="cs"/>
          <w:b/>
          <w:sz w:val="24"/>
          <w:szCs w:val="24"/>
          <w:rtl/>
        </w:rPr>
        <w:t>2015</w:t>
      </w:r>
      <w:r w:rsidRPr="003F54A2">
        <w:rPr>
          <w:rFonts w:asciiTheme="majorBidi" w:hAnsiTheme="majorBidi" w:cstheme="majorBidi"/>
          <w:bCs/>
          <w:sz w:val="24"/>
          <w:szCs w:val="24"/>
        </w:rPr>
        <w:t>). Probabilistic category</w:t>
      </w:r>
      <w:r w:rsidRPr="003F54A2">
        <w:rPr>
          <w:rFonts w:asciiTheme="majorBidi" w:hAnsiTheme="majorBidi" w:cstheme="majorBidi"/>
          <w:bCs/>
          <w:iCs/>
          <w:sz w:val="24"/>
          <w:szCs w:val="24"/>
        </w:rPr>
        <w:t xml:space="preserve"> learning in developmental dyslexia</w:t>
      </w:r>
      <w:r w:rsidR="0022555A" w:rsidRPr="003F54A2">
        <w:rPr>
          <w:rFonts w:asciiTheme="majorBidi" w:hAnsiTheme="majorBidi" w:cstheme="majorBidi"/>
          <w:bCs/>
          <w:iCs/>
          <w:sz w:val="24"/>
          <w:szCs w:val="24"/>
        </w:rPr>
        <w:t>,</w:t>
      </w:r>
      <w:r w:rsidR="00850933" w:rsidRPr="003F54A2">
        <w:rPr>
          <w:rFonts w:asciiTheme="majorBidi" w:hAnsiTheme="majorBidi" w:cstheme="majorBidi"/>
          <w:bCs/>
          <w:iCs/>
          <w:sz w:val="24"/>
          <w:szCs w:val="24"/>
        </w:rPr>
        <w:t xml:space="preserve"> </w:t>
      </w:r>
      <w:proofErr w:type="spellStart"/>
      <w:r w:rsidR="00850933" w:rsidRPr="003F54A2">
        <w:rPr>
          <w:rFonts w:asciiTheme="majorBidi" w:hAnsiTheme="majorBidi" w:cstheme="majorBidi"/>
          <w:bCs/>
          <w:i/>
          <w:sz w:val="24"/>
          <w:szCs w:val="24"/>
        </w:rPr>
        <w:t>Neuropsycholog</w:t>
      </w:r>
      <w:r w:rsidR="00C130D1" w:rsidRPr="003F54A2">
        <w:rPr>
          <w:rFonts w:asciiTheme="majorBidi" w:hAnsiTheme="majorBidi" w:cstheme="majorBidi"/>
          <w:bCs/>
          <w:i/>
          <w:sz w:val="24"/>
          <w:szCs w:val="24"/>
        </w:rPr>
        <w:t>ia</w:t>
      </w:r>
      <w:proofErr w:type="spellEnd"/>
      <w:r w:rsidR="001D75D5">
        <w:rPr>
          <w:rFonts w:asciiTheme="majorBidi" w:hAnsiTheme="majorBidi" w:cstheme="majorBidi"/>
          <w:bCs/>
          <w:i/>
          <w:sz w:val="24"/>
          <w:szCs w:val="24"/>
        </w:rPr>
        <w:t>, 29</w:t>
      </w:r>
      <w:r w:rsidR="001D75D5">
        <w:rPr>
          <w:rFonts w:asciiTheme="majorBidi" w:hAnsiTheme="majorBidi" w:cstheme="majorBidi"/>
          <w:bCs/>
          <w:iCs/>
          <w:sz w:val="24"/>
          <w:szCs w:val="24"/>
        </w:rPr>
        <w:t>, 844-854.</w:t>
      </w:r>
      <w:r w:rsidR="0022555A" w:rsidRPr="003F54A2">
        <w:rPr>
          <w:rFonts w:asciiTheme="majorBidi" w:hAnsiTheme="majorBidi" w:cstheme="majorBidi"/>
          <w:bCs/>
          <w:i/>
          <w:sz w:val="24"/>
          <w:szCs w:val="24"/>
        </w:rPr>
        <w:t xml:space="preserve"> </w:t>
      </w:r>
      <w:r w:rsidR="008F4E22" w:rsidRPr="003F54A2">
        <w:rPr>
          <w:rFonts w:asciiTheme="majorBidi" w:hAnsiTheme="majorBidi" w:cstheme="majorBidi"/>
          <w:bCs/>
          <w:i/>
          <w:sz w:val="24"/>
          <w:szCs w:val="24"/>
        </w:rPr>
        <w:t>(</w:t>
      </w:r>
      <w:r w:rsidR="008F4E22" w:rsidRPr="003F54A2">
        <w:rPr>
          <w:rFonts w:asciiTheme="majorBidi" w:hAnsiTheme="majorBidi" w:cstheme="majorBidi"/>
          <w:bCs/>
          <w:iCs/>
          <w:sz w:val="24"/>
          <w:szCs w:val="24"/>
        </w:rPr>
        <w:t>impact factor</w:t>
      </w:r>
      <w:r w:rsidR="008F4E22" w:rsidRPr="003F54A2">
        <w:rPr>
          <w:rFonts w:asciiTheme="majorBidi" w:hAnsiTheme="majorBidi" w:cstheme="majorBidi"/>
          <w:bCs/>
          <w:i/>
          <w:sz w:val="24"/>
          <w:szCs w:val="24"/>
        </w:rPr>
        <w:t xml:space="preserve"> </w:t>
      </w:r>
      <w:r w:rsidR="0022555A" w:rsidRPr="003F54A2">
        <w:rPr>
          <w:rFonts w:asciiTheme="majorBidi" w:hAnsiTheme="majorBidi" w:cstheme="majorBidi"/>
          <w:bCs/>
          <w:iCs/>
          <w:sz w:val="24"/>
          <w:szCs w:val="24"/>
        </w:rPr>
        <w:t>3.302</w:t>
      </w:r>
      <w:r w:rsidR="008F4E22" w:rsidRPr="003F54A2">
        <w:rPr>
          <w:rFonts w:asciiTheme="majorBidi" w:hAnsiTheme="majorBidi" w:cstheme="majorBidi"/>
          <w:bCs/>
          <w:iCs/>
          <w:sz w:val="24"/>
          <w:szCs w:val="24"/>
        </w:rPr>
        <w:t>;</w:t>
      </w:r>
      <w:r w:rsidR="0022555A" w:rsidRPr="003F54A2">
        <w:rPr>
          <w:rFonts w:asciiTheme="majorBidi" w:hAnsiTheme="majorBidi" w:cstheme="majorBidi"/>
          <w:bCs/>
          <w:i/>
          <w:sz w:val="24"/>
          <w:szCs w:val="24"/>
        </w:rPr>
        <w:t xml:space="preserve"> </w:t>
      </w:r>
      <w:r w:rsidR="0022555A" w:rsidRPr="003F54A2">
        <w:rPr>
          <w:rFonts w:asciiTheme="majorBidi" w:hAnsiTheme="majorBidi" w:cstheme="majorBidi"/>
          <w:bCs/>
          <w:iCs/>
          <w:sz w:val="24"/>
          <w:szCs w:val="24"/>
        </w:rPr>
        <w:t>rank in experimental and cognitive psychology 11/118)</w:t>
      </w:r>
      <w:r w:rsidR="00786886" w:rsidRPr="003F54A2">
        <w:rPr>
          <w:rFonts w:asciiTheme="majorBidi" w:hAnsiTheme="majorBidi" w:cstheme="majorBidi"/>
          <w:bCs/>
          <w:iCs/>
          <w:sz w:val="24"/>
          <w:szCs w:val="24"/>
        </w:rPr>
        <w:t xml:space="preserve"> A+</w:t>
      </w:r>
    </w:p>
    <w:p w:rsidR="004C4840" w:rsidRPr="003F54A2" w:rsidRDefault="004C4840" w:rsidP="004C4840">
      <w:pPr>
        <w:pStyle w:val="ListParagraph"/>
        <w:rPr>
          <w:rFonts w:asciiTheme="majorBidi" w:hAnsiTheme="majorBidi" w:cstheme="majorBidi"/>
          <w:bCs/>
          <w:i/>
          <w:sz w:val="24"/>
          <w:szCs w:val="24"/>
          <w:rtl/>
        </w:rPr>
      </w:pPr>
    </w:p>
    <w:p w:rsidR="0050545C" w:rsidRPr="003F54A2" w:rsidRDefault="0050545C" w:rsidP="002F644A">
      <w:pPr>
        <w:pStyle w:val="BodyText2"/>
        <w:numPr>
          <w:ilvl w:val="0"/>
          <w:numId w:val="33"/>
        </w:numPr>
        <w:tabs>
          <w:tab w:val="left" w:pos="510"/>
        </w:tabs>
        <w:bidi w:val="0"/>
        <w:spacing w:after="0" w:line="240" w:lineRule="auto"/>
        <w:rPr>
          <w:rFonts w:asciiTheme="majorBidi" w:hAnsiTheme="majorBidi" w:cstheme="majorBidi"/>
          <w:bCs/>
          <w:i/>
          <w:sz w:val="24"/>
          <w:szCs w:val="24"/>
        </w:rPr>
      </w:pPr>
      <w:r w:rsidRPr="003F54A2">
        <w:rPr>
          <w:rFonts w:asciiTheme="majorBidi" w:hAnsiTheme="majorBidi" w:cstheme="majorBidi"/>
          <w:sz w:val="24"/>
          <w:szCs w:val="24"/>
        </w:rPr>
        <w:t xml:space="preserve">Schiff, R. &amp; </w:t>
      </w:r>
      <w:proofErr w:type="spellStart"/>
      <w:r w:rsidRPr="003F54A2">
        <w:rPr>
          <w:rFonts w:asciiTheme="majorBidi" w:hAnsiTheme="majorBidi" w:cstheme="majorBidi"/>
          <w:sz w:val="24"/>
          <w:szCs w:val="24"/>
        </w:rPr>
        <w:t>Vakil</w:t>
      </w:r>
      <w:proofErr w:type="spellEnd"/>
      <w:r w:rsidRPr="003F54A2">
        <w:rPr>
          <w:rFonts w:asciiTheme="majorBidi" w:hAnsiTheme="majorBidi" w:cstheme="majorBidi"/>
          <w:sz w:val="24"/>
          <w:szCs w:val="24"/>
        </w:rPr>
        <w:t xml:space="preserve">, E. (2015). Age differences in cognitive skill learning, retention, and transfer: The case of the Tower of Hanoi puzzle. </w:t>
      </w:r>
      <w:r w:rsidRPr="003F54A2">
        <w:rPr>
          <w:rFonts w:asciiTheme="majorBidi" w:hAnsiTheme="majorBidi" w:cstheme="majorBidi"/>
          <w:i/>
          <w:iCs/>
          <w:sz w:val="24"/>
          <w:szCs w:val="24"/>
        </w:rPr>
        <w:t>Learning and Individual Differences, 39,</w:t>
      </w:r>
      <w:r w:rsidRPr="003F54A2">
        <w:rPr>
          <w:rFonts w:asciiTheme="majorBidi" w:hAnsiTheme="majorBidi" w:cstheme="majorBidi"/>
          <w:sz w:val="24"/>
          <w:szCs w:val="24"/>
        </w:rPr>
        <w:t xml:space="preserve"> 164-17</w:t>
      </w:r>
      <w:r w:rsidR="00491F43" w:rsidRPr="003F54A2">
        <w:rPr>
          <w:rFonts w:asciiTheme="majorBidi" w:hAnsiTheme="majorBidi" w:cstheme="majorBidi"/>
          <w:sz w:val="24"/>
          <w:szCs w:val="24"/>
        </w:rPr>
        <w:t xml:space="preserve">(impact factor 1.621; rank in </w:t>
      </w:r>
      <w:r w:rsidR="0022555A" w:rsidRPr="003F54A2">
        <w:rPr>
          <w:rFonts w:asciiTheme="majorBidi" w:hAnsiTheme="majorBidi" w:cstheme="majorBidi"/>
          <w:sz w:val="24"/>
          <w:szCs w:val="24"/>
        </w:rPr>
        <w:t xml:space="preserve">social </w:t>
      </w:r>
      <w:r w:rsidR="00491F43" w:rsidRPr="003F54A2">
        <w:rPr>
          <w:rFonts w:asciiTheme="majorBidi" w:hAnsiTheme="majorBidi" w:cstheme="majorBidi"/>
          <w:sz w:val="24"/>
          <w:szCs w:val="24"/>
        </w:rPr>
        <w:t>psychology</w:t>
      </w:r>
      <w:r w:rsidR="0022555A" w:rsidRPr="003F54A2">
        <w:rPr>
          <w:rFonts w:asciiTheme="majorBidi" w:hAnsiTheme="majorBidi" w:cstheme="majorBidi"/>
          <w:sz w:val="24"/>
          <w:szCs w:val="24"/>
        </w:rPr>
        <w:t xml:space="preserve"> 44/219</w:t>
      </w:r>
      <w:r w:rsidR="00491F43" w:rsidRPr="003F54A2">
        <w:rPr>
          <w:rFonts w:asciiTheme="majorBidi" w:hAnsiTheme="majorBidi" w:cstheme="majorBidi"/>
          <w:sz w:val="24"/>
          <w:szCs w:val="24"/>
        </w:rPr>
        <w:t>)</w:t>
      </w:r>
    </w:p>
    <w:p w:rsidR="0050545C" w:rsidRPr="003F54A2" w:rsidRDefault="0050545C" w:rsidP="0050545C">
      <w:pPr>
        <w:pStyle w:val="ListParagraph"/>
        <w:rPr>
          <w:rFonts w:asciiTheme="majorBidi" w:hAnsiTheme="majorBidi" w:cstheme="majorBidi"/>
          <w:bCs/>
          <w:i/>
          <w:sz w:val="24"/>
          <w:szCs w:val="24"/>
        </w:rPr>
      </w:pPr>
    </w:p>
    <w:p w:rsidR="0050545C" w:rsidRPr="003F54A2" w:rsidRDefault="0050545C" w:rsidP="00F45B34">
      <w:pPr>
        <w:pStyle w:val="ListParagraph"/>
        <w:numPr>
          <w:ilvl w:val="0"/>
          <w:numId w:val="33"/>
        </w:numPr>
        <w:bidi w:val="0"/>
        <w:spacing w:after="120"/>
        <w:ind w:right="425"/>
        <w:rPr>
          <w:rFonts w:asciiTheme="majorBidi" w:hAnsiTheme="majorBidi" w:cstheme="majorBidi"/>
          <w:sz w:val="24"/>
          <w:szCs w:val="24"/>
        </w:rPr>
      </w:pPr>
      <w:r w:rsidRPr="003F54A2">
        <w:rPr>
          <w:rFonts w:asciiTheme="majorBidi" w:hAnsiTheme="majorBidi" w:cstheme="majorBidi"/>
          <w:sz w:val="24"/>
          <w:szCs w:val="24"/>
        </w:rPr>
        <w:lastRenderedPageBreak/>
        <w:t>Schiff, R., Nori, Y. &amp; Ben-</w:t>
      </w:r>
      <w:proofErr w:type="spellStart"/>
      <w:r w:rsidRPr="003F54A2">
        <w:rPr>
          <w:rFonts w:asciiTheme="majorBidi" w:hAnsiTheme="majorBidi" w:cstheme="majorBidi"/>
          <w:sz w:val="24"/>
          <w:szCs w:val="24"/>
        </w:rPr>
        <w:t>Arzi</w:t>
      </w:r>
      <w:proofErr w:type="spellEnd"/>
      <w:r w:rsidRPr="003F54A2">
        <w:rPr>
          <w:rFonts w:asciiTheme="majorBidi" w:hAnsiTheme="majorBidi" w:cstheme="majorBidi"/>
          <w:sz w:val="24"/>
          <w:szCs w:val="24"/>
        </w:rPr>
        <w:t>, E. (</w:t>
      </w:r>
      <w:r w:rsidR="00F45B34">
        <w:rPr>
          <w:rFonts w:asciiTheme="majorBidi" w:hAnsiTheme="majorBidi" w:cstheme="majorBidi"/>
          <w:sz w:val="24"/>
          <w:szCs w:val="24"/>
        </w:rPr>
        <w:t>in press</w:t>
      </w:r>
      <w:r w:rsidRPr="003F54A2">
        <w:rPr>
          <w:rFonts w:asciiTheme="majorBidi" w:hAnsiTheme="majorBidi" w:cstheme="majorBidi"/>
          <w:sz w:val="24"/>
          <w:szCs w:val="24"/>
        </w:rPr>
        <w:t xml:space="preserve">). Metacognitive </w:t>
      </w:r>
      <w:r w:rsidR="004402F9" w:rsidRPr="003F54A2">
        <w:rPr>
          <w:rFonts w:asciiTheme="majorBidi" w:hAnsiTheme="majorBidi" w:cstheme="majorBidi"/>
          <w:sz w:val="24"/>
          <w:szCs w:val="24"/>
        </w:rPr>
        <w:t>strategies</w:t>
      </w:r>
      <w:r w:rsidRPr="003F54A2">
        <w:rPr>
          <w:rFonts w:asciiTheme="majorBidi" w:hAnsiTheme="majorBidi" w:cstheme="majorBidi"/>
          <w:sz w:val="24"/>
          <w:szCs w:val="24"/>
        </w:rPr>
        <w:t xml:space="preserve">: A </w:t>
      </w:r>
      <w:r w:rsidR="004402F9" w:rsidRPr="003F54A2">
        <w:rPr>
          <w:rFonts w:asciiTheme="majorBidi" w:hAnsiTheme="majorBidi" w:cstheme="majorBidi"/>
          <w:sz w:val="24"/>
          <w:szCs w:val="24"/>
        </w:rPr>
        <w:t xml:space="preserve">great foundation for early word spelling and reading in kindergartners </w:t>
      </w:r>
      <w:r w:rsidRPr="003F54A2">
        <w:rPr>
          <w:rFonts w:asciiTheme="majorBidi" w:hAnsiTheme="majorBidi" w:cstheme="majorBidi"/>
          <w:sz w:val="24"/>
          <w:szCs w:val="24"/>
        </w:rPr>
        <w:t>with SLI.</w:t>
      </w:r>
      <w:r w:rsidR="00491F43" w:rsidRPr="003F54A2">
        <w:rPr>
          <w:rFonts w:asciiTheme="majorBidi" w:hAnsiTheme="majorBidi" w:cstheme="majorBidi"/>
          <w:sz w:val="24"/>
          <w:szCs w:val="24"/>
        </w:rPr>
        <w:t xml:space="preserve"> </w:t>
      </w:r>
      <w:r w:rsidR="00491F43" w:rsidRPr="003F54A2">
        <w:rPr>
          <w:rFonts w:asciiTheme="majorBidi" w:hAnsiTheme="majorBidi" w:cstheme="majorBidi"/>
          <w:i/>
          <w:iCs/>
          <w:sz w:val="24"/>
          <w:szCs w:val="24"/>
        </w:rPr>
        <w:t>Journal of Learning Disabilities</w:t>
      </w:r>
      <w:r w:rsidR="00491F43" w:rsidRPr="003F54A2">
        <w:rPr>
          <w:rFonts w:asciiTheme="majorBidi" w:hAnsiTheme="majorBidi" w:cstheme="majorBidi"/>
          <w:sz w:val="24"/>
          <w:szCs w:val="24"/>
        </w:rPr>
        <w:t xml:space="preserve"> (impact factor 1.901; rank in special education 4/93)</w:t>
      </w:r>
      <w:r w:rsidR="00786886" w:rsidRPr="003F54A2">
        <w:rPr>
          <w:rFonts w:asciiTheme="majorBidi" w:hAnsiTheme="majorBidi" w:cstheme="majorBidi"/>
          <w:sz w:val="24"/>
          <w:szCs w:val="24"/>
        </w:rPr>
        <w:t xml:space="preserve"> A</w:t>
      </w:r>
    </w:p>
    <w:p w:rsidR="0050545C" w:rsidRPr="003F54A2" w:rsidRDefault="0050545C" w:rsidP="0050545C">
      <w:pPr>
        <w:pStyle w:val="ListParagraph"/>
        <w:rPr>
          <w:rFonts w:asciiTheme="majorBidi" w:hAnsiTheme="majorBidi" w:cstheme="majorBidi"/>
          <w:sz w:val="24"/>
          <w:szCs w:val="24"/>
        </w:rPr>
      </w:pPr>
    </w:p>
    <w:p w:rsidR="00491F43" w:rsidRPr="003F54A2" w:rsidRDefault="004C4840" w:rsidP="002F644A">
      <w:pPr>
        <w:pStyle w:val="BodyText2"/>
        <w:numPr>
          <w:ilvl w:val="0"/>
          <w:numId w:val="33"/>
        </w:numPr>
        <w:tabs>
          <w:tab w:val="left" w:pos="510"/>
        </w:tabs>
        <w:bidi w:val="0"/>
        <w:spacing w:after="0" w:line="240" w:lineRule="auto"/>
        <w:rPr>
          <w:rFonts w:asciiTheme="majorBidi" w:hAnsiTheme="majorBidi" w:cstheme="majorBidi"/>
          <w:bCs/>
          <w:i/>
          <w:sz w:val="24"/>
          <w:szCs w:val="24"/>
        </w:rPr>
      </w:pPr>
      <w:proofErr w:type="spellStart"/>
      <w:r w:rsidRPr="003F54A2">
        <w:rPr>
          <w:rFonts w:asciiTheme="majorBidi" w:hAnsiTheme="majorBidi" w:cstheme="majorBidi"/>
          <w:bCs/>
          <w:iCs/>
          <w:sz w:val="24"/>
          <w:szCs w:val="24"/>
        </w:rPr>
        <w:t>Vakil</w:t>
      </w:r>
      <w:proofErr w:type="spellEnd"/>
      <w:r w:rsidRPr="003F54A2">
        <w:rPr>
          <w:rFonts w:asciiTheme="majorBidi" w:hAnsiTheme="majorBidi" w:cstheme="majorBidi"/>
          <w:bCs/>
          <w:iCs/>
          <w:sz w:val="24"/>
          <w:szCs w:val="24"/>
        </w:rPr>
        <w:t xml:space="preserve">, E., Mass, M., &amp; Schiff, R. (in press). Eye movement performance on the </w:t>
      </w:r>
      <w:r w:rsidR="00BA6917" w:rsidRPr="003F54A2">
        <w:rPr>
          <w:rFonts w:asciiTheme="majorBidi" w:hAnsiTheme="majorBidi" w:cstheme="majorBidi"/>
          <w:bCs/>
          <w:iCs/>
          <w:sz w:val="24"/>
          <w:szCs w:val="24"/>
        </w:rPr>
        <w:t xml:space="preserve">Stroop </w:t>
      </w:r>
      <w:r w:rsidRPr="003F54A2">
        <w:rPr>
          <w:rFonts w:asciiTheme="majorBidi" w:hAnsiTheme="majorBidi" w:cstheme="majorBidi"/>
          <w:bCs/>
          <w:iCs/>
          <w:sz w:val="24"/>
          <w:szCs w:val="24"/>
        </w:rPr>
        <w:t>test in adults with ADHD.</w:t>
      </w:r>
      <w:r w:rsidR="0050545C" w:rsidRPr="003F54A2">
        <w:rPr>
          <w:rFonts w:asciiTheme="majorBidi" w:hAnsiTheme="majorBidi" w:cstheme="majorBidi"/>
          <w:bCs/>
          <w:i/>
          <w:iCs/>
          <w:sz w:val="24"/>
          <w:szCs w:val="24"/>
        </w:rPr>
        <w:t xml:space="preserve"> Journal of Attention Disorders</w:t>
      </w:r>
      <w:r w:rsidR="00491F43" w:rsidRPr="003F54A2">
        <w:rPr>
          <w:rFonts w:asciiTheme="majorBidi" w:hAnsiTheme="majorBidi" w:cstheme="majorBidi"/>
          <w:b/>
          <w:bCs/>
          <w:i/>
          <w:sz w:val="24"/>
          <w:szCs w:val="24"/>
        </w:rPr>
        <w:t xml:space="preserve"> </w:t>
      </w:r>
      <w:r w:rsidR="00491F43" w:rsidRPr="003F54A2">
        <w:rPr>
          <w:rFonts w:asciiTheme="majorBidi" w:hAnsiTheme="majorBidi" w:cstheme="majorBidi"/>
          <w:sz w:val="24"/>
          <w:szCs w:val="24"/>
        </w:rPr>
        <w:t xml:space="preserve">(impact factor 3.779; rank in developmental psychology 8/68) </w:t>
      </w:r>
    </w:p>
    <w:p w:rsidR="0050545C" w:rsidRPr="003F54A2" w:rsidRDefault="0050545C" w:rsidP="0050545C">
      <w:pPr>
        <w:pStyle w:val="ListParagraph"/>
        <w:rPr>
          <w:rFonts w:asciiTheme="majorBidi" w:hAnsiTheme="majorBidi" w:cstheme="majorBidi"/>
          <w:bCs/>
          <w:iCs/>
          <w:sz w:val="24"/>
          <w:szCs w:val="24"/>
        </w:rPr>
      </w:pPr>
    </w:p>
    <w:p w:rsidR="0050545C" w:rsidRPr="003F54A2" w:rsidRDefault="004C4840" w:rsidP="000E4918">
      <w:pPr>
        <w:pStyle w:val="BodyText2"/>
        <w:numPr>
          <w:ilvl w:val="0"/>
          <w:numId w:val="33"/>
        </w:numPr>
        <w:tabs>
          <w:tab w:val="left" w:pos="510"/>
        </w:tabs>
        <w:bidi w:val="0"/>
        <w:spacing w:after="0" w:line="240" w:lineRule="auto"/>
        <w:rPr>
          <w:rFonts w:asciiTheme="majorBidi" w:hAnsiTheme="majorBidi" w:cstheme="majorBidi"/>
          <w:bCs/>
          <w:i/>
          <w:sz w:val="24"/>
          <w:szCs w:val="24"/>
        </w:rPr>
      </w:pPr>
      <w:r w:rsidRPr="003F54A2">
        <w:rPr>
          <w:rFonts w:asciiTheme="majorBidi" w:hAnsiTheme="majorBidi" w:cstheme="majorBidi"/>
          <w:bCs/>
          <w:iCs/>
          <w:sz w:val="24"/>
          <w:szCs w:val="24"/>
        </w:rPr>
        <w:t xml:space="preserve"> </w:t>
      </w:r>
      <w:proofErr w:type="spellStart"/>
      <w:r w:rsidR="0050545C" w:rsidRPr="003F54A2">
        <w:rPr>
          <w:rFonts w:asciiTheme="majorBidi" w:hAnsiTheme="majorBidi" w:cstheme="majorBidi"/>
          <w:sz w:val="24"/>
          <w:szCs w:val="24"/>
        </w:rPr>
        <w:t>Gabay</w:t>
      </w:r>
      <w:proofErr w:type="spellEnd"/>
      <w:r w:rsidR="0050545C" w:rsidRPr="003F54A2">
        <w:rPr>
          <w:rFonts w:asciiTheme="majorBidi" w:hAnsiTheme="majorBidi" w:cstheme="majorBidi"/>
          <w:sz w:val="24"/>
          <w:szCs w:val="24"/>
        </w:rPr>
        <w:t xml:space="preserve">, Y., </w:t>
      </w:r>
      <w:proofErr w:type="spellStart"/>
      <w:r w:rsidR="0050545C" w:rsidRPr="003F54A2">
        <w:rPr>
          <w:rFonts w:asciiTheme="majorBidi" w:hAnsiTheme="majorBidi" w:cstheme="majorBidi"/>
          <w:sz w:val="24"/>
          <w:szCs w:val="24"/>
        </w:rPr>
        <w:t>Gabay</w:t>
      </w:r>
      <w:proofErr w:type="spellEnd"/>
      <w:r w:rsidR="0050545C" w:rsidRPr="003F54A2">
        <w:rPr>
          <w:rFonts w:asciiTheme="majorBidi" w:hAnsiTheme="majorBidi" w:cstheme="majorBidi"/>
          <w:sz w:val="24"/>
          <w:szCs w:val="24"/>
        </w:rPr>
        <w:t xml:space="preserve">, S., Schiff, R., </w:t>
      </w:r>
      <w:proofErr w:type="spellStart"/>
      <w:r w:rsidR="0050545C" w:rsidRPr="003F54A2">
        <w:rPr>
          <w:rFonts w:asciiTheme="majorBidi" w:hAnsiTheme="majorBidi" w:cstheme="majorBidi"/>
          <w:sz w:val="24"/>
          <w:szCs w:val="24"/>
        </w:rPr>
        <w:t>Henik</w:t>
      </w:r>
      <w:proofErr w:type="spellEnd"/>
      <w:r w:rsidR="0050545C" w:rsidRPr="003F54A2">
        <w:rPr>
          <w:rFonts w:asciiTheme="majorBidi" w:hAnsiTheme="majorBidi" w:cstheme="majorBidi"/>
          <w:sz w:val="24"/>
          <w:szCs w:val="24"/>
        </w:rPr>
        <w:t xml:space="preserve">, a., &amp; </w:t>
      </w:r>
      <w:proofErr w:type="spellStart"/>
      <w:r w:rsidR="0050545C" w:rsidRPr="003F54A2">
        <w:rPr>
          <w:rFonts w:asciiTheme="majorBidi" w:hAnsiTheme="majorBidi" w:cstheme="majorBidi"/>
          <w:sz w:val="24"/>
          <w:szCs w:val="24"/>
        </w:rPr>
        <w:t>Behrmann</w:t>
      </w:r>
      <w:proofErr w:type="spellEnd"/>
      <w:r w:rsidR="0050545C" w:rsidRPr="003F54A2">
        <w:rPr>
          <w:rFonts w:asciiTheme="majorBidi" w:hAnsiTheme="majorBidi" w:cstheme="majorBidi"/>
          <w:sz w:val="24"/>
          <w:szCs w:val="24"/>
        </w:rPr>
        <w:t>, M. (</w:t>
      </w:r>
      <w:r w:rsidR="000E4918">
        <w:rPr>
          <w:rFonts w:asciiTheme="majorBidi" w:hAnsiTheme="majorBidi" w:cstheme="majorBidi"/>
          <w:sz w:val="24"/>
          <w:szCs w:val="24"/>
        </w:rPr>
        <w:t>2015</w:t>
      </w:r>
      <w:r w:rsidR="0050545C" w:rsidRPr="003F54A2">
        <w:rPr>
          <w:rFonts w:asciiTheme="majorBidi" w:hAnsiTheme="majorBidi" w:cstheme="majorBidi"/>
          <w:sz w:val="24"/>
          <w:szCs w:val="24"/>
        </w:rPr>
        <w:t>). Word and line bisection in typical and impaired readers and a cross-language comparison. Brain and Language</w:t>
      </w:r>
      <w:r w:rsidR="000E4918">
        <w:rPr>
          <w:rFonts w:asciiTheme="majorBidi" w:hAnsiTheme="majorBidi" w:cstheme="majorBidi"/>
          <w:sz w:val="24"/>
          <w:szCs w:val="24"/>
        </w:rPr>
        <w:t xml:space="preserve">, </w:t>
      </w:r>
      <w:r w:rsidR="000E4918" w:rsidRPr="000E4918">
        <w:rPr>
          <w:rFonts w:asciiTheme="majorBidi" w:hAnsiTheme="majorBidi" w:cstheme="majorBidi"/>
          <w:sz w:val="24"/>
          <w:szCs w:val="24"/>
        </w:rPr>
        <w:t>150:143-52</w:t>
      </w:r>
      <w:r w:rsidR="000E4918">
        <w:rPr>
          <w:rFonts w:asciiTheme="majorBidi" w:hAnsiTheme="majorBidi" w:cstheme="majorBidi"/>
          <w:sz w:val="24"/>
          <w:szCs w:val="24"/>
        </w:rPr>
        <w:t>.</w:t>
      </w:r>
      <w:r w:rsidR="00C10FC2" w:rsidRPr="003F54A2">
        <w:rPr>
          <w:rFonts w:asciiTheme="majorBidi" w:hAnsiTheme="majorBidi" w:cstheme="majorBidi"/>
          <w:sz w:val="24"/>
          <w:szCs w:val="24"/>
        </w:rPr>
        <w:t xml:space="preserve"> (impact factor 3.215; rank in speech and h</w:t>
      </w:r>
      <w:r w:rsidR="001D737F" w:rsidRPr="003F54A2">
        <w:rPr>
          <w:rFonts w:asciiTheme="majorBidi" w:hAnsiTheme="majorBidi" w:cstheme="majorBidi"/>
          <w:sz w:val="24"/>
          <w:szCs w:val="24"/>
        </w:rPr>
        <w:t>earing 1/52</w:t>
      </w:r>
      <w:r w:rsidR="00C10FC2" w:rsidRPr="003F54A2">
        <w:rPr>
          <w:rFonts w:asciiTheme="majorBidi" w:hAnsiTheme="majorBidi" w:cstheme="majorBidi"/>
          <w:sz w:val="24"/>
          <w:szCs w:val="24"/>
        </w:rPr>
        <w:t>)</w:t>
      </w:r>
      <w:r w:rsidR="00FC3C56" w:rsidRPr="003F54A2">
        <w:rPr>
          <w:rFonts w:asciiTheme="majorBidi" w:hAnsiTheme="majorBidi" w:cstheme="majorBidi"/>
          <w:sz w:val="24"/>
          <w:szCs w:val="24"/>
        </w:rPr>
        <w:t xml:space="preserve"> A</w:t>
      </w:r>
      <w:r w:rsidR="00C10FC2" w:rsidRPr="003F54A2">
        <w:rPr>
          <w:rFonts w:asciiTheme="majorBidi" w:hAnsiTheme="majorBidi"/>
          <w:sz w:val="24"/>
          <w:szCs w:val="24"/>
        </w:rPr>
        <w:t xml:space="preserve"> </w:t>
      </w:r>
    </w:p>
    <w:p w:rsidR="0050545C" w:rsidRPr="003F54A2" w:rsidRDefault="0050545C" w:rsidP="0050545C">
      <w:pPr>
        <w:pStyle w:val="ListParagraph"/>
        <w:rPr>
          <w:rFonts w:asciiTheme="majorBidi" w:hAnsiTheme="majorBidi" w:cstheme="majorBidi"/>
          <w:bCs/>
          <w:i/>
          <w:sz w:val="24"/>
          <w:szCs w:val="24"/>
        </w:rPr>
      </w:pPr>
    </w:p>
    <w:p w:rsidR="0050545C" w:rsidRDefault="0050545C" w:rsidP="000E4918">
      <w:pPr>
        <w:pStyle w:val="ListParagraph"/>
        <w:numPr>
          <w:ilvl w:val="0"/>
          <w:numId w:val="33"/>
        </w:numPr>
        <w:bidi w:val="0"/>
        <w:spacing w:after="120"/>
        <w:ind w:right="425"/>
        <w:rPr>
          <w:rFonts w:asciiTheme="majorBidi" w:hAnsiTheme="majorBidi" w:cstheme="majorBidi"/>
          <w:sz w:val="24"/>
          <w:szCs w:val="24"/>
        </w:rPr>
      </w:pPr>
      <w:r w:rsidRPr="003F54A2">
        <w:rPr>
          <w:rFonts w:asciiTheme="majorBidi" w:hAnsiTheme="majorBidi" w:cstheme="majorBidi"/>
          <w:sz w:val="24"/>
          <w:szCs w:val="24"/>
        </w:rPr>
        <w:t>Schiff, R., Cohen, M., Ben-</w:t>
      </w:r>
      <w:proofErr w:type="spellStart"/>
      <w:r w:rsidRPr="003F54A2">
        <w:rPr>
          <w:rFonts w:asciiTheme="majorBidi" w:hAnsiTheme="majorBidi" w:cstheme="majorBidi"/>
          <w:sz w:val="24"/>
          <w:szCs w:val="24"/>
        </w:rPr>
        <w:t>Artzi</w:t>
      </w:r>
      <w:proofErr w:type="spellEnd"/>
      <w:r w:rsidRPr="003F54A2">
        <w:rPr>
          <w:rFonts w:asciiTheme="majorBidi" w:hAnsiTheme="majorBidi" w:cstheme="majorBidi"/>
          <w:sz w:val="24"/>
          <w:szCs w:val="24"/>
        </w:rPr>
        <w:t xml:space="preserve">, E., Sasson, A., &amp; </w:t>
      </w:r>
      <w:proofErr w:type="spellStart"/>
      <w:r w:rsidRPr="003F54A2">
        <w:rPr>
          <w:rFonts w:asciiTheme="majorBidi" w:hAnsiTheme="majorBidi" w:cstheme="majorBidi"/>
          <w:sz w:val="24"/>
          <w:szCs w:val="24"/>
        </w:rPr>
        <w:t>Ravid</w:t>
      </w:r>
      <w:proofErr w:type="spellEnd"/>
      <w:r w:rsidRPr="003F54A2">
        <w:rPr>
          <w:rFonts w:asciiTheme="majorBidi" w:hAnsiTheme="majorBidi" w:cstheme="majorBidi"/>
          <w:sz w:val="24"/>
          <w:szCs w:val="24"/>
        </w:rPr>
        <w:t>, D. (</w:t>
      </w:r>
      <w:r w:rsidR="000E4918">
        <w:rPr>
          <w:rFonts w:asciiTheme="majorBidi" w:hAnsiTheme="majorBidi" w:cstheme="majorBidi"/>
          <w:sz w:val="24"/>
          <w:szCs w:val="24"/>
        </w:rPr>
        <w:t>2016</w:t>
      </w:r>
      <w:r w:rsidRPr="003F54A2">
        <w:rPr>
          <w:rFonts w:asciiTheme="majorBidi" w:hAnsiTheme="majorBidi" w:cstheme="majorBidi"/>
          <w:sz w:val="24"/>
          <w:szCs w:val="24"/>
        </w:rPr>
        <w:t xml:space="preserve">) </w:t>
      </w:r>
      <w:r w:rsidR="003F54A2">
        <w:rPr>
          <w:rFonts w:asciiTheme="majorBidi" w:hAnsiTheme="majorBidi" w:cstheme="majorBidi"/>
          <w:sz w:val="24"/>
          <w:szCs w:val="24"/>
        </w:rPr>
        <w:t>Aud</w:t>
      </w:r>
      <w:r w:rsidR="00F93CFA">
        <w:rPr>
          <w:rFonts w:asciiTheme="majorBidi" w:hAnsiTheme="majorBidi" w:cstheme="majorBidi"/>
          <w:sz w:val="24"/>
          <w:szCs w:val="24"/>
        </w:rPr>
        <w:t>i</w:t>
      </w:r>
      <w:r w:rsidR="003F54A2">
        <w:rPr>
          <w:rFonts w:asciiTheme="majorBidi" w:hAnsiTheme="majorBidi" w:cstheme="majorBidi"/>
          <w:sz w:val="24"/>
          <w:szCs w:val="24"/>
        </w:rPr>
        <w:t xml:space="preserve">tory morphological </w:t>
      </w:r>
      <w:r w:rsidRPr="003F54A2">
        <w:rPr>
          <w:rFonts w:asciiTheme="majorBidi" w:hAnsiTheme="majorBidi" w:cstheme="majorBidi"/>
          <w:sz w:val="24"/>
          <w:szCs w:val="24"/>
        </w:rPr>
        <w:t xml:space="preserve">knowledge among children with developmental dyslexia. </w:t>
      </w:r>
      <w:r w:rsidRPr="003F54A2">
        <w:rPr>
          <w:rFonts w:asciiTheme="majorBidi" w:hAnsiTheme="majorBidi" w:cstheme="majorBidi"/>
          <w:i/>
          <w:iCs/>
          <w:sz w:val="24"/>
          <w:szCs w:val="24"/>
        </w:rPr>
        <w:t>Scientific Studies of Reading</w:t>
      </w:r>
      <w:r w:rsidR="000E4918">
        <w:rPr>
          <w:rFonts w:asciiTheme="majorBidi" w:hAnsiTheme="majorBidi" w:cstheme="majorBidi"/>
          <w:sz w:val="24"/>
          <w:szCs w:val="24"/>
        </w:rPr>
        <w:t xml:space="preserve">, </w:t>
      </w:r>
      <w:r w:rsidR="000E4918" w:rsidRPr="000E4918">
        <w:rPr>
          <w:rFonts w:asciiTheme="majorBidi" w:hAnsiTheme="majorBidi" w:cstheme="majorBidi"/>
          <w:sz w:val="24"/>
          <w:szCs w:val="24"/>
        </w:rPr>
        <w:t>20, 140-154</w:t>
      </w:r>
      <w:r w:rsidR="000E4918">
        <w:rPr>
          <w:rFonts w:asciiTheme="majorBidi" w:hAnsiTheme="majorBidi" w:cstheme="majorBidi"/>
          <w:sz w:val="24"/>
          <w:szCs w:val="24"/>
        </w:rPr>
        <w:t>.</w:t>
      </w:r>
      <w:r w:rsidR="00476272" w:rsidRPr="003F54A2">
        <w:rPr>
          <w:rFonts w:asciiTheme="majorBidi" w:hAnsiTheme="majorBidi" w:cstheme="majorBidi"/>
          <w:sz w:val="24"/>
          <w:szCs w:val="24"/>
        </w:rPr>
        <w:t xml:space="preserve"> (impact factor 2.941</w:t>
      </w:r>
      <w:r w:rsidR="00C10FC2" w:rsidRPr="003F54A2">
        <w:rPr>
          <w:rFonts w:asciiTheme="majorBidi" w:hAnsiTheme="majorBidi" w:cstheme="majorBidi"/>
          <w:sz w:val="24"/>
          <w:szCs w:val="24"/>
        </w:rPr>
        <w:t>;</w:t>
      </w:r>
      <w:r w:rsidR="00476272" w:rsidRPr="003F54A2">
        <w:rPr>
          <w:rFonts w:asciiTheme="majorBidi" w:hAnsiTheme="majorBidi" w:cstheme="majorBidi"/>
          <w:sz w:val="24"/>
          <w:szCs w:val="24"/>
        </w:rPr>
        <w:t xml:space="preserve"> rank in</w:t>
      </w:r>
      <w:r w:rsidR="00C10FC2" w:rsidRPr="003F54A2">
        <w:rPr>
          <w:rFonts w:asciiTheme="majorBidi" w:hAnsiTheme="majorBidi" w:cstheme="majorBidi"/>
          <w:sz w:val="24"/>
          <w:szCs w:val="24"/>
        </w:rPr>
        <w:t xml:space="preserve"> psychology 11/217) </w:t>
      </w:r>
    </w:p>
    <w:p w:rsidR="00E71FC8" w:rsidRPr="00E71FC8" w:rsidRDefault="00E71FC8" w:rsidP="00E71FC8">
      <w:pPr>
        <w:pStyle w:val="ListParagraph"/>
        <w:rPr>
          <w:rFonts w:asciiTheme="majorBidi" w:hAnsiTheme="majorBidi" w:cstheme="majorBidi"/>
          <w:sz w:val="24"/>
          <w:szCs w:val="24"/>
        </w:rPr>
      </w:pPr>
    </w:p>
    <w:p w:rsidR="007234CC" w:rsidRDefault="00E71FC8" w:rsidP="007234CC">
      <w:pPr>
        <w:pStyle w:val="ListParagraph"/>
        <w:numPr>
          <w:ilvl w:val="0"/>
          <w:numId w:val="33"/>
        </w:numPr>
        <w:bidi w:val="0"/>
        <w:spacing w:after="200"/>
        <w:rPr>
          <w:rFonts w:asciiTheme="majorBidi" w:eastAsia="Calibri" w:hAnsiTheme="majorBidi" w:cstheme="majorBidi"/>
          <w:sz w:val="24"/>
          <w:szCs w:val="24"/>
        </w:rPr>
      </w:pPr>
      <w:proofErr w:type="spellStart"/>
      <w:r w:rsidRPr="00E71FC8">
        <w:rPr>
          <w:rFonts w:asciiTheme="majorBidi" w:hAnsiTheme="majorBidi" w:cstheme="majorBidi"/>
          <w:bCs/>
          <w:sz w:val="24"/>
          <w:szCs w:val="24"/>
        </w:rPr>
        <w:t>Kahta</w:t>
      </w:r>
      <w:proofErr w:type="spellEnd"/>
      <w:r w:rsidRPr="00E71FC8">
        <w:rPr>
          <w:rFonts w:asciiTheme="majorBidi" w:hAnsiTheme="majorBidi" w:cstheme="majorBidi"/>
          <w:bCs/>
          <w:sz w:val="24"/>
          <w:szCs w:val="24"/>
        </w:rPr>
        <w:t xml:space="preserve">, S., &amp; Schiff, R. (in press). Implicit learning deficit among adults with developmental dyslexia: Evidence from the AGL study. </w:t>
      </w:r>
      <w:r w:rsidRPr="00E71FC8">
        <w:rPr>
          <w:rFonts w:asciiTheme="majorBidi" w:hAnsiTheme="majorBidi" w:cstheme="majorBidi"/>
          <w:bCs/>
          <w:i/>
          <w:iCs/>
          <w:sz w:val="24"/>
          <w:szCs w:val="24"/>
        </w:rPr>
        <w:t>Annals of Dyslexia</w:t>
      </w:r>
      <w:r w:rsidR="007234CC">
        <w:rPr>
          <w:rFonts w:asciiTheme="majorBidi" w:hAnsiTheme="majorBidi" w:cstheme="majorBidi"/>
          <w:sz w:val="24"/>
          <w:szCs w:val="24"/>
        </w:rPr>
        <w:t xml:space="preserve"> </w:t>
      </w:r>
      <w:r w:rsidR="007234CC" w:rsidRPr="003F54A2">
        <w:rPr>
          <w:rFonts w:asciiTheme="majorBidi" w:eastAsia="Calibri" w:hAnsiTheme="majorBidi" w:cstheme="majorBidi"/>
          <w:sz w:val="24"/>
          <w:szCs w:val="24"/>
        </w:rPr>
        <w:t>(</w:t>
      </w:r>
      <w:r w:rsidR="007234CC" w:rsidRPr="003F54A2">
        <w:rPr>
          <w:rFonts w:asciiTheme="majorBidi" w:hAnsiTheme="majorBidi" w:cstheme="majorBidi"/>
          <w:sz w:val="24"/>
          <w:szCs w:val="24"/>
        </w:rPr>
        <w:t xml:space="preserve">impact factor 1.444; rank in speech and hearing </w:t>
      </w:r>
      <w:r w:rsidR="007234CC" w:rsidRPr="003F54A2">
        <w:rPr>
          <w:rFonts w:asciiTheme="majorBidi" w:eastAsia="Calibri" w:hAnsiTheme="majorBidi" w:cstheme="majorBidi"/>
          <w:sz w:val="24"/>
          <w:szCs w:val="24"/>
        </w:rPr>
        <w:t>13/52) A</w:t>
      </w:r>
    </w:p>
    <w:p w:rsidR="002A53A3" w:rsidRPr="002A53A3" w:rsidRDefault="002A53A3" w:rsidP="002A53A3">
      <w:pPr>
        <w:pStyle w:val="ListParagraph"/>
        <w:rPr>
          <w:rFonts w:asciiTheme="majorBidi" w:eastAsia="Calibri" w:hAnsiTheme="majorBidi" w:cstheme="majorBidi"/>
          <w:sz w:val="24"/>
          <w:szCs w:val="24"/>
        </w:rPr>
      </w:pPr>
    </w:p>
    <w:p w:rsidR="00F76344" w:rsidRDefault="00F76344" w:rsidP="00F76344">
      <w:pPr>
        <w:pStyle w:val="ListParagraph"/>
        <w:numPr>
          <w:ilvl w:val="0"/>
          <w:numId w:val="33"/>
        </w:numPr>
        <w:bidi w:val="0"/>
        <w:spacing w:after="120"/>
        <w:ind w:right="425"/>
        <w:rPr>
          <w:rFonts w:asciiTheme="majorBidi" w:hAnsiTheme="majorBidi" w:cstheme="majorBidi"/>
          <w:sz w:val="24"/>
          <w:szCs w:val="24"/>
        </w:rPr>
      </w:pPr>
      <w:proofErr w:type="spellStart"/>
      <w:r w:rsidRPr="003F54A2">
        <w:rPr>
          <w:rFonts w:asciiTheme="majorBidi" w:hAnsiTheme="majorBidi" w:cstheme="majorBidi"/>
          <w:sz w:val="24"/>
          <w:szCs w:val="24"/>
        </w:rPr>
        <w:t>Zaiegh-Hadadd</w:t>
      </w:r>
      <w:proofErr w:type="spellEnd"/>
      <w:r w:rsidRPr="003F54A2">
        <w:rPr>
          <w:rFonts w:asciiTheme="majorBidi" w:hAnsiTheme="majorBidi" w:cstheme="majorBidi"/>
          <w:sz w:val="24"/>
          <w:szCs w:val="24"/>
        </w:rPr>
        <w:t xml:space="preserve"> E., &amp; Schiff, R. (</w:t>
      </w:r>
      <w:r>
        <w:rPr>
          <w:rFonts w:asciiTheme="majorBidi" w:hAnsiTheme="majorBidi" w:cstheme="majorBidi"/>
          <w:sz w:val="24"/>
          <w:szCs w:val="24"/>
        </w:rPr>
        <w:t>in press</w:t>
      </w:r>
      <w:r w:rsidRPr="003F54A2">
        <w:rPr>
          <w:rFonts w:asciiTheme="majorBidi" w:hAnsiTheme="majorBidi" w:cstheme="majorBidi"/>
          <w:sz w:val="24"/>
          <w:szCs w:val="24"/>
        </w:rPr>
        <w:t xml:space="preserve">). The Impact of </w:t>
      </w:r>
      <w:proofErr w:type="spellStart"/>
      <w:r w:rsidRPr="003F54A2">
        <w:rPr>
          <w:rFonts w:asciiTheme="majorBidi" w:hAnsiTheme="majorBidi" w:cstheme="majorBidi"/>
          <w:sz w:val="24"/>
          <w:szCs w:val="24"/>
        </w:rPr>
        <w:t>Diglossia</w:t>
      </w:r>
      <w:proofErr w:type="spellEnd"/>
      <w:r w:rsidRPr="003F54A2">
        <w:rPr>
          <w:rFonts w:asciiTheme="majorBidi" w:hAnsiTheme="majorBidi" w:cstheme="majorBidi"/>
          <w:sz w:val="24"/>
          <w:szCs w:val="24"/>
        </w:rPr>
        <w:t xml:space="preserve"> on </w:t>
      </w:r>
      <w:proofErr w:type="spellStart"/>
      <w:r w:rsidRPr="003F54A2">
        <w:rPr>
          <w:rFonts w:asciiTheme="majorBidi" w:hAnsiTheme="majorBidi" w:cstheme="majorBidi"/>
          <w:sz w:val="24"/>
          <w:szCs w:val="24"/>
        </w:rPr>
        <w:t>Voweled</w:t>
      </w:r>
      <w:proofErr w:type="spellEnd"/>
      <w:r w:rsidRPr="003F54A2">
        <w:rPr>
          <w:rFonts w:asciiTheme="majorBidi" w:hAnsiTheme="majorBidi" w:cstheme="majorBidi"/>
          <w:sz w:val="24"/>
          <w:szCs w:val="24"/>
        </w:rPr>
        <w:t xml:space="preserve"> and </w:t>
      </w:r>
      <w:proofErr w:type="spellStart"/>
      <w:r w:rsidRPr="003F54A2">
        <w:rPr>
          <w:rFonts w:asciiTheme="majorBidi" w:hAnsiTheme="majorBidi" w:cstheme="majorBidi"/>
          <w:sz w:val="24"/>
          <w:szCs w:val="24"/>
        </w:rPr>
        <w:t>Unvoweled</w:t>
      </w:r>
      <w:proofErr w:type="spellEnd"/>
      <w:r w:rsidRPr="003F54A2">
        <w:rPr>
          <w:rFonts w:asciiTheme="majorBidi" w:hAnsiTheme="majorBidi" w:cstheme="majorBidi"/>
          <w:sz w:val="24"/>
          <w:szCs w:val="24"/>
        </w:rPr>
        <w:t xml:space="preserve"> Word Reading in Arabic: A Developmental Study from Childhood to Adolescence. </w:t>
      </w:r>
      <w:r w:rsidRPr="003F54A2">
        <w:rPr>
          <w:rFonts w:asciiTheme="majorBidi" w:hAnsiTheme="majorBidi" w:cstheme="majorBidi"/>
          <w:i/>
          <w:iCs/>
          <w:sz w:val="24"/>
          <w:szCs w:val="24"/>
        </w:rPr>
        <w:t>Scientific Studies of Reading</w:t>
      </w:r>
      <w:r w:rsidRPr="003F54A2">
        <w:rPr>
          <w:rFonts w:asciiTheme="majorBidi" w:hAnsiTheme="majorBidi" w:cstheme="majorBidi"/>
          <w:sz w:val="24"/>
          <w:szCs w:val="24"/>
        </w:rPr>
        <w:t xml:space="preserve">. (impact factor 2.941; rank in psychology 11/217) </w:t>
      </w:r>
    </w:p>
    <w:p w:rsidR="00F76344" w:rsidRPr="003F54A2" w:rsidRDefault="00F76344" w:rsidP="00F76344">
      <w:pPr>
        <w:pStyle w:val="ListParagraph"/>
        <w:bidi w:val="0"/>
        <w:spacing w:after="200"/>
        <w:ind w:left="360"/>
        <w:rPr>
          <w:rFonts w:asciiTheme="majorBidi" w:eastAsia="Calibri" w:hAnsiTheme="majorBidi" w:cstheme="majorBidi"/>
          <w:sz w:val="24"/>
          <w:szCs w:val="24"/>
        </w:rPr>
      </w:pPr>
    </w:p>
    <w:p w:rsidR="00E71FC8" w:rsidRDefault="00E71FC8" w:rsidP="007234CC">
      <w:pPr>
        <w:pStyle w:val="ListParagraph"/>
        <w:bidi w:val="0"/>
        <w:spacing w:after="120"/>
        <w:ind w:left="360" w:right="425"/>
        <w:rPr>
          <w:rFonts w:asciiTheme="majorBidi" w:hAnsiTheme="majorBidi" w:cstheme="majorBidi"/>
          <w:sz w:val="24"/>
          <w:szCs w:val="24"/>
        </w:rPr>
      </w:pPr>
      <w:r w:rsidRPr="00E71FC8">
        <w:rPr>
          <w:rFonts w:asciiTheme="majorBidi" w:hAnsiTheme="majorBidi" w:cstheme="majorBidi"/>
          <w:sz w:val="24"/>
          <w:szCs w:val="24"/>
        </w:rPr>
        <w:t xml:space="preserve"> </w:t>
      </w:r>
    </w:p>
    <w:p w:rsidR="00BA6917" w:rsidRPr="00BA6917" w:rsidRDefault="00BA6917" w:rsidP="00BA6917">
      <w:pPr>
        <w:pStyle w:val="ListParagraph"/>
        <w:rPr>
          <w:rFonts w:asciiTheme="majorBidi" w:hAnsiTheme="majorBidi" w:cstheme="majorBidi"/>
          <w:sz w:val="24"/>
          <w:szCs w:val="24"/>
        </w:rPr>
      </w:pPr>
    </w:p>
    <w:p w:rsidR="000A49DC" w:rsidRPr="003F54A2" w:rsidRDefault="000A49DC" w:rsidP="001D737F">
      <w:pPr>
        <w:bidi w:val="0"/>
        <w:rPr>
          <w:rFonts w:asciiTheme="majorBidi" w:hAnsiTheme="majorBidi" w:cstheme="majorBidi"/>
          <w:sz w:val="24"/>
          <w:szCs w:val="24"/>
        </w:rPr>
      </w:pPr>
      <w:r w:rsidRPr="003F54A2">
        <w:rPr>
          <w:rFonts w:asciiTheme="majorBidi" w:hAnsiTheme="majorBidi" w:cstheme="majorBidi"/>
          <w:b/>
          <w:bCs/>
          <w:sz w:val="24"/>
          <w:szCs w:val="24"/>
          <w:u w:val="single"/>
        </w:rPr>
        <w:t>BOOKS REVIEWS IN REFEREED JOURNALS</w:t>
      </w:r>
      <w:r w:rsidRPr="003F54A2">
        <w:rPr>
          <w:rFonts w:asciiTheme="majorBidi" w:hAnsiTheme="majorBidi" w:cstheme="majorBidi"/>
          <w:sz w:val="24"/>
          <w:szCs w:val="24"/>
        </w:rPr>
        <w:t xml:space="preserve">  </w:t>
      </w:r>
    </w:p>
    <w:p w:rsidR="000A49DC" w:rsidRPr="003F54A2" w:rsidRDefault="000A49DC" w:rsidP="000A49DC">
      <w:pPr>
        <w:bidi w:val="0"/>
        <w:rPr>
          <w:rFonts w:asciiTheme="majorBidi" w:hAnsiTheme="majorBidi" w:cstheme="majorBidi"/>
          <w:sz w:val="24"/>
          <w:szCs w:val="24"/>
        </w:rPr>
      </w:pPr>
    </w:p>
    <w:p w:rsidR="000A49DC" w:rsidRPr="003F54A2" w:rsidRDefault="00425249" w:rsidP="00B855D4">
      <w:pPr>
        <w:bidi w:val="0"/>
        <w:rPr>
          <w:rFonts w:asciiTheme="majorBidi" w:hAnsiTheme="majorBidi" w:cstheme="majorBidi"/>
          <w:i/>
          <w:iCs/>
          <w:sz w:val="24"/>
          <w:szCs w:val="24"/>
          <w:rtl/>
        </w:rPr>
      </w:pPr>
      <w:r w:rsidRPr="003F54A2">
        <w:rPr>
          <w:rFonts w:asciiTheme="majorBidi" w:hAnsiTheme="majorBidi" w:cstheme="majorBidi"/>
          <w:sz w:val="24"/>
          <w:szCs w:val="24"/>
        </w:rPr>
        <w:t>Schiff, R. (200</w:t>
      </w:r>
      <w:r w:rsidR="00561E4F" w:rsidRPr="003F54A2">
        <w:rPr>
          <w:rFonts w:asciiTheme="majorBidi" w:hAnsiTheme="majorBidi" w:cstheme="majorBidi"/>
          <w:sz w:val="24"/>
          <w:szCs w:val="24"/>
        </w:rPr>
        <w:t>8</w:t>
      </w:r>
      <w:r w:rsidRPr="003F54A2">
        <w:rPr>
          <w:rFonts w:asciiTheme="majorBidi" w:hAnsiTheme="majorBidi" w:cstheme="majorBidi"/>
          <w:sz w:val="24"/>
          <w:szCs w:val="24"/>
        </w:rPr>
        <w:t xml:space="preserve">). Book review of </w:t>
      </w:r>
      <w:proofErr w:type="gramStart"/>
      <w:r w:rsidR="000A49DC" w:rsidRPr="003F54A2">
        <w:rPr>
          <w:rFonts w:asciiTheme="majorBidi" w:hAnsiTheme="majorBidi" w:cstheme="majorBidi"/>
          <w:i/>
          <w:iCs/>
          <w:sz w:val="24"/>
          <w:szCs w:val="24"/>
        </w:rPr>
        <w:t>B</w:t>
      </w:r>
      <w:r w:rsidR="0050768B">
        <w:rPr>
          <w:rFonts w:asciiTheme="majorBidi" w:hAnsiTheme="majorBidi" w:cstheme="majorBidi"/>
          <w:i/>
          <w:iCs/>
          <w:sz w:val="24"/>
          <w:szCs w:val="24"/>
        </w:rPr>
        <w:t>e</w:t>
      </w:r>
      <w:r w:rsidR="000A49DC" w:rsidRPr="003F54A2">
        <w:rPr>
          <w:rFonts w:asciiTheme="majorBidi" w:hAnsiTheme="majorBidi" w:cstheme="majorBidi"/>
          <w:i/>
          <w:iCs/>
          <w:sz w:val="24"/>
          <w:szCs w:val="24"/>
        </w:rPr>
        <w:t>coming</w:t>
      </w:r>
      <w:proofErr w:type="gramEnd"/>
      <w:r w:rsidR="000A49DC" w:rsidRPr="003F54A2">
        <w:rPr>
          <w:rFonts w:asciiTheme="majorBidi" w:hAnsiTheme="majorBidi" w:cstheme="majorBidi"/>
          <w:i/>
          <w:iCs/>
          <w:sz w:val="24"/>
          <w:szCs w:val="24"/>
        </w:rPr>
        <w:t xml:space="preserve"> literate in the city: The Baltimore early childhood project</w:t>
      </w:r>
      <w:r w:rsidRPr="003F54A2">
        <w:rPr>
          <w:rFonts w:asciiTheme="majorBidi" w:hAnsiTheme="majorBidi" w:cstheme="majorBidi"/>
          <w:sz w:val="24"/>
          <w:szCs w:val="24"/>
        </w:rPr>
        <w:t xml:space="preserve"> by R. </w:t>
      </w:r>
      <w:proofErr w:type="spellStart"/>
      <w:r w:rsidRPr="003F54A2">
        <w:rPr>
          <w:rFonts w:asciiTheme="majorBidi" w:hAnsiTheme="majorBidi" w:cstheme="majorBidi"/>
          <w:sz w:val="24"/>
          <w:szCs w:val="24"/>
        </w:rPr>
        <w:t>Serpell</w:t>
      </w:r>
      <w:proofErr w:type="spellEnd"/>
      <w:r w:rsidRPr="003F54A2">
        <w:rPr>
          <w:rFonts w:asciiTheme="majorBidi" w:hAnsiTheme="majorBidi" w:cstheme="majorBidi"/>
          <w:sz w:val="24"/>
          <w:szCs w:val="24"/>
        </w:rPr>
        <w:t xml:space="preserve">, L. Baker, &amp; S. </w:t>
      </w:r>
      <w:proofErr w:type="spellStart"/>
      <w:r w:rsidRPr="003F54A2">
        <w:rPr>
          <w:rFonts w:asciiTheme="majorBidi" w:hAnsiTheme="majorBidi" w:cstheme="majorBidi"/>
          <w:sz w:val="24"/>
          <w:szCs w:val="24"/>
        </w:rPr>
        <w:t>Sonnenschein</w:t>
      </w:r>
      <w:proofErr w:type="spellEnd"/>
      <w:r w:rsidRPr="003F54A2">
        <w:rPr>
          <w:rFonts w:asciiTheme="majorBidi" w:hAnsiTheme="majorBidi" w:cstheme="majorBidi"/>
          <w:sz w:val="24"/>
          <w:szCs w:val="24"/>
        </w:rPr>
        <w:t>.</w:t>
      </w:r>
      <w:r w:rsidR="000A49DC" w:rsidRPr="003F54A2">
        <w:rPr>
          <w:rFonts w:asciiTheme="majorBidi" w:hAnsiTheme="majorBidi" w:cstheme="majorBidi"/>
          <w:sz w:val="24"/>
          <w:szCs w:val="24"/>
        </w:rPr>
        <w:t xml:space="preserve"> </w:t>
      </w:r>
      <w:r w:rsidR="00561E4F" w:rsidRPr="003F54A2">
        <w:rPr>
          <w:rFonts w:asciiTheme="majorBidi" w:hAnsiTheme="majorBidi" w:cstheme="majorBidi"/>
          <w:i/>
          <w:iCs/>
          <w:sz w:val="24"/>
          <w:szCs w:val="24"/>
        </w:rPr>
        <w:t>Infant and Child Development, 17</w:t>
      </w:r>
      <w:r w:rsidR="00561E4F" w:rsidRPr="003F54A2">
        <w:rPr>
          <w:rFonts w:asciiTheme="majorBidi" w:hAnsiTheme="majorBidi" w:cstheme="majorBidi"/>
          <w:sz w:val="24"/>
          <w:szCs w:val="24"/>
        </w:rPr>
        <w:t>, 549–552.</w:t>
      </w:r>
    </w:p>
    <w:p w:rsidR="009005B1" w:rsidRPr="003F54A2" w:rsidRDefault="009005B1" w:rsidP="000A49DC">
      <w:pPr>
        <w:bidi w:val="0"/>
        <w:spacing w:line="240" w:lineRule="exact"/>
        <w:rPr>
          <w:rFonts w:asciiTheme="majorBidi" w:hAnsiTheme="majorBidi" w:cstheme="majorBidi"/>
          <w:b/>
          <w:sz w:val="24"/>
          <w:szCs w:val="24"/>
          <w:u w:val="single"/>
        </w:rPr>
      </w:pPr>
    </w:p>
    <w:p w:rsidR="00817AE5" w:rsidRPr="003F54A2" w:rsidRDefault="00817AE5" w:rsidP="009F3038">
      <w:pPr>
        <w:bidi w:val="0"/>
        <w:spacing w:line="240" w:lineRule="exact"/>
        <w:rPr>
          <w:rFonts w:asciiTheme="majorBidi" w:hAnsiTheme="majorBidi" w:cstheme="majorBidi"/>
          <w:bCs/>
          <w:sz w:val="24"/>
          <w:szCs w:val="24"/>
          <w:u w:val="single"/>
        </w:rPr>
      </w:pPr>
      <w:r w:rsidRPr="003F54A2">
        <w:rPr>
          <w:rFonts w:asciiTheme="majorBidi" w:hAnsiTheme="majorBidi" w:cstheme="majorBidi"/>
          <w:bCs/>
          <w:sz w:val="24"/>
          <w:szCs w:val="24"/>
        </w:rPr>
        <w:t xml:space="preserve">Schiff, R. (2013). </w:t>
      </w:r>
      <w:r w:rsidR="00425249" w:rsidRPr="003F54A2">
        <w:rPr>
          <w:rFonts w:asciiTheme="majorBidi" w:hAnsiTheme="majorBidi" w:cstheme="majorBidi"/>
          <w:bCs/>
          <w:sz w:val="24"/>
          <w:szCs w:val="24"/>
        </w:rPr>
        <w:t xml:space="preserve">Book review of </w:t>
      </w:r>
      <w:r w:rsidR="00425249" w:rsidRPr="003F54A2">
        <w:rPr>
          <w:rFonts w:asciiTheme="majorBidi" w:hAnsiTheme="majorBidi" w:cstheme="majorBidi"/>
          <w:bCs/>
          <w:i/>
          <w:iCs/>
          <w:sz w:val="24"/>
          <w:szCs w:val="24"/>
        </w:rPr>
        <w:t>The SAGE handbook of writing development</w:t>
      </w:r>
      <w:r w:rsidR="00425249" w:rsidRPr="003F54A2">
        <w:rPr>
          <w:rFonts w:asciiTheme="majorBidi" w:hAnsiTheme="majorBidi" w:cstheme="majorBidi"/>
          <w:bCs/>
          <w:sz w:val="24"/>
          <w:szCs w:val="24"/>
        </w:rPr>
        <w:t xml:space="preserve"> by R. Beard, D. </w:t>
      </w:r>
      <w:proofErr w:type="spellStart"/>
      <w:r w:rsidR="00425249" w:rsidRPr="003F54A2">
        <w:rPr>
          <w:rFonts w:asciiTheme="majorBidi" w:hAnsiTheme="majorBidi" w:cstheme="majorBidi"/>
          <w:bCs/>
          <w:sz w:val="24"/>
          <w:szCs w:val="24"/>
        </w:rPr>
        <w:t>Myhill</w:t>
      </w:r>
      <w:proofErr w:type="spellEnd"/>
      <w:r w:rsidR="00425249" w:rsidRPr="003F54A2">
        <w:rPr>
          <w:rFonts w:asciiTheme="majorBidi" w:hAnsiTheme="majorBidi" w:cstheme="majorBidi"/>
          <w:bCs/>
          <w:sz w:val="24"/>
          <w:szCs w:val="24"/>
        </w:rPr>
        <w:t xml:space="preserve">, J. Riley </w:t>
      </w:r>
      <w:r w:rsidR="009F3038" w:rsidRPr="003F54A2">
        <w:rPr>
          <w:rFonts w:asciiTheme="majorBidi" w:hAnsiTheme="majorBidi" w:cstheme="majorBidi"/>
          <w:bCs/>
          <w:sz w:val="24"/>
          <w:szCs w:val="24"/>
        </w:rPr>
        <w:t xml:space="preserve">&amp; </w:t>
      </w:r>
      <w:proofErr w:type="spellStart"/>
      <w:r w:rsidR="009F3038" w:rsidRPr="003F54A2">
        <w:rPr>
          <w:rFonts w:asciiTheme="majorBidi" w:hAnsiTheme="majorBidi" w:cstheme="majorBidi"/>
          <w:bCs/>
          <w:sz w:val="24"/>
          <w:szCs w:val="24"/>
        </w:rPr>
        <w:t>Nystrand</w:t>
      </w:r>
      <w:proofErr w:type="spellEnd"/>
      <w:r w:rsidR="009F3038" w:rsidRPr="003F54A2">
        <w:rPr>
          <w:rFonts w:asciiTheme="majorBidi" w:hAnsiTheme="majorBidi" w:cstheme="majorBidi"/>
          <w:bCs/>
          <w:sz w:val="24"/>
          <w:szCs w:val="24"/>
        </w:rPr>
        <w:t>, M. (Eds.)</w:t>
      </w:r>
      <w:r w:rsidR="00CC2148" w:rsidRPr="003F54A2">
        <w:rPr>
          <w:rFonts w:asciiTheme="majorBidi" w:hAnsiTheme="majorBidi" w:cstheme="majorBidi"/>
          <w:bCs/>
          <w:sz w:val="24"/>
          <w:szCs w:val="24"/>
        </w:rPr>
        <w:t xml:space="preserve">. </w:t>
      </w:r>
      <w:r w:rsidR="00561E4F" w:rsidRPr="003F54A2">
        <w:rPr>
          <w:rFonts w:asciiTheme="majorBidi" w:hAnsiTheme="majorBidi" w:cstheme="majorBidi"/>
          <w:bCs/>
          <w:i/>
          <w:iCs/>
          <w:sz w:val="24"/>
          <w:szCs w:val="24"/>
        </w:rPr>
        <w:t>Written Language and Literacy</w:t>
      </w:r>
      <w:r w:rsidR="00561E4F" w:rsidRPr="003F54A2">
        <w:rPr>
          <w:rFonts w:asciiTheme="majorBidi" w:hAnsiTheme="majorBidi" w:cstheme="majorBidi"/>
          <w:bCs/>
          <w:sz w:val="24"/>
          <w:szCs w:val="24"/>
        </w:rPr>
        <w:t>.</w:t>
      </w:r>
      <w:r w:rsidR="00425249" w:rsidRPr="003F54A2">
        <w:rPr>
          <w:rFonts w:asciiTheme="majorBidi" w:hAnsiTheme="majorBidi" w:cstheme="majorBidi"/>
          <w:bCs/>
          <w:sz w:val="24"/>
          <w:szCs w:val="24"/>
        </w:rPr>
        <w:t xml:space="preserve"> </w:t>
      </w:r>
    </w:p>
    <w:p w:rsidR="00817AE5" w:rsidRPr="003F54A2" w:rsidRDefault="00817AE5" w:rsidP="00817AE5">
      <w:pPr>
        <w:bidi w:val="0"/>
        <w:spacing w:line="240" w:lineRule="exact"/>
        <w:rPr>
          <w:rFonts w:asciiTheme="majorBidi" w:hAnsiTheme="majorBidi" w:cstheme="majorBidi"/>
          <w:b/>
          <w:sz w:val="24"/>
          <w:szCs w:val="24"/>
          <w:u w:val="single"/>
        </w:rPr>
      </w:pPr>
    </w:p>
    <w:p w:rsidR="009C2FFD" w:rsidRPr="003F54A2" w:rsidRDefault="009C2FFD" w:rsidP="009C2FFD">
      <w:pPr>
        <w:bidi w:val="0"/>
        <w:spacing w:line="240" w:lineRule="exact"/>
        <w:rPr>
          <w:rFonts w:asciiTheme="majorBidi" w:hAnsiTheme="majorBidi" w:cstheme="majorBidi"/>
          <w:b/>
          <w:sz w:val="24"/>
          <w:szCs w:val="24"/>
          <w:u w:val="single"/>
        </w:rPr>
      </w:pPr>
    </w:p>
    <w:p w:rsidR="000A49DC" w:rsidRPr="003F54A2" w:rsidRDefault="000A49DC" w:rsidP="009C2FFD">
      <w:pPr>
        <w:bidi w:val="0"/>
        <w:spacing w:line="240" w:lineRule="exact"/>
        <w:rPr>
          <w:rFonts w:asciiTheme="majorBidi" w:hAnsiTheme="majorBidi" w:cstheme="majorBidi"/>
          <w:b/>
          <w:sz w:val="24"/>
          <w:szCs w:val="24"/>
          <w:u w:val="single"/>
        </w:rPr>
      </w:pPr>
      <w:r w:rsidRPr="003F54A2">
        <w:rPr>
          <w:rFonts w:asciiTheme="majorBidi" w:hAnsiTheme="majorBidi" w:cstheme="majorBidi"/>
          <w:b/>
          <w:sz w:val="24"/>
          <w:szCs w:val="24"/>
          <w:u w:val="single"/>
        </w:rPr>
        <w:t>Articles in Conference Proceedings</w:t>
      </w:r>
    </w:p>
    <w:p w:rsidR="000A49DC" w:rsidRPr="003F54A2" w:rsidRDefault="000A49DC" w:rsidP="000A49DC">
      <w:pPr>
        <w:bidi w:val="0"/>
        <w:rPr>
          <w:rFonts w:asciiTheme="majorBidi" w:hAnsiTheme="majorBidi" w:cstheme="majorBidi"/>
          <w:sz w:val="24"/>
          <w:szCs w:val="24"/>
        </w:rPr>
      </w:pPr>
    </w:p>
    <w:p w:rsidR="000A49DC" w:rsidRPr="003F54A2" w:rsidRDefault="007155C4" w:rsidP="007129BF">
      <w:pPr>
        <w:bidi w:val="0"/>
        <w:spacing w:line="240" w:lineRule="exact"/>
        <w:rPr>
          <w:rFonts w:asciiTheme="majorBidi" w:hAnsiTheme="majorBidi" w:cstheme="majorBidi"/>
          <w:sz w:val="24"/>
          <w:szCs w:val="24"/>
        </w:rPr>
      </w:pPr>
      <w:r w:rsidRPr="003F54A2">
        <w:rPr>
          <w:rFonts w:asciiTheme="majorBidi" w:hAnsiTheme="majorBidi" w:cstheme="majorBidi"/>
          <w:sz w:val="24"/>
          <w:szCs w:val="24"/>
        </w:rPr>
        <w:t>Schiff, R</w:t>
      </w:r>
      <w:r w:rsidR="007129BF" w:rsidRPr="003F54A2">
        <w:rPr>
          <w:rFonts w:asciiTheme="majorBidi" w:hAnsiTheme="majorBidi" w:cstheme="majorBidi"/>
          <w:sz w:val="24"/>
          <w:szCs w:val="24"/>
        </w:rPr>
        <w:t>.</w:t>
      </w:r>
      <w:r w:rsidR="000A49DC" w:rsidRPr="003F54A2">
        <w:rPr>
          <w:rFonts w:asciiTheme="majorBidi" w:hAnsiTheme="majorBidi" w:cstheme="majorBidi"/>
          <w:sz w:val="24"/>
          <w:szCs w:val="24"/>
        </w:rPr>
        <w:t xml:space="preserve">, Cohen, A., &amp; Schwartzwald, O. (2000). The influence of morphological, phonological and orthographic characteristics of words on the oral reading accuracy of second, fourth and sixth graders. In F. </w:t>
      </w:r>
      <w:proofErr w:type="spellStart"/>
      <w:r w:rsidR="000A49DC" w:rsidRPr="003F54A2">
        <w:rPr>
          <w:rFonts w:asciiTheme="majorBidi" w:hAnsiTheme="majorBidi" w:cstheme="majorBidi"/>
          <w:sz w:val="24"/>
          <w:szCs w:val="24"/>
        </w:rPr>
        <w:t>Nassar</w:t>
      </w:r>
      <w:proofErr w:type="spellEnd"/>
      <w:r w:rsidR="000A49DC" w:rsidRPr="003F54A2">
        <w:rPr>
          <w:rFonts w:asciiTheme="majorBidi" w:hAnsiTheme="majorBidi" w:cstheme="majorBidi"/>
          <w:sz w:val="24"/>
          <w:szCs w:val="24"/>
        </w:rPr>
        <w:t xml:space="preserve">, N. </w:t>
      </w:r>
      <w:proofErr w:type="spellStart"/>
      <w:r w:rsidR="000A49DC" w:rsidRPr="003F54A2">
        <w:rPr>
          <w:rFonts w:asciiTheme="majorBidi" w:hAnsiTheme="majorBidi" w:cstheme="majorBidi"/>
          <w:sz w:val="24"/>
          <w:szCs w:val="24"/>
        </w:rPr>
        <w:t>Hativa</w:t>
      </w:r>
      <w:proofErr w:type="spellEnd"/>
      <w:r w:rsidR="000A49DC" w:rsidRPr="003F54A2">
        <w:rPr>
          <w:rFonts w:asciiTheme="majorBidi" w:hAnsiTheme="majorBidi" w:cstheme="majorBidi"/>
          <w:sz w:val="24"/>
          <w:szCs w:val="24"/>
        </w:rPr>
        <w:t xml:space="preserve">, &amp; Z. </w:t>
      </w:r>
      <w:proofErr w:type="spellStart"/>
      <w:r w:rsidR="000A49DC" w:rsidRPr="003F54A2">
        <w:rPr>
          <w:rFonts w:asciiTheme="majorBidi" w:hAnsiTheme="majorBidi" w:cstheme="majorBidi"/>
          <w:sz w:val="24"/>
          <w:szCs w:val="24"/>
        </w:rPr>
        <w:t>Shirtz</w:t>
      </w:r>
      <w:proofErr w:type="spellEnd"/>
      <w:r w:rsidR="000A49DC" w:rsidRPr="003F54A2">
        <w:rPr>
          <w:rFonts w:asciiTheme="majorBidi" w:hAnsiTheme="majorBidi" w:cstheme="majorBidi"/>
          <w:sz w:val="24"/>
          <w:szCs w:val="24"/>
        </w:rPr>
        <w:t xml:space="preserve"> (Eds.), </w:t>
      </w:r>
      <w:r w:rsidR="000A49DC" w:rsidRPr="003F54A2">
        <w:rPr>
          <w:rFonts w:asciiTheme="majorBidi" w:hAnsiTheme="majorBidi" w:cstheme="majorBidi"/>
          <w:i/>
          <w:iCs/>
          <w:sz w:val="24"/>
          <w:szCs w:val="24"/>
        </w:rPr>
        <w:t>The Proceedings of the 22</w:t>
      </w:r>
      <w:r w:rsidR="000A49DC" w:rsidRPr="003F54A2">
        <w:rPr>
          <w:rFonts w:asciiTheme="majorBidi" w:hAnsiTheme="majorBidi" w:cstheme="majorBidi"/>
          <w:i/>
          <w:iCs/>
          <w:sz w:val="24"/>
          <w:szCs w:val="24"/>
          <w:vertAlign w:val="superscript"/>
        </w:rPr>
        <w:t>nd</w:t>
      </w:r>
      <w:r w:rsidR="000A49DC" w:rsidRPr="003F54A2">
        <w:rPr>
          <w:rFonts w:asciiTheme="majorBidi" w:hAnsiTheme="majorBidi" w:cstheme="majorBidi"/>
          <w:i/>
          <w:iCs/>
          <w:sz w:val="24"/>
          <w:szCs w:val="24"/>
        </w:rPr>
        <w:t xml:space="preserve"> A.Y.A.L.A. Conference: Educational Research and Implementation in the Changing World</w:t>
      </w:r>
      <w:r w:rsidR="000A49DC" w:rsidRPr="003F54A2">
        <w:rPr>
          <w:rFonts w:asciiTheme="majorBidi" w:hAnsiTheme="majorBidi" w:cstheme="majorBidi"/>
          <w:sz w:val="24"/>
          <w:szCs w:val="24"/>
        </w:rPr>
        <w:t xml:space="preserve">, (pp.154-157). Even Yehuda: </w:t>
      </w:r>
      <w:proofErr w:type="spellStart"/>
      <w:r w:rsidR="000A49DC" w:rsidRPr="003F54A2">
        <w:rPr>
          <w:rFonts w:asciiTheme="majorBidi" w:hAnsiTheme="majorBidi" w:cstheme="majorBidi"/>
          <w:sz w:val="24"/>
          <w:szCs w:val="24"/>
        </w:rPr>
        <w:t>Reches</w:t>
      </w:r>
      <w:proofErr w:type="spellEnd"/>
      <w:r w:rsidR="000A49DC" w:rsidRPr="003F54A2">
        <w:rPr>
          <w:rFonts w:asciiTheme="majorBidi" w:hAnsiTheme="majorBidi" w:cstheme="majorBidi"/>
          <w:sz w:val="24"/>
          <w:szCs w:val="24"/>
        </w:rPr>
        <w:t>.</w:t>
      </w:r>
      <w:r w:rsidR="005C4DEC" w:rsidRPr="003F54A2">
        <w:rPr>
          <w:rFonts w:asciiTheme="majorBidi" w:hAnsiTheme="majorBidi" w:cstheme="majorBidi"/>
          <w:sz w:val="24"/>
          <w:szCs w:val="24"/>
        </w:rPr>
        <w:t xml:space="preserve"> [In Hebrew]</w:t>
      </w:r>
    </w:p>
    <w:p w:rsidR="003803AB" w:rsidRPr="003F54A2" w:rsidRDefault="003803AB" w:rsidP="001843E8">
      <w:pPr>
        <w:bidi w:val="0"/>
        <w:rPr>
          <w:rFonts w:asciiTheme="majorBidi" w:hAnsiTheme="majorBidi" w:cstheme="majorBidi"/>
          <w:sz w:val="24"/>
          <w:szCs w:val="24"/>
        </w:rPr>
      </w:pPr>
    </w:p>
    <w:p w:rsidR="003C3E92" w:rsidRPr="003F54A2" w:rsidRDefault="003C3E92" w:rsidP="001843E8">
      <w:pPr>
        <w:bidi w:val="0"/>
        <w:rPr>
          <w:rFonts w:asciiTheme="majorBidi" w:hAnsiTheme="majorBidi" w:cstheme="majorBidi"/>
          <w:sz w:val="24"/>
          <w:szCs w:val="24"/>
        </w:rPr>
      </w:pPr>
    </w:p>
    <w:p w:rsidR="001F4986" w:rsidRDefault="001F4986" w:rsidP="00254E8D">
      <w:pPr>
        <w:bidi w:val="0"/>
        <w:spacing w:before="240" w:line="360" w:lineRule="auto"/>
        <w:ind w:left="510" w:right="-1" w:hanging="510"/>
        <w:jc w:val="both"/>
        <w:rPr>
          <w:rFonts w:asciiTheme="majorBidi" w:hAnsiTheme="majorBidi" w:cstheme="majorBidi"/>
          <w:b/>
          <w:bCs/>
          <w:szCs w:val="26"/>
          <w:u w:val="single"/>
        </w:rPr>
      </w:pPr>
    </w:p>
    <w:p w:rsidR="001F732E" w:rsidRPr="00BA6917" w:rsidRDefault="005A045A" w:rsidP="001F4986">
      <w:pPr>
        <w:bidi w:val="0"/>
        <w:spacing w:before="240" w:line="360" w:lineRule="auto"/>
        <w:ind w:left="510" w:right="-1" w:hanging="510"/>
        <w:jc w:val="both"/>
        <w:rPr>
          <w:rFonts w:asciiTheme="majorBidi" w:hAnsiTheme="majorBidi" w:cstheme="majorBidi"/>
          <w:color w:val="FF0000"/>
          <w:sz w:val="24"/>
          <w:szCs w:val="24"/>
        </w:rPr>
      </w:pPr>
      <w:r w:rsidRPr="003F54A2">
        <w:rPr>
          <w:rFonts w:asciiTheme="majorBidi" w:hAnsiTheme="majorBidi" w:cstheme="majorBidi"/>
          <w:b/>
          <w:bCs/>
          <w:sz w:val="24"/>
          <w:szCs w:val="24"/>
          <w:u w:val="single"/>
        </w:rPr>
        <w:t>Other</w:t>
      </w:r>
      <w:r w:rsidR="001F732E" w:rsidRPr="003F54A2">
        <w:rPr>
          <w:rFonts w:asciiTheme="majorBidi" w:hAnsiTheme="majorBidi" w:cstheme="majorBidi"/>
          <w:b/>
          <w:bCs/>
          <w:sz w:val="24"/>
          <w:szCs w:val="24"/>
          <w:u w:val="single"/>
        </w:rPr>
        <w:t xml:space="preserve"> Publications</w:t>
      </w:r>
      <w:r w:rsidR="00BA6917">
        <w:rPr>
          <w:rFonts w:asciiTheme="majorBidi" w:hAnsiTheme="majorBidi" w:cstheme="majorBidi" w:hint="cs"/>
          <w:color w:val="FF0000"/>
          <w:sz w:val="24"/>
          <w:szCs w:val="24"/>
          <w:rtl/>
        </w:rPr>
        <w:t xml:space="preserve"> </w:t>
      </w:r>
    </w:p>
    <w:p w:rsidR="00FB2A72" w:rsidRPr="003F54A2" w:rsidRDefault="00FB2A72" w:rsidP="00967F46">
      <w:pPr>
        <w:pStyle w:val="ListParagraph"/>
        <w:numPr>
          <w:ilvl w:val="0"/>
          <w:numId w:val="23"/>
        </w:numPr>
        <w:tabs>
          <w:tab w:val="left" w:pos="284"/>
        </w:tabs>
        <w:bidi w:val="0"/>
        <w:rPr>
          <w:rFonts w:asciiTheme="majorBidi" w:hAnsiTheme="majorBidi" w:cstheme="majorBidi"/>
          <w:i/>
          <w:iCs/>
          <w:sz w:val="24"/>
          <w:szCs w:val="24"/>
        </w:rPr>
      </w:pPr>
      <w:r w:rsidRPr="003F54A2">
        <w:rPr>
          <w:rFonts w:asciiTheme="majorBidi" w:hAnsiTheme="majorBidi" w:cstheme="majorBidi"/>
          <w:sz w:val="24"/>
          <w:szCs w:val="24"/>
        </w:rPr>
        <w:lastRenderedPageBreak/>
        <w:t>Schiff</w:t>
      </w:r>
      <w:r w:rsidR="00967F46" w:rsidRPr="003F54A2">
        <w:rPr>
          <w:rFonts w:asciiTheme="majorBidi" w:hAnsiTheme="majorBidi" w:cstheme="majorBidi"/>
          <w:sz w:val="24"/>
          <w:szCs w:val="24"/>
        </w:rPr>
        <w:t>,</w:t>
      </w:r>
      <w:r w:rsidRPr="003F54A2">
        <w:rPr>
          <w:rFonts w:asciiTheme="majorBidi" w:hAnsiTheme="majorBidi" w:cstheme="majorBidi"/>
          <w:sz w:val="24"/>
          <w:szCs w:val="24"/>
        </w:rPr>
        <w:t xml:space="preserve"> R. &amp; </w:t>
      </w:r>
      <w:proofErr w:type="spellStart"/>
      <w:r w:rsidRPr="003F54A2">
        <w:rPr>
          <w:rFonts w:asciiTheme="majorBidi" w:hAnsiTheme="majorBidi" w:cstheme="majorBidi"/>
          <w:sz w:val="24"/>
          <w:szCs w:val="24"/>
        </w:rPr>
        <w:t>Har-Zvi</w:t>
      </w:r>
      <w:proofErr w:type="spellEnd"/>
      <w:r w:rsidRPr="003F54A2">
        <w:rPr>
          <w:rFonts w:asciiTheme="majorBidi" w:hAnsiTheme="majorBidi" w:cstheme="majorBidi"/>
          <w:sz w:val="24"/>
          <w:szCs w:val="24"/>
        </w:rPr>
        <w:t>, S. (1999). Think First Language Series</w:t>
      </w:r>
      <w:r w:rsidRPr="003F54A2">
        <w:rPr>
          <w:rFonts w:asciiTheme="majorBidi" w:hAnsiTheme="majorBidi" w:cstheme="majorBidi"/>
          <w:iCs/>
          <w:sz w:val="24"/>
          <w:szCs w:val="24"/>
        </w:rPr>
        <w:t xml:space="preserve">: </w:t>
      </w:r>
      <w:r w:rsidRPr="003F54A2">
        <w:rPr>
          <w:rFonts w:asciiTheme="majorBidi" w:hAnsiTheme="majorBidi" w:cstheme="majorBidi"/>
          <w:i/>
          <w:iCs/>
          <w:sz w:val="24"/>
          <w:szCs w:val="24"/>
        </w:rPr>
        <w:t>Spelling</w:t>
      </w:r>
      <w:r w:rsidRPr="003F54A2">
        <w:rPr>
          <w:rFonts w:asciiTheme="majorBidi" w:hAnsiTheme="majorBidi" w:cstheme="majorBidi"/>
          <w:sz w:val="24"/>
          <w:szCs w:val="24"/>
        </w:rPr>
        <w:t>. (Student book and Teach</w:t>
      </w:r>
      <w:r w:rsidR="00D71522" w:rsidRPr="003F54A2">
        <w:rPr>
          <w:rFonts w:asciiTheme="majorBidi" w:hAnsiTheme="majorBidi" w:cstheme="majorBidi"/>
          <w:sz w:val="24"/>
          <w:szCs w:val="24"/>
        </w:rPr>
        <w:t xml:space="preserve">er’s Guide) Even Yehuda: </w:t>
      </w:r>
      <w:proofErr w:type="spellStart"/>
      <w:r w:rsidR="00D71522" w:rsidRPr="003F54A2">
        <w:rPr>
          <w:rFonts w:asciiTheme="majorBidi" w:hAnsiTheme="majorBidi" w:cstheme="majorBidi"/>
          <w:sz w:val="24"/>
          <w:szCs w:val="24"/>
        </w:rPr>
        <w:t>Reches</w:t>
      </w:r>
      <w:proofErr w:type="spellEnd"/>
      <w:r w:rsidR="00D71522" w:rsidRPr="003F54A2">
        <w:rPr>
          <w:rFonts w:asciiTheme="majorBidi" w:hAnsiTheme="majorBidi" w:cstheme="majorBidi"/>
          <w:sz w:val="24"/>
          <w:szCs w:val="24"/>
        </w:rPr>
        <w:t xml:space="preserve"> Publishers</w:t>
      </w:r>
      <w:r w:rsidRPr="003F54A2">
        <w:rPr>
          <w:rFonts w:asciiTheme="majorBidi" w:hAnsiTheme="majorBidi" w:cstheme="majorBidi"/>
          <w:sz w:val="24"/>
          <w:szCs w:val="24"/>
        </w:rPr>
        <w:t xml:space="preserve"> [In Hebrew]</w:t>
      </w:r>
    </w:p>
    <w:p w:rsidR="00FB2A72" w:rsidRPr="003F54A2" w:rsidRDefault="00FB2A72" w:rsidP="00FB2A72">
      <w:pPr>
        <w:pStyle w:val="ListParagraph"/>
        <w:tabs>
          <w:tab w:val="left" w:pos="284"/>
        </w:tabs>
        <w:bidi w:val="0"/>
        <w:rPr>
          <w:rFonts w:asciiTheme="majorBidi" w:hAnsiTheme="majorBidi" w:cstheme="majorBidi"/>
          <w:i/>
          <w:iCs/>
          <w:sz w:val="24"/>
          <w:szCs w:val="24"/>
        </w:rPr>
      </w:pPr>
    </w:p>
    <w:p w:rsidR="00FB2A72" w:rsidRPr="003F54A2" w:rsidRDefault="00967F46" w:rsidP="00D71522">
      <w:pPr>
        <w:pStyle w:val="ListParagraph"/>
        <w:numPr>
          <w:ilvl w:val="0"/>
          <w:numId w:val="23"/>
        </w:numPr>
        <w:tabs>
          <w:tab w:val="left" w:pos="284"/>
        </w:tabs>
        <w:bidi w:val="0"/>
        <w:rPr>
          <w:rFonts w:asciiTheme="majorBidi" w:hAnsiTheme="majorBidi" w:cstheme="majorBidi"/>
          <w:sz w:val="24"/>
          <w:szCs w:val="24"/>
        </w:rPr>
      </w:pPr>
      <w:r w:rsidRPr="003F54A2">
        <w:rPr>
          <w:rFonts w:asciiTheme="majorBidi" w:hAnsiTheme="majorBidi" w:cstheme="majorBidi"/>
          <w:sz w:val="24"/>
          <w:szCs w:val="24"/>
        </w:rPr>
        <w:t>Schiff,</w:t>
      </w:r>
      <w:r w:rsidR="00FB2A72" w:rsidRPr="003F54A2">
        <w:rPr>
          <w:rFonts w:asciiTheme="majorBidi" w:hAnsiTheme="majorBidi" w:cstheme="majorBidi"/>
          <w:sz w:val="24"/>
          <w:szCs w:val="24"/>
        </w:rPr>
        <w:t xml:space="preserve"> R.,</w:t>
      </w:r>
      <w:r w:rsidR="00FB2A72" w:rsidRPr="003F54A2">
        <w:rPr>
          <w:rFonts w:asciiTheme="majorBidi" w:hAnsiTheme="majorBidi" w:cstheme="majorBidi"/>
          <w:i/>
          <w:iCs/>
          <w:sz w:val="24"/>
          <w:szCs w:val="24"/>
        </w:rPr>
        <w:t xml:space="preserve"> </w:t>
      </w:r>
      <w:proofErr w:type="spellStart"/>
      <w:r w:rsidR="00FB2A72" w:rsidRPr="003F54A2">
        <w:rPr>
          <w:rFonts w:asciiTheme="majorBidi" w:hAnsiTheme="majorBidi" w:cstheme="majorBidi"/>
          <w:sz w:val="24"/>
          <w:szCs w:val="24"/>
        </w:rPr>
        <w:t>Har-Zvi</w:t>
      </w:r>
      <w:proofErr w:type="spellEnd"/>
      <w:r w:rsidR="00FB2A72" w:rsidRPr="003F54A2">
        <w:rPr>
          <w:rFonts w:asciiTheme="majorBidi" w:hAnsiTheme="majorBidi" w:cstheme="majorBidi"/>
          <w:sz w:val="24"/>
          <w:szCs w:val="24"/>
        </w:rPr>
        <w:t>, S., &amp; Levi-Shimon, S. (2004).</w:t>
      </w:r>
      <w:r w:rsidR="00FB2A72" w:rsidRPr="003F54A2">
        <w:rPr>
          <w:rFonts w:asciiTheme="majorBidi" w:hAnsiTheme="majorBidi" w:cstheme="majorBidi"/>
          <w:i/>
          <w:iCs/>
          <w:sz w:val="24"/>
          <w:szCs w:val="24"/>
        </w:rPr>
        <w:t xml:space="preserve"> </w:t>
      </w:r>
      <w:r w:rsidR="00FB2A72" w:rsidRPr="003F54A2">
        <w:rPr>
          <w:rFonts w:asciiTheme="majorBidi" w:hAnsiTheme="majorBidi" w:cstheme="majorBidi"/>
          <w:sz w:val="24"/>
          <w:szCs w:val="24"/>
        </w:rPr>
        <w:t>Think First Language Series</w:t>
      </w:r>
      <w:r w:rsidR="00FB2A72" w:rsidRPr="003F54A2">
        <w:rPr>
          <w:rFonts w:asciiTheme="majorBidi" w:hAnsiTheme="majorBidi" w:cstheme="majorBidi"/>
          <w:i/>
          <w:iCs/>
          <w:sz w:val="24"/>
          <w:szCs w:val="24"/>
        </w:rPr>
        <w:t xml:space="preserve">: Phonemes </w:t>
      </w:r>
      <w:r w:rsidR="00FB2A72" w:rsidRPr="003F54A2">
        <w:rPr>
          <w:rFonts w:asciiTheme="majorBidi" w:hAnsiTheme="majorBidi" w:cstheme="majorBidi"/>
          <w:sz w:val="24"/>
          <w:szCs w:val="24"/>
        </w:rPr>
        <w:t>(Student book and Teacher’s Guide)</w:t>
      </w:r>
      <w:r w:rsidR="00FB2A72" w:rsidRPr="003F54A2">
        <w:rPr>
          <w:rFonts w:asciiTheme="majorBidi" w:hAnsiTheme="majorBidi" w:cstheme="majorBidi"/>
          <w:i/>
          <w:iCs/>
          <w:sz w:val="24"/>
          <w:szCs w:val="24"/>
        </w:rPr>
        <w:t xml:space="preserve">. </w:t>
      </w:r>
      <w:r w:rsidR="00FB2A72" w:rsidRPr="003F54A2">
        <w:rPr>
          <w:rFonts w:asciiTheme="majorBidi" w:hAnsiTheme="majorBidi" w:cstheme="majorBidi"/>
          <w:sz w:val="24"/>
          <w:szCs w:val="24"/>
        </w:rPr>
        <w:t xml:space="preserve">Holon, Israel: </w:t>
      </w:r>
      <w:proofErr w:type="spellStart"/>
      <w:r w:rsidR="00FB2A72" w:rsidRPr="003F54A2">
        <w:rPr>
          <w:rFonts w:asciiTheme="majorBidi" w:hAnsiTheme="majorBidi" w:cstheme="majorBidi"/>
          <w:sz w:val="24"/>
          <w:szCs w:val="24"/>
        </w:rPr>
        <w:t>Reichgold</w:t>
      </w:r>
      <w:proofErr w:type="spellEnd"/>
      <w:r w:rsidR="00D71522" w:rsidRPr="003F54A2">
        <w:rPr>
          <w:rFonts w:asciiTheme="majorBidi" w:hAnsiTheme="majorBidi" w:cstheme="majorBidi"/>
          <w:sz w:val="24"/>
          <w:szCs w:val="24"/>
        </w:rPr>
        <w:t xml:space="preserve"> Publishing</w:t>
      </w:r>
      <w:r w:rsidR="00FB2A72" w:rsidRPr="003F54A2">
        <w:rPr>
          <w:rFonts w:asciiTheme="majorBidi" w:hAnsiTheme="majorBidi" w:cstheme="majorBidi"/>
          <w:i/>
          <w:iCs/>
          <w:sz w:val="24"/>
          <w:szCs w:val="24"/>
        </w:rPr>
        <w:t xml:space="preserve"> </w:t>
      </w:r>
      <w:r w:rsidR="00FB2A72" w:rsidRPr="003F54A2">
        <w:rPr>
          <w:rFonts w:asciiTheme="majorBidi" w:hAnsiTheme="majorBidi" w:cstheme="majorBidi"/>
          <w:sz w:val="24"/>
          <w:szCs w:val="24"/>
        </w:rPr>
        <w:t xml:space="preserve">[In Hebrew] </w:t>
      </w:r>
    </w:p>
    <w:p w:rsidR="00FB2A72" w:rsidRPr="003F54A2" w:rsidRDefault="00FB2A72" w:rsidP="00FB2A72">
      <w:pPr>
        <w:pStyle w:val="ListParagraph"/>
        <w:rPr>
          <w:rFonts w:asciiTheme="majorBidi" w:hAnsiTheme="majorBidi" w:cstheme="majorBidi"/>
          <w:sz w:val="24"/>
          <w:szCs w:val="24"/>
        </w:rPr>
      </w:pPr>
    </w:p>
    <w:p w:rsidR="00FB2A72" w:rsidRPr="003F54A2" w:rsidRDefault="00967F46" w:rsidP="00FB2A72">
      <w:pPr>
        <w:pStyle w:val="ListParagraph"/>
        <w:numPr>
          <w:ilvl w:val="0"/>
          <w:numId w:val="23"/>
        </w:numPr>
        <w:tabs>
          <w:tab w:val="left" w:pos="284"/>
        </w:tabs>
        <w:bidi w:val="0"/>
        <w:rPr>
          <w:rFonts w:asciiTheme="majorBidi" w:hAnsiTheme="majorBidi" w:cstheme="majorBidi"/>
          <w:sz w:val="24"/>
          <w:szCs w:val="24"/>
        </w:rPr>
      </w:pPr>
      <w:r w:rsidRPr="003F54A2">
        <w:rPr>
          <w:rFonts w:asciiTheme="majorBidi" w:hAnsiTheme="majorBidi" w:cstheme="majorBidi"/>
          <w:sz w:val="24"/>
          <w:szCs w:val="24"/>
        </w:rPr>
        <w:t>Schiff,</w:t>
      </w:r>
      <w:r w:rsidR="00FB2A72" w:rsidRPr="003F54A2">
        <w:rPr>
          <w:rFonts w:asciiTheme="majorBidi" w:hAnsiTheme="majorBidi" w:cstheme="majorBidi"/>
          <w:sz w:val="24"/>
          <w:szCs w:val="24"/>
        </w:rPr>
        <w:t xml:space="preserve"> R., </w:t>
      </w:r>
      <w:proofErr w:type="spellStart"/>
      <w:r w:rsidR="00FB2A72" w:rsidRPr="003F54A2">
        <w:rPr>
          <w:rFonts w:asciiTheme="majorBidi" w:hAnsiTheme="majorBidi" w:cstheme="majorBidi"/>
          <w:sz w:val="24"/>
          <w:szCs w:val="24"/>
        </w:rPr>
        <w:t>Har-Zvi</w:t>
      </w:r>
      <w:proofErr w:type="spellEnd"/>
      <w:r w:rsidR="00FB2A72" w:rsidRPr="003F54A2">
        <w:rPr>
          <w:rFonts w:asciiTheme="majorBidi" w:hAnsiTheme="majorBidi" w:cstheme="majorBidi"/>
          <w:sz w:val="24"/>
          <w:szCs w:val="24"/>
        </w:rPr>
        <w:t xml:space="preserve">, S., &amp; Levi-Shimon, S. (2006). Think First Language Series: </w:t>
      </w:r>
      <w:r w:rsidR="00FB2A72" w:rsidRPr="003F54A2">
        <w:rPr>
          <w:rFonts w:asciiTheme="majorBidi" w:hAnsiTheme="majorBidi" w:cstheme="majorBidi"/>
          <w:i/>
          <w:iCs/>
          <w:sz w:val="24"/>
          <w:szCs w:val="24"/>
        </w:rPr>
        <w:t>Morphemes</w:t>
      </w:r>
      <w:r w:rsidR="00FB2A72" w:rsidRPr="003F54A2">
        <w:rPr>
          <w:rFonts w:asciiTheme="majorBidi" w:hAnsiTheme="majorBidi" w:cstheme="majorBidi"/>
          <w:sz w:val="24"/>
          <w:szCs w:val="24"/>
        </w:rPr>
        <w:t xml:space="preserve">.  (Student book and Teacher’s Guide). Holon, Israel: </w:t>
      </w:r>
      <w:proofErr w:type="spellStart"/>
      <w:r w:rsidR="00FB2A72" w:rsidRPr="003F54A2">
        <w:rPr>
          <w:rFonts w:asciiTheme="majorBidi" w:hAnsiTheme="majorBidi" w:cstheme="majorBidi"/>
          <w:sz w:val="24"/>
          <w:szCs w:val="24"/>
        </w:rPr>
        <w:t>Reichgold</w:t>
      </w:r>
      <w:proofErr w:type="spellEnd"/>
      <w:r w:rsidR="00FB2A72" w:rsidRPr="003F54A2">
        <w:rPr>
          <w:rFonts w:asciiTheme="majorBidi" w:hAnsiTheme="majorBidi" w:cstheme="majorBidi"/>
          <w:sz w:val="24"/>
          <w:szCs w:val="24"/>
        </w:rPr>
        <w:t xml:space="preserve"> </w:t>
      </w:r>
      <w:r w:rsidR="00D71522" w:rsidRPr="003F54A2">
        <w:rPr>
          <w:rFonts w:asciiTheme="majorBidi" w:hAnsiTheme="majorBidi" w:cstheme="majorBidi"/>
          <w:sz w:val="24"/>
          <w:szCs w:val="24"/>
        </w:rPr>
        <w:t xml:space="preserve">Publishing </w:t>
      </w:r>
      <w:r w:rsidR="00FB2A72" w:rsidRPr="003F54A2">
        <w:rPr>
          <w:rFonts w:asciiTheme="majorBidi" w:hAnsiTheme="majorBidi" w:cstheme="majorBidi"/>
          <w:sz w:val="24"/>
          <w:szCs w:val="24"/>
        </w:rPr>
        <w:t>[In Hebrew]</w:t>
      </w:r>
    </w:p>
    <w:p w:rsidR="00967F46" w:rsidRPr="003F54A2" w:rsidRDefault="00967F46" w:rsidP="00967F46">
      <w:pPr>
        <w:pStyle w:val="ListParagraph"/>
        <w:rPr>
          <w:rFonts w:asciiTheme="majorBidi" w:hAnsiTheme="majorBidi" w:cstheme="majorBidi"/>
          <w:sz w:val="24"/>
          <w:szCs w:val="24"/>
        </w:rPr>
      </w:pPr>
    </w:p>
    <w:p w:rsidR="00D71522" w:rsidRPr="003F54A2" w:rsidRDefault="00D71522" w:rsidP="00D71522">
      <w:pPr>
        <w:pStyle w:val="ListParagraph"/>
        <w:numPr>
          <w:ilvl w:val="0"/>
          <w:numId w:val="23"/>
        </w:numPr>
        <w:tabs>
          <w:tab w:val="left" w:pos="284"/>
        </w:tabs>
        <w:bidi w:val="0"/>
        <w:rPr>
          <w:rFonts w:asciiTheme="majorBidi" w:hAnsiTheme="majorBidi" w:cstheme="majorBidi"/>
          <w:sz w:val="24"/>
          <w:szCs w:val="24"/>
        </w:rPr>
      </w:pPr>
      <w:proofErr w:type="spellStart"/>
      <w:r w:rsidRPr="003F54A2">
        <w:rPr>
          <w:rFonts w:asciiTheme="majorBidi" w:hAnsiTheme="majorBidi" w:cstheme="majorBidi"/>
          <w:sz w:val="24"/>
          <w:szCs w:val="24"/>
        </w:rPr>
        <w:t>Flemenbaum</w:t>
      </w:r>
      <w:proofErr w:type="spellEnd"/>
      <w:r w:rsidRPr="003F54A2">
        <w:rPr>
          <w:rFonts w:asciiTheme="majorBidi" w:hAnsiTheme="majorBidi" w:cstheme="majorBidi"/>
          <w:sz w:val="24"/>
          <w:szCs w:val="24"/>
        </w:rPr>
        <w:t xml:space="preserve">, D., Moran, A. &amp; Schiff, R. (2007). </w:t>
      </w:r>
      <w:r w:rsidRPr="003F54A2">
        <w:rPr>
          <w:rFonts w:asciiTheme="majorBidi" w:hAnsiTheme="majorBidi" w:cstheme="majorBidi"/>
          <w:i/>
          <w:iCs/>
          <w:sz w:val="24"/>
          <w:szCs w:val="24"/>
        </w:rPr>
        <w:t xml:space="preserve">Verbal Expression: Thinking first. </w:t>
      </w:r>
      <w:r w:rsidRPr="003F54A2">
        <w:rPr>
          <w:rFonts w:asciiTheme="majorBidi" w:hAnsiTheme="majorBidi" w:cstheme="majorBidi"/>
          <w:sz w:val="24"/>
          <w:szCs w:val="24"/>
        </w:rPr>
        <w:t xml:space="preserve">Holon, Israel: </w:t>
      </w:r>
      <w:proofErr w:type="spellStart"/>
      <w:r w:rsidRPr="003F54A2">
        <w:rPr>
          <w:rFonts w:asciiTheme="majorBidi" w:hAnsiTheme="majorBidi" w:cstheme="majorBidi"/>
          <w:sz w:val="24"/>
          <w:szCs w:val="24"/>
        </w:rPr>
        <w:t>Reichgold</w:t>
      </w:r>
      <w:proofErr w:type="spellEnd"/>
      <w:r w:rsidRPr="003F54A2">
        <w:rPr>
          <w:rFonts w:asciiTheme="majorBidi" w:hAnsiTheme="majorBidi" w:cstheme="majorBidi"/>
          <w:sz w:val="24"/>
          <w:szCs w:val="24"/>
        </w:rPr>
        <w:t xml:space="preserve"> Publishing [In Hebrew]</w:t>
      </w:r>
    </w:p>
    <w:p w:rsidR="00D71522" w:rsidRPr="003F54A2" w:rsidRDefault="00D71522" w:rsidP="00D71522">
      <w:pPr>
        <w:pStyle w:val="ListParagraph"/>
        <w:rPr>
          <w:rFonts w:asciiTheme="majorBidi" w:hAnsiTheme="majorBidi" w:cstheme="majorBidi"/>
          <w:sz w:val="24"/>
          <w:szCs w:val="24"/>
        </w:rPr>
      </w:pPr>
    </w:p>
    <w:p w:rsidR="00967F46" w:rsidRPr="003F54A2" w:rsidRDefault="00967F46" w:rsidP="00D71522">
      <w:pPr>
        <w:pStyle w:val="ListParagraph"/>
        <w:numPr>
          <w:ilvl w:val="0"/>
          <w:numId w:val="23"/>
        </w:numPr>
        <w:tabs>
          <w:tab w:val="left" w:pos="284"/>
        </w:tabs>
        <w:bidi w:val="0"/>
        <w:rPr>
          <w:rFonts w:asciiTheme="majorBidi" w:hAnsiTheme="majorBidi" w:cstheme="majorBidi"/>
          <w:sz w:val="24"/>
          <w:szCs w:val="24"/>
        </w:rPr>
      </w:pPr>
      <w:r w:rsidRPr="003F54A2">
        <w:rPr>
          <w:rFonts w:asciiTheme="majorBidi" w:hAnsiTheme="majorBidi" w:cstheme="majorBidi"/>
          <w:sz w:val="24"/>
          <w:szCs w:val="24"/>
        </w:rPr>
        <w:t xml:space="preserve">Schiff, R. &amp; </w:t>
      </w:r>
      <w:proofErr w:type="spellStart"/>
      <w:r w:rsidRPr="003F54A2">
        <w:rPr>
          <w:rFonts w:asciiTheme="majorBidi" w:hAnsiTheme="majorBidi" w:cstheme="majorBidi"/>
          <w:sz w:val="24"/>
          <w:szCs w:val="24"/>
        </w:rPr>
        <w:t>Peled</w:t>
      </w:r>
      <w:proofErr w:type="spellEnd"/>
      <w:r w:rsidRPr="003F54A2">
        <w:rPr>
          <w:rFonts w:asciiTheme="majorBidi" w:hAnsiTheme="majorBidi" w:cstheme="majorBidi"/>
          <w:sz w:val="24"/>
          <w:szCs w:val="24"/>
        </w:rPr>
        <w:t xml:space="preserve">, N. (2011). </w:t>
      </w:r>
      <w:r w:rsidRPr="003F54A2">
        <w:rPr>
          <w:rFonts w:asciiTheme="majorBidi" w:hAnsiTheme="majorBidi" w:cstheme="majorBidi"/>
          <w:i/>
          <w:iCs/>
          <w:sz w:val="24"/>
          <w:szCs w:val="24"/>
        </w:rPr>
        <w:t>Thinking of Aleph: Language and cognitive development as preparation for the first grade</w:t>
      </w:r>
      <w:r w:rsidRPr="003F54A2">
        <w:rPr>
          <w:rFonts w:asciiTheme="majorBidi" w:hAnsiTheme="majorBidi" w:cstheme="majorBidi"/>
          <w:sz w:val="24"/>
          <w:szCs w:val="24"/>
        </w:rPr>
        <w:t xml:space="preserve">. Ramat </w:t>
      </w:r>
      <w:proofErr w:type="spellStart"/>
      <w:r w:rsidRPr="003F54A2">
        <w:rPr>
          <w:rFonts w:asciiTheme="majorBidi" w:hAnsiTheme="majorBidi" w:cstheme="majorBidi"/>
          <w:sz w:val="24"/>
          <w:szCs w:val="24"/>
        </w:rPr>
        <w:t>Gan</w:t>
      </w:r>
      <w:proofErr w:type="spellEnd"/>
      <w:r w:rsidRPr="003F54A2">
        <w:rPr>
          <w:rFonts w:asciiTheme="majorBidi" w:hAnsiTheme="majorBidi" w:cstheme="majorBidi"/>
          <w:sz w:val="24"/>
          <w:szCs w:val="24"/>
        </w:rPr>
        <w:t xml:space="preserve">, </w:t>
      </w:r>
      <w:proofErr w:type="spellStart"/>
      <w:r w:rsidRPr="003F54A2">
        <w:rPr>
          <w:rFonts w:asciiTheme="majorBidi" w:hAnsiTheme="majorBidi" w:cstheme="majorBidi"/>
          <w:sz w:val="24"/>
          <w:szCs w:val="24"/>
        </w:rPr>
        <w:t>Isreal</w:t>
      </w:r>
      <w:proofErr w:type="spellEnd"/>
      <w:r w:rsidRPr="003F54A2">
        <w:rPr>
          <w:rFonts w:asciiTheme="majorBidi" w:hAnsiTheme="majorBidi" w:cstheme="majorBidi"/>
          <w:sz w:val="24"/>
          <w:szCs w:val="24"/>
        </w:rPr>
        <w:t xml:space="preserve">: </w:t>
      </w:r>
      <w:proofErr w:type="spellStart"/>
      <w:r w:rsidRPr="003F54A2">
        <w:rPr>
          <w:rFonts w:asciiTheme="majorBidi" w:hAnsiTheme="majorBidi" w:cstheme="majorBidi"/>
          <w:sz w:val="24"/>
          <w:szCs w:val="24"/>
        </w:rPr>
        <w:t>HaMa'ayan</w:t>
      </w:r>
      <w:proofErr w:type="spellEnd"/>
      <w:r w:rsidRPr="003F54A2">
        <w:rPr>
          <w:rFonts w:asciiTheme="majorBidi" w:hAnsiTheme="majorBidi" w:cstheme="majorBidi"/>
          <w:sz w:val="24"/>
          <w:szCs w:val="24"/>
        </w:rPr>
        <w:t xml:space="preserve"> Lagan [In Hebrew]</w:t>
      </w:r>
    </w:p>
    <w:p w:rsidR="00030BD4" w:rsidRPr="003F54A2" w:rsidRDefault="00030BD4" w:rsidP="00030BD4">
      <w:pPr>
        <w:pStyle w:val="ListParagraph"/>
        <w:rPr>
          <w:rFonts w:asciiTheme="majorBidi" w:hAnsiTheme="majorBidi" w:cstheme="majorBidi"/>
          <w:sz w:val="24"/>
          <w:szCs w:val="24"/>
        </w:rPr>
      </w:pPr>
    </w:p>
    <w:p w:rsidR="00471B8E" w:rsidRPr="003F54A2" w:rsidRDefault="00471B8E" w:rsidP="00251536">
      <w:pPr>
        <w:pStyle w:val="ListParagraph"/>
        <w:numPr>
          <w:ilvl w:val="0"/>
          <w:numId w:val="23"/>
        </w:numPr>
        <w:tabs>
          <w:tab w:val="left" w:pos="284"/>
        </w:tabs>
        <w:bidi w:val="0"/>
        <w:rPr>
          <w:rFonts w:asciiTheme="majorBidi" w:hAnsiTheme="majorBidi" w:cstheme="majorBidi"/>
          <w:i/>
          <w:iCs/>
          <w:sz w:val="24"/>
          <w:szCs w:val="24"/>
        </w:rPr>
      </w:pPr>
      <w:r w:rsidRPr="003F54A2">
        <w:rPr>
          <w:rFonts w:asciiTheme="majorBidi" w:hAnsiTheme="majorBidi" w:cstheme="majorBidi"/>
          <w:sz w:val="24"/>
          <w:szCs w:val="24"/>
        </w:rPr>
        <w:t xml:space="preserve">Schiff, R. &amp; </w:t>
      </w:r>
      <w:proofErr w:type="spellStart"/>
      <w:r w:rsidRPr="003F54A2">
        <w:rPr>
          <w:rFonts w:asciiTheme="majorBidi" w:hAnsiTheme="majorBidi" w:cstheme="majorBidi"/>
          <w:sz w:val="24"/>
          <w:szCs w:val="24"/>
        </w:rPr>
        <w:t>Har-Zvi</w:t>
      </w:r>
      <w:proofErr w:type="spellEnd"/>
      <w:r w:rsidRPr="003F54A2">
        <w:rPr>
          <w:rFonts w:asciiTheme="majorBidi" w:hAnsiTheme="majorBidi" w:cstheme="majorBidi"/>
          <w:sz w:val="24"/>
          <w:szCs w:val="24"/>
        </w:rPr>
        <w:t>, S. (</w:t>
      </w:r>
      <w:r w:rsidR="00251536" w:rsidRPr="003F54A2">
        <w:rPr>
          <w:rFonts w:asciiTheme="majorBidi" w:hAnsiTheme="majorBidi" w:cstheme="majorBidi"/>
          <w:sz w:val="24"/>
          <w:szCs w:val="24"/>
        </w:rPr>
        <w:t>2013</w:t>
      </w:r>
      <w:r w:rsidRPr="003F54A2">
        <w:rPr>
          <w:rFonts w:asciiTheme="majorBidi" w:hAnsiTheme="majorBidi" w:cstheme="majorBidi"/>
          <w:sz w:val="24"/>
          <w:szCs w:val="24"/>
        </w:rPr>
        <w:t xml:space="preserve">). </w:t>
      </w:r>
      <w:r w:rsidRPr="003F54A2">
        <w:rPr>
          <w:rFonts w:asciiTheme="majorBidi" w:hAnsiTheme="majorBidi" w:cstheme="majorBidi"/>
          <w:i/>
          <w:iCs/>
          <w:sz w:val="24"/>
          <w:szCs w:val="24"/>
        </w:rPr>
        <w:t>Think of Spelling</w:t>
      </w:r>
      <w:r w:rsidRPr="003F54A2">
        <w:rPr>
          <w:rFonts w:asciiTheme="majorBidi" w:hAnsiTheme="majorBidi" w:cstheme="majorBidi"/>
          <w:sz w:val="24"/>
          <w:szCs w:val="24"/>
        </w:rPr>
        <w:t xml:space="preserve">. (Student book and Teacher’s Guide) Even Yehuda: </w:t>
      </w:r>
      <w:proofErr w:type="spellStart"/>
      <w:r w:rsidRPr="003F54A2">
        <w:rPr>
          <w:rFonts w:asciiTheme="majorBidi" w:hAnsiTheme="majorBidi" w:cstheme="majorBidi"/>
          <w:sz w:val="24"/>
          <w:szCs w:val="24"/>
        </w:rPr>
        <w:t>Reches</w:t>
      </w:r>
      <w:proofErr w:type="spellEnd"/>
      <w:r w:rsidRPr="003F54A2">
        <w:rPr>
          <w:rFonts w:asciiTheme="majorBidi" w:hAnsiTheme="majorBidi" w:cstheme="majorBidi"/>
          <w:sz w:val="24"/>
          <w:szCs w:val="24"/>
        </w:rPr>
        <w:t xml:space="preserve"> Publishers [In Hebrew]</w:t>
      </w:r>
    </w:p>
    <w:p w:rsidR="005A045A" w:rsidRPr="003F54A2" w:rsidRDefault="005A045A" w:rsidP="005A045A">
      <w:pPr>
        <w:pStyle w:val="ListParagraph"/>
        <w:rPr>
          <w:rFonts w:asciiTheme="majorBidi" w:hAnsiTheme="majorBidi" w:cstheme="majorBidi"/>
          <w:i/>
          <w:iCs/>
          <w:sz w:val="24"/>
          <w:szCs w:val="24"/>
        </w:rPr>
      </w:pPr>
    </w:p>
    <w:p w:rsidR="005A045A" w:rsidRPr="003F54A2" w:rsidRDefault="005A045A" w:rsidP="00090E75">
      <w:pPr>
        <w:pStyle w:val="ListParagraph"/>
        <w:numPr>
          <w:ilvl w:val="0"/>
          <w:numId w:val="23"/>
        </w:numPr>
        <w:tabs>
          <w:tab w:val="left" w:pos="284"/>
        </w:tabs>
        <w:bidi w:val="0"/>
        <w:rPr>
          <w:rFonts w:asciiTheme="majorBidi" w:hAnsiTheme="majorBidi" w:cstheme="majorBidi"/>
          <w:i/>
          <w:iCs/>
          <w:sz w:val="24"/>
          <w:szCs w:val="24"/>
        </w:rPr>
      </w:pPr>
      <w:proofErr w:type="spellStart"/>
      <w:r w:rsidRPr="003F54A2">
        <w:rPr>
          <w:rFonts w:asciiTheme="majorBidi" w:hAnsiTheme="majorBidi" w:cstheme="majorBidi"/>
          <w:sz w:val="24"/>
          <w:szCs w:val="24"/>
        </w:rPr>
        <w:t>Ravid</w:t>
      </w:r>
      <w:proofErr w:type="spellEnd"/>
      <w:r w:rsidRPr="003F54A2">
        <w:rPr>
          <w:rFonts w:asciiTheme="majorBidi" w:hAnsiTheme="majorBidi" w:cstheme="majorBidi"/>
          <w:sz w:val="24"/>
          <w:szCs w:val="24"/>
        </w:rPr>
        <w:t xml:space="preserve">, </w:t>
      </w:r>
      <w:r w:rsidR="00090E75" w:rsidRPr="003F54A2">
        <w:rPr>
          <w:rFonts w:asciiTheme="majorBidi" w:hAnsiTheme="majorBidi" w:cstheme="majorBidi"/>
          <w:sz w:val="24"/>
          <w:szCs w:val="24"/>
        </w:rPr>
        <w:t>D</w:t>
      </w:r>
      <w:r w:rsidRPr="003F54A2">
        <w:rPr>
          <w:rFonts w:asciiTheme="majorBidi" w:hAnsiTheme="majorBidi" w:cstheme="majorBidi"/>
          <w:sz w:val="24"/>
          <w:szCs w:val="24"/>
        </w:rPr>
        <w:t xml:space="preserve">., &amp; Schiff, R. (2013). Homophonic root letter spelling among elementary school students with varying reading abilities, Research report submitted to the </w:t>
      </w:r>
      <w:proofErr w:type="spellStart"/>
      <w:r w:rsidRPr="003F54A2">
        <w:rPr>
          <w:rFonts w:asciiTheme="majorBidi" w:hAnsiTheme="majorBidi" w:cstheme="majorBidi"/>
          <w:sz w:val="24"/>
          <w:szCs w:val="24"/>
        </w:rPr>
        <w:t>Minisry</w:t>
      </w:r>
      <w:proofErr w:type="spellEnd"/>
      <w:r w:rsidRPr="003F54A2">
        <w:rPr>
          <w:rFonts w:asciiTheme="majorBidi" w:hAnsiTheme="majorBidi" w:cstheme="majorBidi"/>
          <w:sz w:val="24"/>
          <w:szCs w:val="24"/>
        </w:rPr>
        <w:t xml:space="preserve"> of Education. [In Hebrew]</w:t>
      </w:r>
    </w:p>
    <w:p w:rsidR="005A045A" w:rsidRPr="003F54A2" w:rsidRDefault="005A045A" w:rsidP="005A045A">
      <w:pPr>
        <w:pStyle w:val="ListParagraph"/>
        <w:rPr>
          <w:rFonts w:asciiTheme="majorBidi" w:hAnsiTheme="majorBidi" w:cstheme="majorBidi"/>
          <w:i/>
          <w:iCs/>
          <w:sz w:val="24"/>
          <w:szCs w:val="24"/>
        </w:rPr>
      </w:pPr>
    </w:p>
    <w:p w:rsidR="005A045A" w:rsidRPr="003F54A2" w:rsidRDefault="005A045A" w:rsidP="005A045A">
      <w:pPr>
        <w:pStyle w:val="ListParagraph"/>
        <w:tabs>
          <w:tab w:val="left" w:pos="284"/>
        </w:tabs>
        <w:bidi w:val="0"/>
        <w:ind w:left="1069"/>
        <w:rPr>
          <w:rFonts w:asciiTheme="majorBidi" w:hAnsiTheme="majorBidi" w:cstheme="majorBidi"/>
          <w:i/>
          <w:iCs/>
          <w:sz w:val="24"/>
          <w:szCs w:val="24"/>
        </w:rPr>
      </w:pPr>
      <w:r w:rsidRPr="003F54A2">
        <w:rPr>
          <w:rFonts w:asciiTheme="majorBidi" w:hAnsiTheme="majorBidi" w:cstheme="majorBidi"/>
          <w:sz w:val="24"/>
          <w:szCs w:val="24"/>
        </w:rPr>
        <w:t xml:space="preserve">  </w:t>
      </w:r>
    </w:p>
    <w:p w:rsidR="00D048FA" w:rsidRPr="003F54A2" w:rsidRDefault="009E1F85" w:rsidP="005D3FB7">
      <w:pPr>
        <w:tabs>
          <w:tab w:val="left" w:pos="907"/>
          <w:tab w:val="left" w:pos="1615"/>
          <w:tab w:val="left" w:pos="1899"/>
        </w:tabs>
        <w:bidi w:val="0"/>
        <w:spacing w:before="240" w:line="360" w:lineRule="auto"/>
        <w:ind w:left="510" w:right="-1" w:hanging="510"/>
        <w:jc w:val="both"/>
        <w:rPr>
          <w:rFonts w:asciiTheme="majorBidi" w:hAnsiTheme="majorBidi" w:cstheme="majorBidi"/>
          <w:b/>
          <w:bCs/>
          <w:sz w:val="24"/>
          <w:szCs w:val="24"/>
          <w:u w:val="single"/>
        </w:rPr>
      </w:pPr>
      <w:r w:rsidRPr="003F54A2">
        <w:rPr>
          <w:rFonts w:asciiTheme="majorBidi" w:hAnsiTheme="majorBidi" w:cstheme="majorBidi"/>
          <w:b/>
          <w:bCs/>
          <w:sz w:val="24"/>
          <w:szCs w:val="24"/>
          <w:u w:val="single"/>
        </w:rPr>
        <w:t xml:space="preserve">III. </w:t>
      </w:r>
      <w:r w:rsidR="00D048FA" w:rsidRPr="003F54A2">
        <w:rPr>
          <w:rFonts w:asciiTheme="majorBidi" w:hAnsiTheme="majorBidi" w:cstheme="majorBidi"/>
          <w:b/>
          <w:bCs/>
          <w:sz w:val="24"/>
          <w:szCs w:val="24"/>
          <w:u w:val="single"/>
        </w:rPr>
        <w:t>PAPERS PRESENTED AT SCIENTIFIC CO</w:t>
      </w:r>
      <w:r w:rsidR="00F73161" w:rsidRPr="003F54A2">
        <w:rPr>
          <w:rFonts w:asciiTheme="majorBidi" w:hAnsiTheme="majorBidi" w:cstheme="majorBidi"/>
          <w:b/>
          <w:bCs/>
          <w:sz w:val="24"/>
          <w:szCs w:val="24"/>
          <w:u w:val="single"/>
        </w:rPr>
        <w:t>N</w:t>
      </w:r>
      <w:r w:rsidR="00D048FA" w:rsidRPr="003F54A2">
        <w:rPr>
          <w:rFonts w:asciiTheme="majorBidi" w:hAnsiTheme="majorBidi" w:cstheme="majorBidi"/>
          <w:b/>
          <w:bCs/>
          <w:sz w:val="24"/>
          <w:szCs w:val="24"/>
          <w:u w:val="single"/>
        </w:rPr>
        <w:t>FERENCES</w:t>
      </w:r>
      <w:r w:rsidR="005B705B" w:rsidRPr="003F54A2">
        <w:rPr>
          <w:rFonts w:asciiTheme="majorBidi" w:hAnsiTheme="majorBidi" w:cstheme="majorBidi"/>
          <w:b/>
          <w:bCs/>
          <w:sz w:val="24"/>
          <w:szCs w:val="24"/>
          <w:u w:val="single"/>
        </w:rPr>
        <w:t xml:space="preserve">  </w:t>
      </w:r>
    </w:p>
    <w:p w:rsidR="000A49DC" w:rsidRPr="003F54A2" w:rsidRDefault="000A49DC" w:rsidP="00090E75">
      <w:pPr>
        <w:pStyle w:val="ListParagraph"/>
        <w:numPr>
          <w:ilvl w:val="0"/>
          <w:numId w:val="16"/>
        </w:numPr>
        <w:bidi w:val="0"/>
        <w:rPr>
          <w:rFonts w:asciiTheme="majorBidi" w:hAnsiTheme="majorBidi" w:cstheme="majorBidi"/>
          <w:bCs/>
          <w:sz w:val="24"/>
          <w:szCs w:val="24"/>
        </w:rPr>
      </w:pPr>
      <w:r w:rsidRPr="003F54A2">
        <w:rPr>
          <w:rFonts w:asciiTheme="majorBidi" w:hAnsiTheme="majorBidi" w:cstheme="majorBidi"/>
          <w:bCs/>
          <w:sz w:val="24"/>
          <w:szCs w:val="24"/>
        </w:rPr>
        <w:t xml:space="preserve">Schiff, R. (1998). Subtypes of Dyslexia.  Paper presented at The Child Development Center, Tel </w:t>
      </w:r>
      <w:proofErr w:type="spellStart"/>
      <w:r w:rsidRPr="003F54A2">
        <w:rPr>
          <w:rFonts w:asciiTheme="majorBidi" w:hAnsiTheme="majorBidi" w:cstheme="majorBidi"/>
          <w:bCs/>
          <w:sz w:val="24"/>
          <w:szCs w:val="24"/>
        </w:rPr>
        <w:t>HaShomer</w:t>
      </w:r>
      <w:proofErr w:type="spellEnd"/>
      <w:r w:rsidRPr="003F54A2">
        <w:rPr>
          <w:rFonts w:asciiTheme="majorBidi" w:hAnsiTheme="majorBidi" w:cstheme="majorBidi"/>
          <w:bCs/>
          <w:sz w:val="24"/>
          <w:szCs w:val="24"/>
        </w:rPr>
        <w:t xml:space="preserve"> Hospital, Israel.</w:t>
      </w:r>
    </w:p>
    <w:p w:rsidR="000A49DC" w:rsidRPr="003F54A2" w:rsidRDefault="000A49DC" w:rsidP="000A49DC">
      <w:pPr>
        <w:bidi w:val="0"/>
        <w:rPr>
          <w:rFonts w:asciiTheme="majorBidi" w:hAnsiTheme="majorBidi" w:cstheme="majorBidi"/>
          <w:b/>
          <w:sz w:val="24"/>
          <w:szCs w:val="24"/>
        </w:rPr>
      </w:pPr>
    </w:p>
    <w:p w:rsidR="000A49DC" w:rsidRPr="003F54A2" w:rsidRDefault="000A49DC" w:rsidP="00090E75">
      <w:pPr>
        <w:pStyle w:val="ListParagraph"/>
        <w:numPr>
          <w:ilvl w:val="0"/>
          <w:numId w:val="16"/>
        </w:numPr>
        <w:bidi w:val="0"/>
        <w:rPr>
          <w:rFonts w:asciiTheme="majorBidi" w:hAnsiTheme="majorBidi" w:cstheme="majorBidi"/>
          <w:bCs/>
          <w:sz w:val="24"/>
          <w:szCs w:val="24"/>
        </w:rPr>
      </w:pPr>
      <w:r w:rsidRPr="003F54A2">
        <w:rPr>
          <w:rFonts w:asciiTheme="majorBidi" w:hAnsiTheme="majorBidi" w:cstheme="majorBidi"/>
          <w:bCs/>
          <w:sz w:val="24"/>
          <w:szCs w:val="24"/>
        </w:rPr>
        <w:t xml:space="preserve">Schiff, R. (1998). Language Disorders of Dyslexic Children. Paper presented at the </w:t>
      </w:r>
      <w:proofErr w:type="spellStart"/>
      <w:r w:rsidRPr="003F54A2">
        <w:rPr>
          <w:rFonts w:asciiTheme="majorBidi" w:hAnsiTheme="majorBidi" w:cstheme="majorBidi"/>
          <w:bCs/>
          <w:sz w:val="24"/>
          <w:szCs w:val="24"/>
        </w:rPr>
        <w:t>Sakler</w:t>
      </w:r>
      <w:proofErr w:type="spellEnd"/>
      <w:r w:rsidRPr="003F54A2">
        <w:rPr>
          <w:rFonts w:asciiTheme="majorBidi" w:hAnsiTheme="majorBidi" w:cstheme="majorBidi"/>
          <w:bCs/>
          <w:sz w:val="24"/>
          <w:szCs w:val="24"/>
        </w:rPr>
        <w:t xml:space="preserve"> Department of Pediatric Medicine, Tel </w:t>
      </w:r>
      <w:proofErr w:type="spellStart"/>
      <w:r w:rsidRPr="003F54A2">
        <w:rPr>
          <w:rFonts w:asciiTheme="majorBidi" w:hAnsiTheme="majorBidi" w:cstheme="majorBidi"/>
          <w:bCs/>
          <w:sz w:val="24"/>
          <w:szCs w:val="24"/>
        </w:rPr>
        <w:t>HaShomer</w:t>
      </w:r>
      <w:proofErr w:type="spellEnd"/>
      <w:r w:rsidRPr="003F54A2">
        <w:rPr>
          <w:rFonts w:asciiTheme="majorBidi" w:hAnsiTheme="majorBidi" w:cstheme="majorBidi"/>
          <w:bCs/>
          <w:sz w:val="24"/>
          <w:szCs w:val="24"/>
        </w:rPr>
        <w:t xml:space="preserve"> Hospital, Israel.</w:t>
      </w:r>
    </w:p>
    <w:p w:rsidR="000A49DC" w:rsidRPr="003F54A2" w:rsidRDefault="000A49DC" w:rsidP="000A49DC">
      <w:pPr>
        <w:bidi w:val="0"/>
        <w:rPr>
          <w:rFonts w:asciiTheme="majorBidi" w:hAnsiTheme="majorBidi" w:cstheme="majorBidi"/>
          <w:b/>
          <w:sz w:val="24"/>
          <w:szCs w:val="24"/>
        </w:rPr>
      </w:pPr>
    </w:p>
    <w:p w:rsidR="000A49DC" w:rsidRPr="003F54A2" w:rsidRDefault="000A49DC" w:rsidP="00090E75">
      <w:pPr>
        <w:pStyle w:val="ListParagraph"/>
        <w:numPr>
          <w:ilvl w:val="0"/>
          <w:numId w:val="16"/>
        </w:numPr>
        <w:bidi w:val="0"/>
        <w:rPr>
          <w:rFonts w:asciiTheme="majorBidi" w:hAnsiTheme="majorBidi" w:cstheme="majorBidi"/>
          <w:bCs/>
          <w:sz w:val="24"/>
          <w:szCs w:val="24"/>
        </w:rPr>
      </w:pPr>
      <w:r w:rsidRPr="003F54A2">
        <w:rPr>
          <w:rFonts w:asciiTheme="majorBidi" w:hAnsiTheme="majorBidi" w:cstheme="majorBidi"/>
          <w:bCs/>
          <w:sz w:val="24"/>
          <w:szCs w:val="24"/>
        </w:rPr>
        <w:t>Schiff, R. (2000). The Influence of morphological, phonological, and orthographic characteristics of words on oral reading accuracy of second, fourth and sixth graders. Paper presented at The Israeli Association for Research in Education (A.Y.A.L.A.), Tel Aviv.</w:t>
      </w:r>
    </w:p>
    <w:p w:rsidR="000A49DC" w:rsidRPr="003F54A2" w:rsidRDefault="000A49DC" w:rsidP="000A49DC">
      <w:pPr>
        <w:bidi w:val="0"/>
        <w:rPr>
          <w:rFonts w:asciiTheme="majorBidi" w:hAnsiTheme="majorBidi" w:cstheme="majorBidi"/>
          <w:b/>
          <w:sz w:val="24"/>
          <w:szCs w:val="24"/>
        </w:rPr>
      </w:pPr>
    </w:p>
    <w:p w:rsidR="000A49DC" w:rsidRPr="003F54A2" w:rsidRDefault="000A49DC" w:rsidP="00090E75">
      <w:pPr>
        <w:pStyle w:val="ListParagraph"/>
        <w:numPr>
          <w:ilvl w:val="0"/>
          <w:numId w:val="16"/>
        </w:numPr>
        <w:bidi w:val="0"/>
        <w:rPr>
          <w:rFonts w:asciiTheme="majorBidi" w:hAnsiTheme="majorBidi" w:cstheme="majorBidi"/>
          <w:bCs/>
          <w:color w:val="008000"/>
          <w:sz w:val="24"/>
          <w:szCs w:val="24"/>
        </w:rPr>
      </w:pPr>
      <w:r w:rsidRPr="003F54A2">
        <w:rPr>
          <w:rFonts w:asciiTheme="majorBidi" w:hAnsiTheme="majorBidi" w:cstheme="majorBidi"/>
          <w:bCs/>
          <w:sz w:val="24"/>
          <w:szCs w:val="24"/>
        </w:rPr>
        <w:t xml:space="preserve">Schiff, R. &amp; </w:t>
      </w:r>
      <w:proofErr w:type="spellStart"/>
      <w:r w:rsidRPr="003F54A2">
        <w:rPr>
          <w:rFonts w:asciiTheme="majorBidi" w:hAnsiTheme="majorBidi" w:cstheme="majorBidi"/>
          <w:bCs/>
          <w:sz w:val="24"/>
          <w:szCs w:val="24"/>
        </w:rPr>
        <w:t>Ravid</w:t>
      </w:r>
      <w:proofErr w:type="spellEnd"/>
      <w:r w:rsidRPr="003F54A2">
        <w:rPr>
          <w:rFonts w:asciiTheme="majorBidi" w:hAnsiTheme="majorBidi" w:cstheme="majorBidi"/>
          <w:bCs/>
          <w:sz w:val="24"/>
          <w:szCs w:val="24"/>
        </w:rPr>
        <w:t xml:space="preserve">, D. (2001). Vowel representation in written Hebrew: Two competing systems. Paper presented at a workshop at the Language and Brain Sciences Department of Brain Study Research, Ramat </w:t>
      </w:r>
      <w:proofErr w:type="spellStart"/>
      <w:r w:rsidRPr="003F54A2">
        <w:rPr>
          <w:rFonts w:asciiTheme="majorBidi" w:hAnsiTheme="majorBidi" w:cstheme="majorBidi"/>
          <w:bCs/>
          <w:sz w:val="24"/>
          <w:szCs w:val="24"/>
        </w:rPr>
        <w:t>Gan</w:t>
      </w:r>
      <w:proofErr w:type="spellEnd"/>
      <w:r w:rsidRPr="003F54A2">
        <w:rPr>
          <w:rFonts w:asciiTheme="majorBidi" w:hAnsiTheme="majorBidi" w:cstheme="majorBidi"/>
          <w:bCs/>
          <w:sz w:val="24"/>
          <w:szCs w:val="24"/>
        </w:rPr>
        <w:t>, Israel.</w:t>
      </w:r>
    </w:p>
    <w:p w:rsidR="000A49DC" w:rsidRPr="003F54A2" w:rsidRDefault="000A49DC" w:rsidP="000A49DC">
      <w:pPr>
        <w:bidi w:val="0"/>
        <w:ind w:hanging="42"/>
        <w:rPr>
          <w:rFonts w:asciiTheme="majorBidi" w:hAnsiTheme="majorBidi" w:cstheme="majorBidi"/>
          <w:b/>
          <w:sz w:val="24"/>
          <w:szCs w:val="24"/>
        </w:rPr>
      </w:pPr>
    </w:p>
    <w:p w:rsidR="000A49DC" w:rsidRPr="003F54A2" w:rsidRDefault="000A49DC" w:rsidP="00090E75">
      <w:pPr>
        <w:pStyle w:val="ListParagraph"/>
        <w:numPr>
          <w:ilvl w:val="0"/>
          <w:numId w:val="16"/>
        </w:numPr>
        <w:bidi w:val="0"/>
        <w:rPr>
          <w:rFonts w:asciiTheme="majorBidi" w:hAnsiTheme="majorBidi" w:cstheme="majorBidi"/>
          <w:bCs/>
          <w:sz w:val="24"/>
          <w:szCs w:val="24"/>
        </w:rPr>
      </w:pPr>
      <w:r w:rsidRPr="003F54A2">
        <w:rPr>
          <w:rFonts w:asciiTheme="majorBidi" w:hAnsiTheme="majorBidi" w:cstheme="majorBidi"/>
          <w:bCs/>
          <w:sz w:val="24"/>
          <w:szCs w:val="24"/>
        </w:rPr>
        <w:t>Schiff, R. (2001). Naming latency: The effects of morphology, phonology and word length. (Poster) presented at IACE 8</w:t>
      </w:r>
      <w:r w:rsidRPr="003F54A2">
        <w:rPr>
          <w:rFonts w:asciiTheme="majorBidi" w:hAnsiTheme="majorBidi" w:cstheme="majorBidi"/>
          <w:bCs/>
          <w:sz w:val="24"/>
          <w:szCs w:val="24"/>
          <w:vertAlign w:val="superscript"/>
        </w:rPr>
        <w:t>th</w:t>
      </w:r>
      <w:r w:rsidRPr="003F54A2">
        <w:rPr>
          <w:rFonts w:asciiTheme="majorBidi" w:hAnsiTheme="majorBidi" w:cstheme="majorBidi"/>
          <w:bCs/>
          <w:sz w:val="24"/>
          <w:szCs w:val="24"/>
        </w:rPr>
        <w:t xml:space="preserve"> International Conference, Jyvaskyla, Finland.</w:t>
      </w:r>
    </w:p>
    <w:p w:rsidR="000A49DC" w:rsidRPr="003F54A2" w:rsidRDefault="000A49DC" w:rsidP="000A49DC">
      <w:pPr>
        <w:bidi w:val="0"/>
        <w:rPr>
          <w:rFonts w:asciiTheme="majorBidi" w:hAnsiTheme="majorBidi" w:cstheme="majorBidi"/>
          <w:b/>
          <w:sz w:val="24"/>
          <w:szCs w:val="24"/>
        </w:rPr>
      </w:pPr>
    </w:p>
    <w:p w:rsidR="000A49DC" w:rsidRPr="003F54A2" w:rsidRDefault="000A49DC" w:rsidP="00090E75">
      <w:pPr>
        <w:pStyle w:val="ListParagraph"/>
        <w:numPr>
          <w:ilvl w:val="0"/>
          <w:numId w:val="16"/>
        </w:numPr>
        <w:bidi w:val="0"/>
        <w:rPr>
          <w:rFonts w:asciiTheme="majorBidi" w:hAnsiTheme="majorBidi" w:cstheme="majorBidi"/>
          <w:bCs/>
          <w:sz w:val="24"/>
          <w:szCs w:val="24"/>
        </w:rPr>
      </w:pPr>
      <w:r w:rsidRPr="003F54A2">
        <w:rPr>
          <w:rFonts w:asciiTheme="majorBidi" w:hAnsiTheme="majorBidi" w:cstheme="majorBidi"/>
          <w:bCs/>
          <w:sz w:val="24"/>
          <w:szCs w:val="24"/>
        </w:rPr>
        <w:t>Schiff, R. (2001). Prospective memory and reading abilities in middle school children. (Poster) presented at The Third International Conference on Memory, Valencia, Spain.</w:t>
      </w:r>
    </w:p>
    <w:p w:rsidR="000A49DC" w:rsidRPr="003F54A2" w:rsidRDefault="000A49DC" w:rsidP="000A49DC">
      <w:pPr>
        <w:bidi w:val="0"/>
        <w:rPr>
          <w:rFonts w:asciiTheme="majorBidi" w:hAnsiTheme="majorBidi" w:cstheme="majorBidi"/>
          <w:b/>
          <w:sz w:val="24"/>
          <w:szCs w:val="24"/>
        </w:rPr>
      </w:pPr>
    </w:p>
    <w:p w:rsidR="000A49DC" w:rsidRPr="003F54A2" w:rsidRDefault="000A49DC" w:rsidP="00090E75">
      <w:pPr>
        <w:pStyle w:val="ListParagraph"/>
        <w:numPr>
          <w:ilvl w:val="0"/>
          <w:numId w:val="16"/>
        </w:numPr>
        <w:bidi w:val="0"/>
        <w:rPr>
          <w:rFonts w:asciiTheme="majorBidi" w:hAnsiTheme="majorBidi" w:cstheme="majorBidi"/>
          <w:bCs/>
          <w:sz w:val="24"/>
          <w:szCs w:val="24"/>
        </w:rPr>
      </w:pPr>
      <w:r w:rsidRPr="003F54A2">
        <w:rPr>
          <w:rFonts w:asciiTheme="majorBidi" w:hAnsiTheme="majorBidi" w:cstheme="majorBidi"/>
          <w:bCs/>
          <w:sz w:val="24"/>
          <w:szCs w:val="24"/>
        </w:rPr>
        <w:lastRenderedPageBreak/>
        <w:t xml:space="preserve">Schiff, R. &amp; </w:t>
      </w:r>
      <w:proofErr w:type="spellStart"/>
      <w:r w:rsidRPr="003F54A2">
        <w:rPr>
          <w:rFonts w:asciiTheme="majorBidi" w:hAnsiTheme="majorBidi" w:cstheme="majorBidi"/>
          <w:bCs/>
          <w:sz w:val="24"/>
          <w:szCs w:val="24"/>
        </w:rPr>
        <w:t>Ravid</w:t>
      </w:r>
      <w:proofErr w:type="spellEnd"/>
      <w:r w:rsidRPr="003F54A2">
        <w:rPr>
          <w:rFonts w:asciiTheme="majorBidi" w:hAnsiTheme="majorBidi" w:cstheme="majorBidi"/>
          <w:bCs/>
          <w:sz w:val="24"/>
          <w:szCs w:val="24"/>
        </w:rPr>
        <w:t xml:space="preserve">, D. (2001). Vowel representation in Hebrew: Phonological, orthographic and morphological contexts. Paper presented at Script, The Israel Association for Literacy, </w:t>
      </w:r>
      <w:proofErr w:type="spellStart"/>
      <w:r w:rsidRPr="003F54A2">
        <w:rPr>
          <w:rFonts w:asciiTheme="majorBidi" w:hAnsiTheme="majorBidi" w:cstheme="majorBidi"/>
          <w:bCs/>
          <w:sz w:val="24"/>
          <w:szCs w:val="24"/>
        </w:rPr>
        <w:t>Shefa’im</w:t>
      </w:r>
      <w:proofErr w:type="spellEnd"/>
      <w:r w:rsidRPr="003F54A2">
        <w:rPr>
          <w:rFonts w:asciiTheme="majorBidi" w:hAnsiTheme="majorBidi" w:cstheme="majorBidi"/>
          <w:bCs/>
          <w:sz w:val="24"/>
          <w:szCs w:val="24"/>
        </w:rPr>
        <w:t xml:space="preserve">, </w:t>
      </w:r>
      <w:proofErr w:type="gramStart"/>
      <w:r w:rsidRPr="003F54A2">
        <w:rPr>
          <w:rFonts w:asciiTheme="majorBidi" w:hAnsiTheme="majorBidi" w:cstheme="majorBidi"/>
          <w:bCs/>
          <w:sz w:val="24"/>
          <w:szCs w:val="24"/>
        </w:rPr>
        <w:t>Israel</w:t>
      </w:r>
      <w:proofErr w:type="gramEnd"/>
      <w:r w:rsidRPr="003F54A2">
        <w:rPr>
          <w:rFonts w:asciiTheme="majorBidi" w:hAnsiTheme="majorBidi" w:cstheme="majorBidi"/>
          <w:bCs/>
          <w:sz w:val="24"/>
          <w:szCs w:val="24"/>
        </w:rPr>
        <w:t>.</w:t>
      </w:r>
    </w:p>
    <w:p w:rsidR="000A49DC" w:rsidRPr="003F54A2" w:rsidRDefault="000A49DC" w:rsidP="000A49DC">
      <w:pPr>
        <w:bidi w:val="0"/>
        <w:rPr>
          <w:rFonts w:asciiTheme="majorBidi" w:hAnsiTheme="majorBidi" w:cstheme="majorBidi"/>
          <w:b/>
          <w:sz w:val="24"/>
          <w:szCs w:val="24"/>
        </w:rPr>
      </w:pPr>
    </w:p>
    <w:p w:rsidR="000A49DC" w:rsidRPr="003F54A2" w:rsidRDefault="000A49DC" w:rsidP="00090E75">
      <w:pPr>
        <w:pStyle w:val="ListParagraph"/>
        <w:numPr>
          <w:ilvl w:val="0"/>
          <w:numId w:val="16"/>
        </w:numPr>
        <w:bidi w:val="0"/>
        <w:rPr>
          <w:rFonts w:asciiTheme="majorBidi" w:hAnsiTheme="majorBidi" w:cstheme="majorBidi"/>
          <w:bCs/>
          <w:sz w:val="24"/>
          <w:szCs w:val="24"/>
        </w:rPr>
      </w:pPr>
      <w:r w:rsidRPr="003F54A2">
        <w:rPr>
          <w:rFonts w:asciiTheme="majorBidi" w:hAnsiTheme="majorBidi" w:cstheme="majorBidi"/>
          <w:bCs/>
          <w:sz w:val="24"/>
          <w:szCs w:val="24"/>
        </w:rPr>
        <w:t xml:space="preserve">Schiff, R. &amp; </w:t>
      </w:r>
      <w:proofErr w:type="spellStart"/>
      <w:r w:rsidRPr="003F54A2">
        <w:rPr>
          <w:rFonts w:asciiTheme="majorBidi" w:hAnsiTheme="majorBidi" w:cstheme="majorBidi"/>
          <w:bCs/>
          <w:sz w:val="24"/>
          <w:szCs w:val="24"/>
        </w:rPr>
        <w:t>Ravid</w:t>
      </w:r>
      <w:proofErr w:type="spellEnd"/>
      <w:r w:rsidRPr="003F54A2">
        <w:rPr>
          <w:rFonts w:asciiTheme="majorBidi" w:hAnsiTheme="majorBidi" w:cstheme="majorBidi"/>
          <w:bCs/>
          <w:sz w:val="24"/>
          <w:szCs w:val="24"/>
        </w:rPr>
        <w:t xml:space="preserve">, D. (2001). The interdigitated pattern of Hebrew words: Language development of elementary school children. Paper presented at the Orton International Dyslexia Association Conference, Ramat </w:t>
      </w:r>
      <w:proofErr w:type="spellStart"/>
      <w:r w:rsidRPr="003F54A2">
        <w:rPr>
          <w:rFonts w:asciiTheme="majorBidi" w:hAnsiTheme="majorBidi" w:cstheme="majorBidi"/>
          <w:bCs/>
          <w:sz w:val="24"/>
          <w:szCs w:val="24"/>
        </w:rPr>
        <w:t>Gan</w:t>
      </w:r>
      <w:proofErr w:type="spellEnd"/>
      <w:r w:rsidRPr="003F54A2">
        <w:rPr>
          <w:rFonts w:asciiTheme="majorBidi" w:hAnsiTheme="majorBidi" w:cstheme="majorBidi"/>
          <w:bCs/>
          <w:sz w:val="24"/>
          <w:szCs w:val="24"/>
        </w:rPr>
        <w:t>, Israel.</w:t>
      </w:r>
    </w:p>
    <w:p w:rsidR="000A49DC" w:rsidRPr="003F54A2" w:rsidRDefault="000A49DC" w:rsidP="000A49DC">
      <w:pPr>
        <w:bidi w:val="0"/>
        <w:ind w:hanging="102"/>
        <w:rPr>
          <w:rFonts w:asciiTheme="majorBidi" w:hAnsiTheme="majorBidi" w:cstheme="majorBidi"/>
          <w:bCs/>
          <w:sz w:val="24"/>
          <w:szCs w:val="24"/>
        </w:rPr>
      </w:pPr>
    </w:p>
    <w:p w:rsidR="000A49DC" w:rsidRPr="003F54A2" w:rsidRDefault="000A49DC" w:rsidP="00090E75">
      <w:pPr>
        <w:pStyle w:val="ListParagraph"/>
        <w:numPr>
          <w:ilvl w:val="0"/>
          <w:numId w:val="16"/>
        </w:numPr>
        <w:bidi w:val="0"/>
        <w:rPr>
          <w:rFonts w:asciiTheme="majorBidi" w:hAnsiTheme="majorBidi" w:cstheme="majorBidi"/>
          <w:bCs/>
          <w:sz w:val="24"/>
          <w:szCs w:val="24"/>
        </w:rPr>
      </w:pPr>
      <w:r w:rsidRPr="003F54A2">
        <w:rPr>
          <w:rFonts w:asciiTheme="majorBidi" w:hAnsiTheme="majorBidi" w:cstheme="majorBidi"/>
          <w:bCs/>
          <w:sz w:val="24"/>
          <w:szCs w:val="24"/>
        </w:rPr>
        <w:t>Schiff, R. (2002). Effects of phonology and morphology on first and second language reading Paper presented at The Israeli Association for Research in Education, Tel Aviv.</w:t>
      </w:r>
    </w:p>
    <w:p w:rsidR="000A49DC" w:rsidRPr="003F54A2" w:rsidRDefault="000A49DC" w:rsidP="000A49DC">
      <w:pPr>
        <w:bidi w:val="0"/>
        <w:rPr>
          <w:rFonts w:asciiTheme="majorBidi" w:hAnsiTheme="majorBidi" w:cstheme="majorBidi"/>
          <w:b/>
          <w:sz w:val="24"/>
          <w:szCs w:val="24"/>
        </w:rPr>
      </w:pPr>
    </w:p>
    <w:p w:rsidR="000A49DC" w:rsidRPr="003F54A2" w:rsidRDefault="000A49DC" w:rsidP="00090E75">
      <w:pPr>
        <w:pStyle w:val="ListParagraph"/>
        <w:numPr>
          <w:ilvl w:val="0"/>
          <w:numId w:val="16"/>
        </w:numPr>
        <w:bidi w:val="0"/>
        <w:rPr>
          <w:rFonts w:asciiTheme="majorBidi" w:hAnsiTheme="majorBidi" w:cstheme="majorBidi"/>
          <w:bCs/>
          <w:sz w:val="24"/>
          <w:szCs w:val="24"/>
        </w:rPr>
      </w:pPr>
      <w:r w:rsidRPr="003F54A2">
        <w:rPr>
          <w:rFonts w:asciiTheme="majorBidi" w:hAnsiTheme="majorBidi" w:cstheme="majorBidi"/>
          <w:bCs/>
          <w:sz w:val="24"/>
          <w:szCs w:val="24"/>
        </w:rPr>
        <w:t xml:space="preserve">Schiff, R. &amp; </w:t>
      </w:r>
      <w:proofErr w:type="spellStart"/>
      <w:r w:rsidRPr="003F54A2">
        <w:rPr>
          <w:rFonts w:asciiTheme="majorBidi" w:hAnsiTheme="majorBidi" w:cstheme="majorBidi"/>
          <w:bCs/>
          <w:sz w:val="24"/>
          <w:szCs w:val="24"/>
        </w:rPr>
        <w:t>Ravid</w:t>
      </w:r>
      <w:proofErr w:type="spellEnd"/>
      <w:r w:rsidRPr="003F54A2">
        <w:rPr>
          <w:rFonts w:asciiTheme="majorBidi" w:hAnsiTheme="majorBidi" w:cstheme="majorBidi"/>
          <w:bCs/>
          <w:sz w:val="24"/>
          <w:szCs w:val="24"/>
        </w:rPr>
        <w:t>, D. (2002).Vowel representation in written Hebrew: A comparison between normal and dyslexic readers. Paper presented at Israel National Affiliate of The International Dyslexia Association &amp; Tel Aviv University, Tel Aviv.</w:t>
      </w:r>
    </w:p>
    <w:p w:rsidR="000A49DC" w:rsidRPr="003F54A2" w:rsidRDefault="000A49DC" w:rsidP="000A49DC">
      <w:pPr>
        <w:bidi w:val="0"/>
        <w:ind w:hanging="42"/>
        <w:rPr>
          <w:rFonts w:asciiTheme="majorBidi" w:hAnsiTheme="majorBidi" w:cstheme="majorBidi"/>
          <w:b/>
          <w:sz w:val="24"/>
          <w:szCs w:val="24"/>
        </w:rPr>
      </w:pPr>
    </w:p>
    <w:p w:rsidR="000A49DC" w:rsidRPr="003F54A2" w:rsidRDefault="000A49DC" w:rsidP="00090E75">
      <w:pPr>
        <w:pStyle w:val="ListParagraph"/>
        <w:numPr>
          <w:ilvl w:val="0"/>
          <w:numId w:val="16"/>
        </w:numPr>
        <w:bidi w:val="0"/>
        <w:rPr>
          <w:rFonts w:asciiTheme="majorBidi" w:hAnsiTheme="majorBidi" w:cstheme="majorBidi"/>
          <w:bCs/>
          <w:sz w:val="24"/>
          <w:szCs w:val="24"/>
        </w:rPr>
      </w:pPr>
      <w:r w:rsidRPr="003F54A2">
        <w:rPr>
          <w:rFonts w:asciiTheme="majorBidi" w:hAnsiTheme="majorBidi" w:cstheme="majorBidi"/>
          <w:bCs/>
          <w:sz w:val="24"/>
          <w:szCs w:val="24"/>
        </w:rPr>
        <w:t>Schiff, R. &amp; Calif, S. (2003). Morphological awareness and reading deficiency in first and second language native Hebrew speakers. Paper presented at International Association for Cognitive Education and Psychology (IACEP), Seattle, WA.</w:t>
      </w:r>
    </w:p>
    <w:p w:rsidR="00B25B2F" w:rsidRPr="003F54A2" w:rsidRDefault="00B25B2F" w:rsidP="00B25B2F">
      <w:pPr>
        <w:pStyle w:val="ListParagraph"/>
        <w:rPr>
          <w:rFonts w:asciiTheme="majorBidi" w:hAnsiTheme="majorBidi" w:cstheme="majorBidi"/>
          <w:bCs/>
          <w:sz w:val="24"/>
          <w:szCs w:val="24"/>
        </w:rPr>
      </w:pPr>
    </w:p>
    <w:p w:rsidR="000A49DC" w:rsidRPr="003F54A2" w:rsidRDefault="000A49DC" w:rsidP="00090E75">
      <w:pPr>
        <w:pStyle w:val="ListParagraph"/>
        <w:numPr>
          <w:ilvl w:val="0"/>
          <w:numId w:val="16"/>
        </w:numPr>
        <w:bidi w:val="0"/>
        <w:rPr>
          <w:rFonts w:asciiTheme="majorBidi" w:hAnsiTheme="majorBidi" w:cstheme="majorBidi"/>
          <w:bCs/>
          <w:sz w:val="24"/>
          <w:szCs w:val="24"/>
        </w:rPr>
      </w:pPr>
      <w:r w:rsidRPr="003F54A2">
        <w:rPr>
          <w:rFonts w:asciiTheme="majorBidi" w:hAnsiTheme="majorBidi" w:cstheme="majorBidi"/>
          <w:bCs/>
          <w:sz w:val="24"/>
          <w:szCs w:val="24"/>
        </w:rPr>
        <w:t>Schiff, R. &amp; Calif, S. (2003). A university program for LD students studying English as a foreign language Hebrew. Paper presented at International Association for Cognitive Education and Psychology (IACEP), Seattle, WA.</w:t>
      </w:r>
    </w:p>
    <w:p w:rsidR="000A49DC" w:rsidRPr="003F54A2" w:rsidRDefault="000A49DC" w:rsidP="000A49DC">
      <w:pPr>
        <w:bidi w:val="0"/>
        <w:ind w:firstLine="18"/>
        <w:rPr>
          <w:rFonts w:asciiTheme="majorBidi" w:hAnsiTheme="majorBidi" w:cstheme="majorBidi"/>
          <w:bCs/>
          <w:sz w:val="24"/>
          <w:szCs w:val="24"/>
        </w:rPr>
      </w:pPr>
    </w:p>
    <w:p w:rsidR="000A49DC" w:rsidRPr="003F54A2" w:rsidRDefault="000A49DC" w:rsidP="00090E75">
      <w:pPr>
        <w:pStyle w:val="ListParagraph"/>
        <w:numPr>
          <w:ilvl w:val="0"/>
          <w:numId w:val="16"/>
        </w:numPr>
        <w:bidi w:val="0"/>
        <w:rPr>
          <w:rFonts w:asciiTheme="majorBidi" w:hAnsiTheme="majorBidi" w:cstheme="majorBidi"/>
          <w:bCs/>
          <w:sz w:val="24"/>
          <w:szCs w:val="24"/>
        </w:rPr>
      </w:pPr>
      <w:r w:rsidRPr="003F54A2">
        <w:rPr>
          <w:rFonts w:asciiTheme="majorBidi" w:hAnsiTheme="majorBidi" w:cstheme="majorBidi"/>
          <w:bCs/>
          <w:sz w:val="24"/>
          <w:szCs w:val="24"/>
        </w:rPr>
        <w:t xml:space="preserve">Korat, O. &amp; </w:t>
      </w:r>
      <w:r w:rsidR="007129BF" w:rsidRPr="003F54A2">
        <w:rPr>
          <w:rFonts w:asciiTheme="majorBidi" w:hAnsiTheme="majorBidi" w:cstheme="majorBidi"/>
          <w:bCs/>
          <w:sz w:val="24"/>
          <w:szCs w:val="24"/>
        </w:rPr>
        <w:t>Schiff, R.</w:t>
      </w:r>
      <w:r w:rsidRPr="003F54A2">
        <w:rPr>
          <w:rFonts w:asciiTheme="majorBidi" w:hAnsiTheme="majorBidi" w:cstheme="majorBidi"/>
          <w:bCs/>
          <w:sz w:val="24"/>
          <w:szCs w:val="24"/>
        </w:rPr>
        <w:t xml:space="preserve"> (2003). The relationship between writers’ beliefs about writing and their narrative ability Paper presented at Script, The Israel Association for Literacy, </w:t>
      </w:r>
      <w:proofErr w:type="spellStart"/>
      <w:r w:rsidRPr="003F54A2">
        <w:rPr>
          <w:rFonts w:asciiTheme="majorBidi" w:hAnsiTheme="majorBidi" w:cstheme="majorBidi"/>
          <w:bCs/>
          <w:sz w:val="24"/>
          <w:szCs w:val="24"/>
        </w:rPr>
        <w:t>Zichron</w:t>
      </w:r>
      <w:proofErr w:type="spellEnd"/>
      <w:r w:rsidRPr="003F54A2">
        <w:rPr>
          <w:rFonts w:asciiTheme="majorBidi" w:hAnsiTheme="majorBidi" w:cstheme="majorBidi"/>
          <w:bCs/>
          <w:sz w:val="24"/>
          <w:szCs w:val="24"/>
        </w:rPr>
        <w:t xml:space="preserve"> </w:t>
      </w:r>
      <w:proofErr w:type="spellStart"/>
      <w:r w:rsidRPr="003F54A2">
        <w:rPr>
          <w:rFonts w:asciiTheme="majorBidi" w:hAnsiTheme="majorBidi" w:cstheme="majorBidi"/>
          <w:bCs/>
          <w:sz w:val="24"/>
          <w:szCs w:val="24"/>
        </w:rPr>
        <w:t>Yaacov</w:t>
      </w:r>
      <w:proofErr w:type="spellEnd"/>
      <w:r w:rsidRPr="003F54A2">
        <w:rPr>
          <w:rFonts w:asciiTheme="majorBidi" w:hAnsiTheme="majorBidi" w:cstheme="majorBidi"/>
          <w:bCs/>
          <w:sz w:val="24"/>
          <w:szCs w:val="24"/>
        </w:rPr>
        <w:t>, Israel.</w:t>
      </w:r>
    </w:p>
    <w:p w:rsidR="000A49DC" w:rsidRPr="003F54A2" w:rsidRDefault="000A49DC" w:rsidP="000A49DC">
      <w:pPr>
        <w:bidi w:val="0"/>
        <w:rPr>
          <w:rFonts w:asciiTheme="majorBidi" w:hAnsiTheme="majorBidi" w:cstheme="majorBidi"/>
          <w:b/>
          <w:sz w:val="24"/>
          <w:szCs w:val="24"/>
        </w:rPr>
      </w:pPr>
    </w:p>
    <w:p w:rsidR="000A49DC" w:rsidRPr="003F54A2" w:rsidRDefault="000A49DC" w:rsidP="00090E75">
      <w:pPr>
        <w:pStyle w:val="ListParagraph"/>
        <w:numPr>
          <w:ilvl w:val="0"/>
          <w:numId w:val="16"/>
        </w:numPr>
        <w:bidi w:val="0"/>
        <w:rPr>
          <w:rFonts w:asciiTheme="majorBidi" w:hAnsiTheme="majorBidi" w:cstheme="majorBidi"/>
          <w:bCs/>
          <w:sz w:val="24"/>
          <w:szCs w:val="24"/>
        </w:rPr>
      </w:pPr>
      <w:r w:rsidRPr="003F54A2">
        <w:rPr>
          <w:rFonts w:asciiTheme="majorBidi" w:hAnsiTheme="majorBidi" w:cstheme="majorBidi"/>
          <w:bCs/>
          <w:sz w:val="24"/>
          <w:szCs w:val="24"/>
        </w:rPr>
        <w:t xml:space="preserve">Schiff, R. &amp; </w:t>
      </w:r>
      <w:proofErr w:type="spellStart"/>
      <w:r w:rsidRPr="003F54A2">
        <w:rPr>
          <w:rFonts w:asciiTheme="majorBidi" w:hAnsiTheme="majorBidi" w:cstheme="majorBidi"/>
          <w:bCs/>
          <w:sz w:val="24"/>
          <w:szCs w:val="24"/>
        </w:rPr>
        <w:t>Har-Zvi</w:t>
      </w:r>
      <w:proofErr w:type="spellEnd"/>
      <w:r w:rsidRPr="003F54A2">
        <w:rPr>
          <w:rFonts w:asciiTheme="majorBidi" w:hAnsiTheme="majorBidi" w:cstheme="majorBidi"/>
          <w:bCs/>
          <w:sz w:val="24"/>
          <w:szCs w:val="24"/>
        </w:rPr>
        <w:t xml:space="preserve"> S. (2003). Metacognitive training and its influence on word analogies and spelling Paper presented at Script – The Israel Association for Literacy </w:t>
      </w:r>
      <w:proofErr w:type="spellStart"/>
      <w:r w:rsidRPr="003F54A2">
        <w:rPr>
          <w:rFonts w:asciiTheme="majorBidi" w:hAnsiTheme="majorBidi" w:cstheme="majorBidi"/>
          <w:bCs/>
          <w:sz w:val="24"/>
          <w:szCs w:val="24"/>
        </w:rPr>
        <w:t>Zichron</w:t>
      </w:r>
      <w:proofErr w:type="spellEnd"/>
      <w:r w:rsidRPr="003F54A2">
        <w:rPr>
          <w:rFonts w:asciiTheme="majorBidi" w:hAnsiTheme="majorBidi" w:cstheme="majorBidi"/>
          <w:bCs/>
          <w:sz w:val="24"/>
          <w:szCs w:val="24"/>
        </w:rPr>
        <w:t xml:space="preserve"> </w:t>
      </w:r>
      <w:proofErr w:type="spellStart"/>
      <w:r w:rsidRPr="003F54A2">
        <w:rPr>
          <w:rFonts w:asciiTheme="majorBidi" w:hAnsiTheme="majorBidi" w:cstheme="majorBidi"/>
          <w:bCs/>
          <w:sz w:val="24"/>
          <w:szCs w:val="24"/>
        </w:rPr>
        <w:t>Yaacov</w:t>
      </w:r>
      <w:proofErr w:type="spellEnd"/>
      <w:r w:rsidRPr="003F54A2">
        <w:rPr>
          <w:rFonts w:asciiTheme="majorBidi" w:hAnsiTheme="majorBidi" w:cstheme="majorBidi"/>
          <w:bCs/>
          <w:sz w:val="24"/>
          <w:szCs w:val="24"/>
        </w:rPr>
        <w:t>, Israel.</w:t>
      </w:r>
    </w:p>
    <w:p w:rsidR="000A49DC" w:rsidRPr="003F54A2" w:rsidRDefault="000A49DC" w:rsidP="000A49DC">
      <w:pPr>
        <w:bidi w:val="0"/>
        <w:ind w:hanging="42"/>
        <w:rPr>
          <w:rFonts w:asciiTheme="majorBidi" w:hAnsiTheme="majorBidi" w:cstheme="majorBidi"/>
          <w:b/>
          <w:sz w:val="24"/>
          <w:szCs w:val="24"/>
        </w:rPr>
      </w:pPr>
    </w:p>
    <w:p w:rsidR="000A49DC" w:rsidRPr="003F54A2" w:rsidRDefault="000A49DC" w:rsidP="00090E75">
      <w:pPr>
        <w:pStyle w:val="ListParagraph"/>
        <w:numPr>
          <w:ilvl w:val="0"/>
          <w:numId w:val="16"/>
        </w:numPr>
        <w:bidi w:val="0"/>
        <w:rPr>
          <w:rFonts w:asciiTheme="majorBidi" w:hAnsiTheme="majorBidi" w:cstheme="majorBidi"/>
          <w:bCs/>
          <w:sz w:val="24"/>
          <w:szCs w:val="24"/>
        </w:rPr>
      </w:pPr>
      <w:r w:rsidRPr="003F54A2">
        <w:rPr>
          <w:rFonts w:asciiTheme="majorBidi" w:hAnsiTheme="majorBidi" w:cstheme="majorBidi"/>
          <w:bCs/>
          <w:sz w:val="24"/>
          <w:szCs w:val="24"/>
        </w:rPr>
        <w:t>Schiff, R. &amp; Rosenthal, V. (2004). A reading intervention program for at-risk first graders. Paper presented at Bar-</w:t>
      </w:r>
      <w:proofErr w:type="spellStart"/>
      <w:r w:rsidRPr="003F54A2">
        <w:rPr>
          <w:rFonts w:asciiTheme="majorBidi" w:hAnsiTheme="majorBidi" w:cstheme="majorBidi"/>
          <w:bCs/>
          <w:sz w:val="24"/>
          <w:szCs w:val="24"/>
        </w:rPr>
        <w:t>Ilan</w:t>
      </w:r>
      <w:proofErr w:type="spellEnd"/>
      <w:r w:rsidRPr="003F54A2">
        <w:rPr>
          <w:rFonts w:asciiTheme="majorBidi" w:hAnsiTheme="majorBidi" w:cstheme="majorBidi"/>
          <w:bCs/>
          <w:sz w:val="24"/>
          <w:szCs w:val="24"/>
        </w:rPr>
        <w:t xml:space="preserve"> University Special Education Dept. &amp; Ministry of Education Special Education Division Conference, Bar-</w:t>
      </w:r>
      <w:proofErr w:type="spellStart"/>
      <w:r w:rsidRPr="003F54A2">
        <w:rPr>
          <w:rFonts w:asciiTheme="majorBidi" w:hAnsiTheme="majorBidi" w:cstheme="majorBidi"/>
          <w:bCs/>
          <w:sz w:val="24"/>
          <w:szCs w:val="24"/>
        </w:rPr>
        <w:t>Ilan</w:t>
      </w:r>
      <w:proofErr w:type="spellEnd"/>
      <w:r w:rsidRPr="003F54A2">
        <w:rPr>
          <w:rFonts w:asciiTheme="majorBidi" w:hAnsiTheme="majorBidi" w:cstheme="majorBidi"/>
          <w:bCs/>
          <w:sz w:val="24"/>
          <w:szCs w:val="24"/>
        </w:rPr>
        <w:t xml:space="preserve"> University.</w:t>
      </w:r>
    </w:p>
    <w:p w:rsidR="000A49DC" w:rsidRPr="003F54A2" w:rsidRDefault="000A49DC" w:rsidP="000A49DC">
      <w:pPr>
        <w:bidi w:val="0"/>
        <w:ind w:hanging="42"/>
        <w:rPr>
          <w:rFonts w:asciiTheme="majorBidi" w:hAnsiTheme="majorBidi" w:cstheme="majorBidi"/>
          <w:b/>
          <w:sz w:val="24"/>
          <w:szCs w:val="24"/>
        </w:rPr>
      </w:pPr>
    </w:p>
    <w:p w:rsidR="000A49DC" w:rsidRPr="003F54A2" w:rsidRDefault="000A49DC" w:rsidP="00090E75">
      <w:pPr>
        <w:pStyle w:val="ListParagraph"/>
        <w:numPr>
          <w:ilvl w:val="0"/>
          <w:numId w:val="16"/>
        </w:numPr>
        <w:bidi w:val="0"/>
        <w:rPr>
          <w:rFonts w:asciiTheme="majorBidi" w:hAnsiTheme="majorBidi" w:cstheme="majorBidi"/>
          <w:bCs/>
          <w:sz w:val="24"/>
          <w:szCs w:val="24"/>
        </w:rPr>
      </w:pPr>
      <w:r w:rsidRPr="003F54A2">
        <w:rPr>
          <w:rFonts w:asciiTheme="majorBidi" w:hAnsiTheme="majorBidi" w:cstheme="majorBidi"/>
          <w:bCs/>
          <w:sz w:val="24"/>
          <w:szCs w:val="24"/>
        </w:rPr>
        <w:t xml:space="preserve">Schiff, R., </w:t>
      </w:r>
      <w:proofErr w:type="spellStart"/>
      <w:r w:rsidRPr="003F54A2">
        <w:rPr>
          <w:rFonts w:asciiTheme="majorBidi" w:hAnsiTheme="majorBidi" w:cstheme="majorBidi"/>
          <w:bCs/>
          <w:sz w:val="24"/>
          <w:szCs w:val="24"/>
        </w:rPr>
        <w:t>Bauminger</w:t>
      </w:r>
      <w:proofErr w:type="spellEnd"/>
      <w:r w:rsidRPr="003F54A2">
        <w:rPr>
          <w:rFonts w:asciiTheme="majorBidi" w:hAnsiTheme="majorBidi" w:cstheme="majorBidi"/>
          <w:bCs/>
          <w:sz w:val="24"/>
          <w:szCs w:val="24"/>
        </w:rPr>
        <w:t xml:space="preserve">, N., &amp; Toledo, I. (2004). The use of analogies in problem solving among children with verbal learning disabilities, nonverbal learning disabilities and normal children. Paper presented at Script – The Israel Association for Literacy, </w:t>
      </w:r>
      <w:proofErr w:type="spellStart"/>
      <w:r w:rsidRPr="003F54A2">
        <w:rPr>
          <w:rFonts w:asciiTheme="majorBidi" w:hAnsiTheme="majorBidi" w:cstheme="majorBidi"/>
          <w:bCs/>
          <w:sz w:val="24"/>
          <w:szCs w:val="24"/>
        </w:rPr>
        <w:t>Zichron</w:t>
      </w:r>
      <w:proofErr w:type="spellEnd"/>
      <w:r w:rsidRPr="003F54A2">
        <w:rPr>
          <w:rFonts w:asciiTheme="majorBidi" w:hAnsiTheme="majorBidi" w:cstheme="majorBidi"/>
          <w:bCs/>
          <w:sz w:val="24"/>
          <w:szCs w:val="24"/>
        </w:rPr>
        <w:t xml:space="preserve"> </w:t>
      </w:r>
      <w:proofErr w:type="spellStart"/>
      <w:r w:rsidRPr="003F54A2">
        <w:rPr>
          <w:rFonts w:asciiTheme="majorBidi" w:hAnsiTheme="majorBidi" w:cstheme="majorBidi"/>
          <w:bCs/>
          <w:sz w:val="24"/>
          <w:szCs w:val="24"/>
        </w:rPr>
        <w:t>Yaacov</w:t>
      </w:r>
      <w:proofErr w:type="spellEnd"/>
      <w:r w:rsidRPr="003F54A2">
        <w:rPr>
          <w:rFonts w:asciiTheme="majorBidi" w:hAnsiTheme="majorBidi" w:cstheme="majorBidi"/>
          <w:bCs/>
          <w:sz w:val="24"/>
          <w:szCs w:val="24"/>
        </w:rPr>
        <w:t>, Israel.</w:t>
      </w:r>
    </w:p>
    <w:p w:rsidR="000A49DC" w:rsidRPr="003F54A2" w:rsidRDefault="000A49DC" w:rsidP="000A49DC">
      <w:pPr>
        <w:bidi w:val="0"/>
        <w:ind w:hanging="162"/>
        <w:rPr>
          <w:rFonts w:asciiTheme="majorBidi" w:hAnsiTheme="majorBidi" w:cstheme="majorBidi"/>
          <w:b/>
          <w:sz w:val="24"/>
          <w:szCs w:val="24"/>
        </w:rPr>
      </w:pPr>
    </w:p>
    <w:p w:rsidR="000A49DC" w:rsidRPr="003F54A2" w:rsidRDefault="000A49DC" w:rsidP="00090E75">
      <w:pPr>
        <w:pStyle w:val="ListParagraph"/>
        <w:numPr>
          <w:ilvl w:val="0"/>
          <w:numId w:val="16"/>
        </w:numPr>
        <w:bidi w:val="0"/>
        <w:rPr>
          <w:rFonts w:asciiTheme="majorBidi" w:hAnsiTheme="majorBidi" w:cstheme="majorBidi"/>
          <w:bCs/>
          <w:sz w:val="24"/>
          <w:szCs w:val="24"/>
        </w:rPr>
      </w:pPr>
      <w:r w:rsidRPr="003F54A2">
        <w:rPr>
          <w:rFonts w:asciiTheme="majorBidi" w:hAnsiTheme="majorBidi" w:cstheme="majorBidi"/>
          <w:bCs/>
          <w:sz w:val="24"/>
          <w:szCs w:val="24"/>
        </w:rPr>
        <w:t xml:space="preserve">Schiff, R. &amp; </w:t>
      </w:r>
      <w:proofErr w:type="spellStart"/>
      <w:r w:rsidRPr="003F54A2">
        <w:rPr>
          <w:rFonts w:asciiTheme="majorBidi" w:hAnsiTheme="majorBidi" w:cstheme="majorBidi"/>
          <w:bCs/>
          <w:sz w:val="24"/>
          <w:szCs w:val="24"/>
        </w:rPr>
        <w:t>Ravid</w:t>
      </w:r>
      <w:proofErr w:type="spellEnd"/>
      <w:r w:rsidRPr="003F54A2">
        <w:rPr>
          <w:rFonts w:asciiTheme="majorBidi" w:hAnsiTheme="majorBidi" w:cstheme="majorBidi"/>
          <w:bCs/>
          <w:sz w:val="24"/>
          <w:szCs w:val="24"/>
        </w:rPr>
        <w:t>, D. (2004). The development of root and pattern in Hebrew speaking grade-schoolers. Paper presented at the Society for the Scientific Study of Reading (SSSR), Amsterdam.</w:t>
      </w:r>
    </w:p>
    <w:p w:rsidR="000A49DC" w:rsidRPr="003F54A2" w:rsidRDefault="000A49DC" w:rsidP="000A49DC">
      <w:pPr>
        <w:bidi w:val="0"/>
        <w:ind w:hanging="42"/>
        <w:rPr>
          <w:rFonts w:asciiTheme="majorBidi" w:hAnsiTheme="majorBidi" w:cstheme="majorBidi"/>
          <w:b/>
          <w:sz w:val="24"/>
          <w:szCs w:val="24"/>
        </w:rPr>
      </w:pPr>
    </w:p>
    <w:p w:rsidR="000A49DC" w:rsidRPr="003F54A2" w:rsidRDefault="000A49DC" w:rsidP="00090E75">
      <w:pPr>
        <w:pStyle w:val="ListParagraph"/>
        <w:numPr>
          <w:ilvl w:val="0"/>
          <w:numId w:val="16"/>
        </w:numPr>
        <w:bidi w:val="0"/>
        <w:rPr>
          <w:rFonts w:asciiTheme="majorBidi" w:hAnsiTheme="majorBidi" w:cstheme="majorBidi"/>
          <w:bCs/>
          <w:sz w:val="24"/>
          <w:szCs w:val="24"/>
        </w:rPr>
      </w:pPr>
      <w:r w:rsidRPr="003F54A2">
        <w:rPr>
          <w:rFonts w:asciiTheme="majorBidi" w:hAnsiTheme="majorBidi" w:cstheme="majorBidi"/>
          <w:bCs/>
          <w:sz w:val="24"/>
          <w:szCs w:val="24"/>
        </w:rPr>
        <w:t xml:space="preserve">Schiff, R. &amp; </w:t>
      </w:r>
      <w:proofErr w:type="spellStart"/>
      <w:r w:rsidRPr="003F54A2">
        <w:rPr>
          <w:rFonts w:asciiTheme="majorBidi" w:hAnsiTheme="majorBidi" w:cstheme="majorBidi"/>
          <w:bCs/>
          <w:sz w:val="24"/>
          <w:szCs w:val="24"/>
        </w:rPr>
        <w:t>Raveh</w:t>
      </w:r>
      <w:proofErr w:type="spellEnd"/>
      <w:r w:rsidRPr="003F54A2">
        <w:rPr>
          <w:rFonts w:asciiTheme="majorBidi" w:hAnsiTheme="majorBidi" w:cstheme="majorBidi"/>
          <w:bCs/>
          <w:sz w:val="24"/>
          <w:szCs w:val="24"/>
        </w:rPr>
        <w:t>, M. (2004). The effect of morphological priming on different subtypes of developmental dyslexia. Paper presented at the 5</w:t>
      </w:r>
      <w:r w:rsidRPr="003F54A2">
        <w:rPr>
          <w:rFonts w:asciiTheme="majorBidi" w:hAnsiTheme="majorBidi" w:cstheme="majorBidi"/>
          <w:bCs/>
          <w:sz w:val="24"/>
          <w:szCs w:val="24"/>
          <w:vertAlign w:val="superscript"/>
        </w:rPr>
        <w:t>th</w:t>
      </w:r>
      <w:r w:rsidRPr="003F54A2">
        <w:rPr>
          <w:rFonts w:asciiTheme="majorBidi" w:hAnsiTheme="majorBidi" w:cstheme="majorBidi"/>
          <w:bCs/>
          <w:sz w:val="24"/>
          <w:szCs w:val="24"/>
        </w:rPr>
        <w:t xml:space="preserve"> World Conference on Dyslexia, Thessaloniki, Greece.</w:t>
      </w:r>
    </w:p>
    <w:p w:rsidR="000A49DC" w:rsidRPr="003F54A2" w:rsidRDefault="000A49DC" w:rsidP="000A49DC">
      <w:pPr>
        <w:bidi w:val="0"/>
        <w:rPr>
          <w:rFonts w:asciiTheme="majorBidi" w:hAnsiTheme="majorBidi" w:cstheme="majorBidi"/>
          <w:b/>
          <w:sz w:val="24"/>
          <w:szCs w:val="24"/>
        </w:rPr>
      </w:pPr>
    </w:p>
    <w:p w:rsidR="000A49DC" w:rsidRPr="003F54A2" w:rsidRDefault="000A49DC" w:rsidP="00090E75">
      <w:pPr>
        <w:pStyle w:val="ListParagraph"/>
        <w:numPr>
          <w:ilvl w:val="0"/>
          <w:numId w:val="16"/>
        </w:numPr>
        <w:bidi w:val="0"/>
        <w:rPr>
          <w:rFonts w:asciiTheme="majorBidi" w:hAnsiTheme="majorBidi" w:cstheme="majorBidi"/>
          <w:bCs/>
          <w:sz w:val="24"/>
          <w:szCs w:val="24"/>
        </w:rPr>
      </w:pPr>
      <w:r w:rsidRPr="003F54A2">
        <w:rPr>
          <w:rFonts w:asciiTheme="majorBidi" w:hAnsiTheme="majorBidi" w:cstheme="majorBidi"/>
          <w:bCs/>
          <w:sz w:val="24"/>
          <w:szCs w:val="24"/>
        </w:rPr>
        <w:lastRenderedPageBreak/>
        <w:t>Schiff, R. &amp; Rosenthal, V. (2004). A first grade mediational intervention program. Paper presented for the I.B. Harris Program of the Baker Center of Bar-</w:t>
      </w:r>
      <w:proofErr w:type="spellStart"/>
      <w:r w:rsidRPr="003F54A2">
        <w:rPr>
          <w:rFonts w:asciiTheme="majorBidi" w:hAnsiTheme="majorBidi" w:cstheme="majorBidi"/>
          <w:bCs/>
          <w:sz w:val="24"/>
          <w:szCs w:val="24"/>
        </w:rPr>
        <w:t>Ilan</w:t>
      </w:r>
      <w:proofErr w:type="spellEnd"/>
      <w:r w:rsidRPr="003F54A2">
        <w:rPr>
          <w:rFonts w:asciiTheme="majorBidi" w:hAnsiTheme="majorBidi" w:cstheme="majorBidi"/>
          <w:bCs/>
          <w:sz w:val="24"/>
          <w:szCs w:val="24"/>
        </w:rPr>
        <w:t xml:space="preserve"> University, Ramat-</w:t>
      </w:r>
      <w:proofErr w:type="spellStart"/>
      <w:r w:rsidRPr="003F54A2">
        <w:rPr>
          <w:rFonts w:asciiTheme="majorBidi" w:hAnsiTheme="majorBidi" w:cstheme="majorBidi"/>
          <w:bCs/>
          <w:sz w:val="24"/>
          <w:szCs w:val="24"/>
        </w:rPr>
        <w:t>Gan</w:t>
      </w:r>
      <w:proofErr w:type="spellEnd"/>
      <w:r w:rsidRPr="003F54A2">
        <w:rPr>
          <w:rFonts w:asciiTheme="majorBidi" w:hAnsiTheme="majorBidi" w:cstheme="majorBidi"/>
          <w:bCs/>
          <w:sz w:val="24"/>
          <w:szCs w:val="24"/>
        </w:rPr>
        <w:t>.</w:t>
      </w:r>
    </w:p>
    <w:p w:rsidR="000A49DC" w:rsidRPr="003F54A2" w:rsidRDefault="000A49DC" w:rsidP="000A49DC">
      <w:pPr>
        <w:bidi w:val="0"/>
        <w:rPr>
          <w:rFonts w:asciiTheme="majorBidi" w:hAnsiTheme="majorBidi" w:cstheme="majorBidi"/>
          <w:b/>
          <w:sz w:val="24"/>
          <w:szCs w:val="24"/>
        </w:rPr>
      </w:pPr>
    </w:p>
    <w:p w:rsidR="000A49DC" w:rsidRPr="003F54A2" w:rsidRDefault="00BB79A6" w:rsidP="00BB79A6">
      <w:pPr>
        <w:pStyle w:val="ListParagraph"/>
        <w:numPr>
          <w:ilvl w:val="0"/>
          <w:numId w:val="16"/>
        </w:numPr>
        <w:bidi w:val="0"/>
        <w:rPr>
          <w:rFonts w:asciiTheme="majorBidi" w:hAnsiTheme="majorBidi" w:cstheme="majorBidi"/>
          <w:bCs/>
          <w:sz w:val="24"/>
          <w:szCs w:val="24"/>
        </w:rPr>
      </w:pPr>
      <w:r w:rsidRPr="003F54A2">
        <w:rPr>
          <w:rFonts w:asciiTheme="majorBidi" w:hAnsiTheme="majorBidi" w:cstheme="majorBidi"/>
          <w:bCs/>
          <w:sz w:val="24"/>
          <w:szCs w:val="24"/>
        </w:rPr>
        <w:t>Schiff, R. (2004). Can a dyslex</w:t>
      </w:r>
      <w:r w:rsidR="000A49DC" w:rsidRPr="003F54A2">
        <w:rPr>
          <w:rFonts w:asciiTheme="majorBidi" w:hAnsiTheme="majorBidi" w:cstheme="majorBidi"/>
          <w:bCs/>
          <w:sz w:val="24"/>
          <w:szCs w:val="24"/>
        </w:rPr>
        <w:t>ic become a MD? Paper presented at Innovations in Medical Research, Bar-</w:t>
      </w:r>
      <w:proofErr w:type="spellStart"/>
      <w:r w:rsidR="000A49DC" w:rsidRPr="003F54A2">
        <w:rPr>
          <w:rFonts w:asciiTheme="majorBidi" w:hAnsiTheme="majorBidi" w:cstheme="majorBidi"/>
          <w:bCs/>
          <w:sz w:val="24"/>
          <w:szCs w:val="24"/>
        </w:rPr>
        <w:t>Ilan</w:t>
      </w:r>
      <w:proofErr w:type="spellEnd"/>
      <w:r w:rsidR="000A49DC" w:rsidRPr="003F54A2">
        <w:rPr>
          <w:rFonts w:asciiTheme="majorBidi" w:hAnsiTheme="majorBidi" w:cstheme="majorBidi"/>
          <w:bCs/>
          <w:sz w:val="24"/>
          <w:szCs w:val="24"/>
        </w:rPr>
        <w:t xml:space="preserve"> University, </w:t>
      </w:r>
      <w:proofErr w:type="gramStart"/>
      <w:r w:rsidR="000A49DC" w:rsidRPr="003F54A2">
        <w:rPr>
          <w:rFonts w:asciiTheme="majorBidi" w:hAnsiTheme="majorBidi" w:cstheme="majorBidi"/>
          <w:bCs/>
          <w:sz w:val="24"/>
          <w:szCs w:val="24"/>
        </w:rPr>
        <w:t>Ramat</w:t>
      </w:r>
      <w:proofErr w:type="gramEnd"/>
      <w:r w:rsidR="000A49DC" w:rsidRPr="003F54A2">
        <w:rPr>
          <w:rFonts w:asciiTheme="majorBidi" w:hAnsiTheme="majorBidi" w:cstheme="majorBidi"/>
          <w:bCs/>
          <w:sz w:val="24"/>
          <w:szCs w:val="24"/>
        </w:rPr>
        <w:t xml:space="preserve"> </w:t>
      </w:r>
      <w:proofErr w:type="spellStart"/>
      <w:r w:rsidR="000A49DC" w:rsidRPr="003F54A2">
        <w:rPr>
          <w:rFonts w:asciiTheme="majorBidi" w:hAnsiTheme="majorBidi" w:cstheme="majorBidi"/>
          <w:bCs/>
          <w:sz w:val="24"/>
          <w:szCs w:val="24"/>
        </w:rPr>
        <w:t>Gan</w:t>
      </w:r>
      <w:proofErr w:type="spellEnd"/>
      <w:r w:rsidR="000A49DC" w:rsidRPr="003F54A2">
        <w:rPr>
          <w:rFonts w:asciiTheme="majorBidi" w:hAnsiTheme="majorBidi" w:cstheme="majorBidi"/>
          <w:bCs/>
          <w:sz w:val="24"/>
          <w:szCs w:val="24"/>
        </w:rPr>
        <w:t>.</w:t>
      </w:r>
    </w:p>
    <w:p w:rsidR="000A49DC" w:rsidRPr="003F54A2" w:rsidRDefault="000A49DC" w:rsidP="000A49DC">
      <w:pPr>
        <w:bidi w:val="0"/>
        <w:spacing w:line="240" w:lineRule="exact"/>
        <w:rPr>
          <w:rFonts w:asciiTheme="majorBidi" w:hAnsiTheme="majorBidi" w:cstheme="majorBidi"/>
          <w:b/>
          <w:bCs/>
          <w:sz w:val="24"/>
          <w:szCs w:val="24"/>
        </w:rPr>
      </w:pPr>
    </w:p>
    <w:p w:rsidR="000A49DC" w:rsidRPr="003F54A2" w:rsidRDefault="008A75F4" w:rsidP="00090E75">
      <w:pPr>
        <w:pStyle w:val="ListParagraph"/>
        <w:numPr>
          <w:ilvl w:val="0"/>
          <w:numId w:val="16"/>
        </w:numPr>
        <w:bidi w:val="0"/>
        <w:spacing w:line="240" w:lineRule="exact"/>
        <w:rPr>
          <w:rFonts w:asciiTheme="majorBidi" w:hAnsiTheme="majorBidi" w:cstheme="majorBidi"/>
          <w:sz w:val="24"/>
          <w:szCs w:val="24"/>
        </w:rPr>
      </w:pPr>
      <w:r w:rsidRPr="003F54A2">
        <w:rPr>
          <w:rFonts w:asciiTheme="majorBidi" w:hAnsiTheme="majorBidi" w:cstheme="majorBidi"/>
          <w:sz w:val="24"/>
          <w:szCs w:val="24"/>
        </w:rPr>
        <w:t>Schiff, R</w:t>
      </w:r>
      <w:r w:rsidR="000A49DC" w:rsidRPr="003F54A2">
        <w:rPr>
          <w:rFonts w:asciiTheme="majorBidi" w:hAnsiTheme="majorBidi" w:cstheme="majorBidi"/>
          <w:sz w:val="24"/>
          <w:szCs w:val="24"/>
        </w:rPr>
        <w:t xml:space="preserve">. &amp; </w:t>
      </w:r>
      <w:proofErr w:type="spellStart"/>
      <w:r w:rsidR="000A49DC" w:rsidRPr="003F54A2">
        <w:rPr>
          <w:rFonts w:asciiTheme="majorBidi" w:hAnsiTheme="majorBidi" w:cstheme="majorBidi"/>
          <w:sz w:val="24"/>
          <w:szCs w:val="24"/>
        </w:rPr>
        <w:t>Ravid</w:t>
      </w:r>
      <w:proofErr w:type="spellEnd"/>
      <w:r w:rsidR="000A49DC" w:rsidRPr="003F54A2">
        <w:rPr>
          <w:rFonts w:asciiTheme="majorBidi" w:hAnsiTheme="majorBidi" w:cstheme="majorBidi"/>
          <w:sz w:val="24"/>
          <w:szCs w:val="24"/>
        </w:rPr>
        <w:t>, D. (2005). Morphological inflections and verbal skills in novice Hebrew readers. Paper presented at the Society for the Scientific Study of Reading (SSSR), Toronto.</w:t>
      </w:r>
    </w:p>
    <w:p w:rsidR="000A49DC" w:rsidRPr="003F54A2" w:rsidRDefault="000A49DC" w:rsidP="000A49DC">
      <w:pPr>
        <w:tabs>
          <w:tab w:val="left" w:pos="2880"/>
          <w:tab w:val="left" w:pos="5400"/>
        </w:tabs>
        <w:bidi w:val="0"/>
        <w:ind w:right="-82"/>
        <w:rPr>
          <w:rFonts w:asciiTheme="majorBidi" w:hAnsiTheme="majorBidi" w:cstheme="majorBidi"/>
          <w:b/>
          <w:bCs/>
          <w:sz w:val="24"/>
          <w:szCs w:val="24"/>
        </w:rPr>
      </w:pPr>
    </w:p>
    <w:p w:rsidR="000A49DC" w:rsidRPr="003F54A2" w:rsidRDefault="007129BF" w:rsidP="00090E75">
      <w:pPr>
        <w:pStyle w:val="ListParagraph"/>
        <w:numPr>
          <w:ilvl w:val="0"/>
          <w:numId w:val="16"/>
        </w:numPr>
        <w:bidi w:val="0"/>
        <w:ind w:right="-82"/>
        <w:rPr>
          <w:rFonts w:asciiTheme="majorBidi" w:hAnsiTheme="majorBidi" w:cstheme="majorBidi"/>
          <w:sz w:val="24"/>
          <w:szCs w:val="24"/>
        </w:rPr>
      </w:pPr>
      <w:r w:rsidRPr="003F54A2">
        <w:rPr>
          <w:rFonts w:asciiTheme="majorBidi" w:hAnsiTheme="majorBidi" w:cstheme="majorBidi"/>
          <w:sz w:val="24"/>
          <w:szCs w:val="24"/>
        </w:rPr>
        <w:t>Schiff, R.</w:t>
      </w:r>
      <w:r w:rsidR="000A49DC" w:rsidRPr="003F54A2">
        <w:rPr>
          <w:rFonts w:asciiTheme="majorBidi" w:hAnsiTheme="majorBidi" w:cstheme="majorBidi"/>
          <w:sz w:val="24"/>
          <w:szCs w:val="24"/>
        </w:rPr>
        <w:t xml:space="preserve"> &amp; Rosenthal, V. (2005). A first-grade reading intervention program: The effects of teacher- pupil interactions and metacognitive strategies on reading achievement. Paper presented at the Cognitive Education and International Association Psychology (IACEP) Conference, Durham University, England. </w:t>
      </w:r>
    </w:p>
    <w:p w:rsidR="000A49DC" w:rsidRPr="003F54A2" w:rsidRDefault="000A49DC" w:rsidP="000A49DC">
      <w:pPr>
        <w:tabs>
          <w:tab w:val="left" w:pos="2880"/>
          <w:tab w:val="left" w:pos="5400"/>
        </w:tabs>
        <w:bidi w:val="0"/>
        <w:ind w:right="-82"/>
        <w:rPr>
          <w:rFonts w:asciiTheme="majorBidi" w:hAnsiTheme="majorBidi" w:cstheme="majorBidi"/>
          <w:b/>
          <w:bCs/>
          <w:sz w:val="24"/>
          <w:szCs w:val="24"/>
        </w:rPr>
      </w:pPr>
    </w:p>
    <w:p w:rsidR="000A49DC" w:rsidRPr="003F54A2" w:rsidRDefault="007129BF" w:rsidP="00090E75">
      <w:pPr>
        <w:pStyle w:val="ListParagraph"/>
        <w:numPr>
          <w:ilvl w:val="0"/>
          <w:numId w:val="16"/>
        </w:numPr>
        <w:tabs>
          <w:tab w:val="left" w:pos="709"/>
          <w:tab w:val="left" w:pos="5400"/>
        </w:tabs>
        <w:bidi w:val="0"/>
        <w:ind w:right="-82"/>
        <w:rPr>
          <w:rFonts w:asciiTheme="majorBidi" w:hAnsiTheme="majorBidi" w:cstheme="majorBidi"/>
          <w:sz w:val="24"/>
          <w:szCs w:val="24"/>
        </w:rPr>
      </w:pPr>
      <w:r w:rsidRPr="003F54A2">
        <w:rPr>
          <w:rFonts w:asciiTheme="majorBidi" w:hAnsiTheme="majorBidi" w:cstheme="majorBidi"/>
          <w:sz w:val="24"/>
          <w:szCs w:val="24"/>
        </w:rPr>
        <w:t>Schiff, R.</w:t>
      </w:r>
      <w:r w:rsidR="000A49DC" w:rsidRPr="003F54A2">
        <w:rPr>
          <w:rFonts w:asciiTheme="majorBidi" w:hAnsiTheme="majorBidi" w:cstheme="majorBidi"/>
          <w:sz w:val="24"/>
          <w:szCs w:val="24"/>
        </w:rPr>
        <w:t xml:space="preserve">., </w:t>
      </w:r>
      <w:proofErr w:type="spellStart"/>
      <w:r w:rsidR="000A49DC" w:rsidRPr="003F54A2">
        <w:rPr>
          <w:rFonts w:asciiTheme="majorBidi" w:hAnsiTheme="majorBidi" w:cstheme="majorBidi"/>
          <w:sz w:val="24"/>
          <w:szCs w:val="24"/>
        </w:rPr>
        <w:t>Raveh</w:t>
      </w:r>
      <w:proofErr w:type="spellEnd"/>
      <w:r w:rsidR="000A49DC" w:rsidRPr="003F54A2">
        <w:rPr>
          <w:rFonts w:asciiTheme="majorBidi" w:hAnsiTheme="majorBidi" w:cstheme="majorBidi"/>
          <w:sz w:val="24"/>
          <w:szCs w:val="24"/>
        </w:rPr>
        <w:t xml:space="preserve">, M., &amp; </w:t>
      </w:r>
      <w:proofErr w:type="spellStart"/>
      <w:r w:rsidR="000A49DC" w:rsidRPr="003F54A2">
        <w:rPr>
          <w:rFonts w:asciiTheme="majorBidi" w:hAnsiTheme="majorBidi" w:cstheme="majorBidi"/>
          <w:sz w:val="24"/>
          <w:szCs w:val="24"/>
        </w:rPr>
        <w:t>Kahtah</w:t>
      </w:r>
      <w:proofErr w:type="spellEnd"/>
      <w:r w:rsidR="000A49DC" w:rsidRPr="003F54A2">
        <w:rPr>
          <w:rFonts w:asciiTheme="majorBidi" w:hAnsiTheme="majorBidi" w:cstheme="majorBidi"/>
          <w:sz w:val="24"/>
          <w:szCs w:val="24"/>
        </w:rPr>
        <w:t xml:space="preserve">, S. (2005). Morphemic representation of weak roots: A developmental study. Paper presented at Script – The Israel Association for Literacy, </w:t>
      </w:r>
      <w:proofErr w:type="spellStart"/>
      <w:r w:rsidR="000A49DC" w:rsidRPr="003F54A2">
        <w:rPr>
          <w:rFonts w:asciiTheme="majorBidi" w:hAnsiTheme="majorBidi" w:cstheme="majorBidi"/>
          <w:sz w:val="24"/>
          <w:szCs w:val="24"/>
        </w:rPr>
        <w:t>Nir</w:t>
      </w:r>
      <w:proofErr w:type="spellEnd"/>
      <w:r w:rsidR="000A49DC" w:rsidRPr="003F54A2">
        <w:rPr>
          <w:rFonts w:asciiTheme="majorBidi" w:hAnsiTheme="majorBidi" w:cstheme="majorBidi"/>
          <w:sz w:val="24"/>
          <w:szCs w:val="24"/>
        </w:rPr>
        <w:t xml:space="preserve"> </w:t>
      </w:r>
      <w:proofErr w:type="spellStart"/>
      <w:r w:rsidR="000A49DC" w:rsidRPr="003F54A2">
        <w:rPr>
          <w:rFonts w:asciiTheme="majorBidi" w:hAnsiTheme="majorBidi" w:cstheme="majorBidi"/>
          <w:sz w:val="24"/>
          <w:szCs w:val="24"/>
        </w:rPr>
        <w:t>Etzion</w:t>
      </w:r>
      <w:proofErr w:type="spellEnd"/>
      <w:r w:rsidR="000A49DC" w:rsidRPr="003F54A2">
        <w:rPr>
          <w:rFonts w:asciiTheme="majorBidi" w:hAnsiTheme="majorBidi" w:cstheme="majorBidi"/>
          <w:sz w:val="24"/>
          <w:szCs w:val="24"/>
        </w:rPr>
        <w:t>, Israel.</w:t>
      </w:r>
    </w:p>
    <w:p w:rsidR="000A49DC" w:rsidRPr="003F54A2" w:rsidRDefault="000A49DC" w:rsidP="000A49DC">
      <w:pPr>
        <w:tabs>
          <w:tab w:val="left" w:pos="2880"/>
          <w:tab w:val="left" w:pos="5400"/>
        </w:tabs>
        <w:bidi w:val="0"/>
        <w:ind w:right="-82" w:hanging="42"/>
        <w:rPr>
          <w:rFonts w:asciiTheme="majorBidi" w:hAnsiTheme="majorBidi" w:cstheme="majorBidi"/>
          <w:b/>
          <w:bCs/>
          <w:sz w:val="24"/>
          <w:szCs w:val="24"/>
        </w:rPr>
      </w:pPr>
    </w:p>
    <w:p w:rsidR="000A49DC" w:rsidRPr="003F54A2" w:rsidRDefault="007129BF" w:rsidP="00090E75">
      <w:pPr>
        <w:pStyle w:val="ListParagraph"/>
        <w:numPr>
          <w:ilvl w:val="0"/>
          <w:numId w:val="16"/>
        </w:numPr>
        <w:tabs>
          <w:tab w:val="left" w:pos="709"/>
          <w:tab w:val="left" w:pos="5400"/>
        </w:tabs>
        <w:bidi w:val="0"/>
        <w:ind w:right="-82"/>
        <w:rPr>
          <w:rFonts w:asciiTheme="majorBidi" w:hAnsiTheme="majorBidi" w:cstheme="majorBidi"/>
          <w:sz w:val="24"/>
          <w:szCs w:val="24"/>
        </w:rPr>
      </w:pPr>
      <w:r w:rsidRPr="003F54A2">
        <w:rPr>
          <w:rFonts w:asciiTheme="majorBidi" w:hAnsiTheme="majorBidi" w:cstheme="majorBidi"/>
          <w:sz w:val="24"/>
          <w:szCs w:val="24"/>
        </w:rPr>
        <w:t xml:space="preserve">Schiff, </w:t>
      </w:r>
      <w:proofErr w:type="gramStart"/>
      <w:r w:rsidRPr="003F54A2">
        <w:rPr>
          <w:rFonts w:asciiTheme="majorBidi" w:hAnsiTheme="majorBidi" w:cstheme="majorBidi"/>
          <w:sz w:val="24"/>
          <w:szCs w:val="24"/>
        </w:rPr>
        <w:t>R.</w:t>
      </w:r>
      <w:r w:rsidR="000A49DC" w:rsidRPr="003F54A2">
        <w:rPr>
          <w:rFonts w:asciiTheme="majorBidi" w:hAnsiTheme="majorBidi" w:cstheme="majorBidi"/>
          <w:sz w:val="24"/>
          <w:szCs w:val="24"/>
        </w:rPr>
        <w:t>.</w:t>
      </w:r>
      <w:proofErr w:type="gramEnd"/>
      <w:r w:rsidR="000A49DC" w:rsidRPr="003F54A2">
        <w:rPr>
          <w:rFonts w:asciiTheme="majorBidi" w:hAnsiTheme="majorBidi" w:cstheme="majorBidi"/>
          <w:sz w:val="24"/>
          <w:szCs w:val="24"/>
        </w:rPr>
        <w:t xml:space="preserve"> &amp; </w:t>
      </w:r>
      <w:proofErr w:type="spellStart"/>
      <w:r w:rsidR="000A49DC" w:rsidRPr="003F54A2">
        <w:rPr>
          <w:rFonts w:asciiTheme="majorBidi" w:hAnsiTheme="majorBidi" w:cstheme="majorBidi"/>
          <w:sz w:val="24"/>
          <w:szCs w:val="24"/>
        </w:rPr>
        <w:t>Ravid</w:t>
      </w:r>
      <w:proofErr w:type="spellEnd"/>
      <w:r w:rsidR="000A49DC" w:rsidRPr="003F54A2">
        <w:rPr>
          <w:rFonts w:asciiTheme="majorBidi" w:hAnsiTheme="majorBidi" w:cstheme="majorBidi"/>
          <w:sz w:val="24"/>
          <w:szCs w:val="24"/>
        </w:rPr>
        <w:t>, D. (2005). Morphological inflections and verbal skills in novice Hebrew readers. Paper presented at the Society for the Scientific Study of Reading (SSSR), Toronto.</w:t>
      </w:r>
    </w:p>
    <w:p w:rsidR="000A49DC" w:rsidRPr="003F54A2" w:rsidRDefault="000A49DC" w:rsidP="000A49DC">
      <w:pPr>
        <w:tabs>
          <w:tab w:val="num" w:pos="567"/>
        </w:tabs>
        <w:bidi w:val="0"/>
        <w:rPr>
          <w:rFonts w:asciiTheme="majorBidi" w:hAnsiTheme="majorBidi" w:cstheme="majorBidi"/>
          <w:bCs/>
          <w:sz w:val="24"/>
          <w:szCs w:val="24"/>
        </w:rPr>
      </w:pPr>
    </w:p>
    <w:p w:rsidR="000A49DC" w:rsidRPr="003F54A2" w:rsidRDefault="000A49DC" w:rsidP="00090E75">
      <w:pPr>
        <w:pStyle w:val="ListParagraph"/>
        <w:numPr>
          <w:ilvl w:val="0"/>
          <w:numId w:val="16"/>
        </w:numPr>
        <w:bidi w:val="0"/>
        <w:rPr>
          <w:rFonts w:asciiTheme="majorBidi" w:hAnsiTheme="majorBidi" w:cstheme="majorBidi"/>
          <w:sz w:val="24"/>
          <w:szCs w:val="24"/>
        </w:rPr>
      </w:pPr>
      <w:proofErr w:type="spellStart"/>
      <w:r w:rsidRPr="003F54A2">
        <w:rPr>
          <w:rFonts w:asciiTheme="majorBidi" w:hAnsiTheme="majorBidi" w:cstheme="majorBidi"/>
          <w:bCs/>
          <w:sz w:val="24"/>
          <w:szCs w:val="24"/>
        </w:rPr>
        <w:t>Raveh</w:t>
      </w:r>
      <w:proofErr w:type="spellEnd"/>
      <w:r w:rsidRPr="003F54A2">
        <w:rPr>
          <w:rFonts w:asciiTheme="majorBidi" w:hAnsiTheme="majorBidi" w:cstheme="majorBidi"/>
          <w:bCs/>
          <w:sz w:val="24"/>
          <w:szCs w:val="24"/>
        </w:rPr>
        <w:t>, M. &amp; Schiff, R. (</w:t>
      </w:r>
      <w:r w:rsidRPr="003F54A2">
        <w:rPr>
          <w:rFonts w:asciiTheme="majorBidi" w:hAnsiTheme="majorBidi" w:cstheme="majorBidi"/>
          <w:sz w:val="24"/>
          <w:szCs w:val="24"/>
        </w:rPr>
        <w:t xml:space="preserve">2006). </w:t>
      </w:r>
      <w:r w:rsidRPr="003F54A2">
        <w:rPr>
          <w:rFonts w:asciiTheme="majorBidi" w:hAnsiTheme="majorBidi" w:cstheme="majorBidi"/>
          <w:bCs/>
          <w:sz w:val="24"/>
          <w:szCs w:val="24"/>
        </w:rPr>
        <w:t>Morphological processing and word recognition: A comparison between normal and dyslexic readers.</w:t>
      </w:r>
      <w:r w:rsidRPr="003F54A2">
        <w:rPr>
          <w:rFonts w:asciiTheme="majorBidi" w:hAnsiTheme="majorBidi" w:cstheme="majorBidi"/>
          <w:sz w:val="24"/>
          <w:szCs w:val="24"/>
        </w:rPr>
        <w:t xml:space="preserve"> Paper presented at Script – The Israel Association for Literacy, Bar </w:t>
      </w:r>
      <w:proofErr w:type="spellStart"/>
      <w:r w:rsidRPr="003F54A2">
        <w:rPr>
          <w:rFonts w:asciiTheme="majorBidi" w:hAnsiTheme="majorBidi" w:cstheme="majorBidi"/>
          <w:sz w:val="24"/>
          <w:szCs w:val="24"/>
        </w:rPr>
        <w:t>Ilan</w:t>
      </w:r>
      <w:proofErr w:type="spellEnd"/>
      <w:r w:rsidRPr="003F54A2">
        <w:rPr>
          <w:rFonts w:asciiTheme="majorBidi" w:hAnsiTheme="majorBidi" w:cstheme="majorBidi"/>
          <w:sz w:val="24"/>
          <w:szCs w:val="24"/>
        </w:rPr>
        <w:t xml:space="preserve"> University, </w:t>
      </w:r>
      <w:proofErr w:type="gramStart"/>
      <w:r w:rsidRPr="003F54A2">
        <w:rPr>
          <w:rFonts w:asciiTheme="majorBidi" w:hAnsiTheme="majorBidi" w:cstheme="majorBidi"/>
          <w:sz w:val="24"/>
          <w:szCs w:val="24"/>
        </w:rPr>
        <w:t>Ramat</w:t>
      </w:r>
      <w:proofErr w:type="gramEnd"/>
      <w:r w:rsidRPr="003F54A2">
        <w:rPr>
          <w:rFonts w:asciiTheme="majorBidi" w:hAnsiTheme="majorBidi" w:cstheme="majorBidi"/>
          <w:sz w:val="24"/>
          <w:szCs w:val="24"/>
        </w:rPr>
        <w:t xml:space="preserve"> </w:t>
      </w:r>
      <w:proofErr w:type="spellStart"/>
      <w:r w:rsidRPr="003F54A2">
        <w:rPr>
          <w:rFonts w:asciiTheme="majorBidi" w:hAnsiTheme="majorBidi" w:cstheme="majorBidi"/>
          <w:sz w:val="24"/>
          <w:szCs w:val="24"/>
        </w:rPr>
        <w:t>Gan</w:t>
      </w:r>
      <w:proofErr w:type="spellEnd"/>
      <w:r w:rsidRPr="003F54A2">
        <w:rPr>
          <w:rFonts w:asciiTheme="majorBidi" w:hAnsiTheme="majorBidi" w:cstheme="majorBidi"/>
          <w:sz w:val="24"/>
          <w:szCs w:val="24"/>
        </w:rPr>
        <w:t>, Israel.</w:t>
      </w:r>
    </w:p>
    <w:p w:rsidR="000A49DC" w:rsidRPr="003F54A2" w:rsidRDefault="000A49DC" w:rsidP="000A49DC">
      <w:pPr>
        <w:bidi w:val="0"/>
        <w:rPr>
          <w:rFonts w:asciiTheme="majorBidi" w:hAnsiTheme="majorBidi" w:cstheme="majorBidi"/>
          <w:b/>
          <w:bCs/>
          <w:sz w:val="24"/>
          <w:szCs w:val="24"/>
        </w:rPr>
      </w:pPr>
    </w:p>
    <w:p w:rsidR="000A49DC" w:rsidRPr="003F54A2" w:rsidRDefault="007129BF" w:rsidP="00090E75">
      <w:pPr>
        <w:pStyle w:val="ListParagraph"/>
        <w:numPr>
          <w:ilvl w:val="0"/>
          <w:numId w:val="16"/>
        </w:numPr>
        <w:bidi w:val="0"/>
        <w:rPr>
          <w:rFonts w:asciiTheme="majorBidi" w:hAnsiTheme="majorBidi" w:cstheme="majorBidi"/>
          <w:bCs/>
          <w:sz w:val="24"/>
          <w:szCs w:val="24"/>
        </w:rPr>
      </w:pPr>
      <w:r w:rsidRPr="003F54A2">
        <w:rPr>
          <w:rFonts w:asciiTheme="majorBidi" w:hAnsiTheme="majorBidi" w:cstheme="majorBidi"/>
          <w:sz w:val="24"/>
          <w:szCs w:val="24"/>
        </w:rPr>
        <w:t>Schiff, R.</w:t>
      </w:r>
      <w:r w:rsidR="000A49DC" w:rsidRPr="003F54A2">
        <w:rPr>
          <w:rFonts w:asciiTheme="majorBidi" w:hAnsiTheme="majorBidi" w:cstheme="majorBidi"/>
          <w:sz w:val="24"/>
          <w:szCs w:val="24"/>
        </w:rPr>
        <w:t xml:space="preserve"> &amp; </w:t>
      </w:r>
      <w:proofErr w:type="spellStart"/>
      <w:r w:rsidR="000A49DC" w:rsidRPr="003F54A2">
        <w:rPr>
          <w:rFonts w:asciiTheme="majorBidi" w:hAnsiTheme="majorBidi" w:cstheme="majorBidi"/>
          <w:sz w:val="24"/>
          <w:szCs w:val="24"/>
        </w:rPr>
        <w:t>Ravid</w:t>
      </w:r>
      <w:proofErr w:type="spellEnd"/>
      <w:r w:rsidR="000A49DC" w:rsidRPr="003F54A2">
        <w:rPr>
          <w:rFonts w:asciiTheme="majorBidi" w:hAnsiTheme="majorBidi" w:cstheme="majorBidi"/>
          <w:sz w:val="24"/>
          <w:szCs w:val="24"/>
        </w:rPr>
        <w:t>, D. (2007).</w:t>
      </w:r>
      <w:r w:rsidR="000A49DC" w:rsidRPr="003F54A2">
        <w:rPr>
          <w:rFonts w:asciiTheme="majorBidi" w:hAnsiTheme="majorBidi" w:cstheme="majorBidi"/>
          <w:bCs/>
          <w:sz w:val="24"/>
          <w:szCs w:val="24"/>
        </w:rPr>
        <w:t xml:space="preserve"> White elephants vs. white walls: Conflicting cues in learning to mark plural adjectives in Hebrew. </w:t>
      </w:r>
      <w:r w:rsidR="000A49DC" w:rsidRPr="003F54A2">
        <w:rPr>
          <w:rFonts w:asciiTheme="majorBidi" w:hAnsiTheme="majorBidi" w:cstheme="majorBidi"/>
          <w:sz w:val="24"/>
          <w:szCs w:val="24"/>
        </w:rPr>
        <w:t xml:space="preserve">Paper presented at the </w:t>
      </w:r>
      <w:r w:rsidR="000A49DC" w:rsidRPr="003F54A2">
        <w:rPr>
          <w:rFonts w:asciiTheme="majorBidi" w:hAnsiTheme="majorBidi" w:cstheme="majorBidi"/>
          <w:bCs/>
          <w:sz w:val="24"/>
          <w:szCs w:val="24"/>
        </w:rPr>
        <w:t>Child Language Seminar, The University of Reading, England,</w:t>
      </w:r>
    </w:p>
    <w:p w:rsidR="000A49DC" w:rsidRPr="003F54A2" w:rsidRDefault="000A49DC" w:rsidP="000A49DC">
      <w:pPr>
        <w:tabs>
          <w:tab w:val="num" w:pos="567"/>
        </w:tabs>
        <w:bidi w:val="0"/>
        <w:rPr>
          <w:rFonts w:asciiTheme="majorBidi" w:hAnsiTheme="majorBidi" w:cstheme="majorBidi"/>
          <w:b/>
          <w:sz w:val="24"/>
          <w:szCs w:val="24"/>
        </w:rPr>
      </w:pPr>
    </w:p>
    <w:p w:rsidR="000A49DC" w:rsidRPr="003F54A2" w:rsidRDefault="000A49DC" w:rsidP="00090E75">
      <w:pPr>
        <w:pStyle w:val="ListParagraph"/>
        <w:numPr>
          <w:ilvl w:val="0"/>
          <w:numId w:val="16"/>
        </w:numPr>
        <w:bidi w:val="0"/>
        <w:rPr>
          <w:rFonts w:asciiTheme="majorBidi" w:hAnsiTheme="majorBidi" w:cstheme="majorBidi"/>
          <w:bCs/>
          <w:sz w:val="24"/>
          <w:szCs w:val="24"/>
        </w:rPr>
      </w:pPr>
      <w:r w:rsidRPr="003F54A2">
        <w:rPr>
          <w:rFonts w:asciiTheme="majorBidi" w:hAnsiTheme="majorBidi" w:cstheme="majorBidi"/>
          <w:bCs/>
          <w:sz w:val="24"/>
          <w:szCs w:val="24"/>
        </w:rPr>
        <w:t xml:space="preserve">Schiff, R. </w:t>
      </w:r>
      <w:r w:rsidRPr="003F54A2">
        <w:rPr>
          <w:rFonts w:asciiTheme="majorBidi" w:hAnsiTheme="majorBidi" w:cstheme="majorBidi"/>
          <w:sz w:val="24"/>
          <w:szCs w:val="24"/>
        </w:rPr>
        <w:t xml:space="preserve">&amp; </w:t>
      </w:r>
      <w:proofErr w:type="spellStart"/>
      <w:r w:rsidRPr="003F54A2">
        <w:rPr>
          <w:rFonts w:asciiTheme="majorBidi" w:hAnsiTheme="majorBidi" w:cstheme="majorBidi"/>
          <w:sz w:val="24"/>
          <w:szCs w:val="24"/>
        </w:rPr>
        <w:t>Ravid</w:t>
      </w:r>
      <w:proofErr w:type="spellEnd"/>
      <w:r w:rsidRPr="003F54A2">
        <w:rPr>
          <w:rFonts w:asciiTheme="majorBidi" w:hAnsiTheme="majorBidi" w:cstheme="majorBidi"/>
          <w:sz w:val="24"/>
          <w:szCs w:val="24"/>
        </w:rPr>
        <w:t>, D. (2007).</w:t>
      </w:r>
      <w:r w:rsidRPr="003F54A2">
        <w:rPr>
          <w:rFonts w:asciiTheme="majorBidi" w:hAnsiTheme="majorBidi" w:cstheme="majorBidi"/>
          <w:bCs/>
          <w:sz w:val="24"/>
          <w:szCs w:val="24"/>
        </w:rPr>
        <w:t xml:space="preserve"> Conflicting cues in marking plural adjectives in Hebrew: The effects of development and literacy, </w:t>
      </w:r>
      <w:r w:rsidRPr="003F54A2">
        <w:rPr>
          <w:rFonts w:asciiTheme="majorBidi" w:hAnsiTheme="majorBidi" w:cstheme="majorBidi"/>
          <w:sz w:val="24"/>
          <w:szCs w:val="24"/>
        </w:rPr>
        <w:t>Paper presented at the Society for the Scientific Study of Reading (SSSR),</w:t>
      </w:r>
      <w:r w:rsidRPr="003F54A2">
        <w:rPr>
          <w:rFonts w:asciiTheme="majorBidi" w:hAnsiTheme="majorBidi" w:cstheme="majorBidi"/>
          <w:bCs/>
          <w:sz w:val="24"/>
          <w:szCs w:val="24"/>
        </w:rPr>
        <w:t xml:space="preserve"> Prague.</w:t>
      </w:r>
    </w:p>
    <w:p w:rsidR="000A49DC" w:rsidRPr="003F54A2" w:rsidRDefault="000A49DC" w:rsidP="000A49DC">
      <w:pPr>
        <w:tabs>
          <w:tab w:val="num" w:pos="567"/>
        </w:tabs>
        <w:bidi w:val="0"/>
        <w:rPr>
          <w:rFonts w:asciiTheme="majorBidi" w:hAnsiTheme="majorBidi" w:cstheme="majorBidi"/>
          <w:b/>
          <w:bCs/>
          <w:sz w:val="24"/>
          <w:szCs w:val="24"/>
        </w:rPr>
      </w:pPr>
    </w:p>
    <w:p w:rsidR="000A49DC" w:rsidRPr="003F54A2" w:rsidRDefault="007129BF" w:rsidP="00090E75">
      <w:pPr>
        <w:pStyle w:val="ListParagraph"/>
        <w:numPr>
          <w:ilvl w:val="0"/>
          <w:numId w:val="16"/>
        </w:numPr>
        <w:bidi w:val="0"/>
        <w:rPr>
          <w:rFonts w:asciiTheme="majorBidi" w:hAnsiTheme="majorBidi" w:cstheme="majorBidi"/>
          <w:sz w:val="24"/>
          <w:szCs w:val="24"/>
        </w:rPr>
      </w:pPr>
      <w:r w:rsidRPr="003F54A2">
        <w:rPr>
          <w:rFonts w:asciiTheme="majorBidi" w:hAnsiTheme="majorBidi" w:cstheme="majorBidi"/>
          <w:sz w:val="24"/>
          <w:szCs w:val="24"/>
        </w:rPr>
        <w:t>Schiff, R.</w:t>
      </w:r>
      <w:r w:rsidR="000A49DC" w:rsidRPr="003F54A2">
        <w:rPr>
          <w:rFonts w:asciiTheme="majorBidi" w:hAnsiTheme="majorBidi" w:cstheme="majorBidi"/>
          <w:sz w:val="24"/>
          <w:szCs w:val="24"/>
        </w:rPr>
        <w:t xml:space="preserve"> &amp; </w:t>
      </w:r>
      <w:proofErr w:type="spellStart"/>
      <w:r w:rsidR="000A49DC" w:rsidRPr="003F54A2">
        <w:rPr>
          <w:rFonts w:asciiTheme="majorBidi" w:hAnsiTheme="majorBidi" w:cstheme="majorBidi"/>
          <w:sz w:val="24"/>
          <w:szCs w:val="24"/>
        </w:rPr>
        <w:t>Ravid</w:t>
      </w:r>
      <w:proofErr w:type="spellEnd"/>
      <w:r w:rsidR="000A49DC" w:rsidRPr="003F54A2">
        <w:rPr>
          <w:rFonts w:asciiTheme="majorBidi" w:hAnsiTheme="majorBidi" w:cstheme="majorBidi"/>
          <w:sz w:val="24"/>
          <w:szCs w:val="24"/>
        </w:rPr>
        <w:t>, D. (2007).</w:t>
      </w:r>
      <w:r w:rsidR="000A49DC" w:rsidRPr="003F54A2">
        <w:rPr>
          <w:rFonts w:asciiTheme="majorBidi" w:hAnsiTheme="majorBidi" w:cstheme="majorBidi"/>
          <w:bCs/>
          <w:sz w:val="24"/>
          <w:szCs w:val="24"/>
        </w:rPr>
        <w:t xml:space="preserve"> Conflicting cues in learning plural adjective forms in Hebrew. </w:t>
      </w:r>
      <w:r w:rsidR="000A49DC" w:rsidRPr="003F54A2">
        <w:rPr>
          <w:rFonts w:asciiTheme="majorBidi" w:hAnsiTheme="majorBidi" w:cstheme="majorBidi"/>
          <w:sz w:val="24"/>
          <w:szCs w:val="24"/>
        </w:rPr>
        <w:t xml:space="preserve">Paper presented at School of Education conference, Multi-dimensional aspects of special needs population: Research and practice. Bar </w:t>
      </w:r>
      <w:proofErr w:type="spellStart"/>
      <w:r w:rsidR="000A49DC" w:rsidRPr="003F54A2">
        <w:rPr>
          <w:rFonts w:asciiTheme="majorBidi" w:hAnsiTheme="majorBidi" w:cstheme="majorBidi"/>
          <w:sz w:val="24"/>
          <w:szCs w:val="24"/>
        </w:rPr>
        <w:t>Ilan</w:t>
      </w:r>
      <w:proofErr w:type="spellEnd"/>
      <w:r w:rsidR="000A49DC" w:rsidRPr="003F54A2">
        <w:rPr>
          <w:rFonts w:asciiTheme="majorBidi" w:hAnsiTheme="majorBidi" w:cstheme="majorBidi"/>
          <w:sz w:val="24"/>
          <w:szCs w:val="24"/>
        </w:rPr>
        <w:t xml:space="preserve"> University, Ramat </w:t>
      </w:r>
      <w:proofErr w:type="spellStart"/>
      <w:r w:rsidR="000A49DC" w:rsidRPr="003F54A2">
        <w:rPr>
          <w:rFonts w:asciiTheme="majorBidi" w:hAnsiTheme="majorBidi" w:cstheme="majorBidi"/>
          <w:sz w:val="24"/>
          <w:szCs w:val="24"/>
        </w:rPr>
        <w:t>Gan</w:t>
      </w:r>
      <w:proofErr w:type="spellEnd"/>
      <w:r w:rsidR="000A49DC" w:rsidRPr="003F54A2">
        <w:rPr>
          <w:rFonts w:asciiTheme="majorBidi" w:hAnsiTheme="majorBidi" w:cstheme="majorBidi"/>
          <w:sz w:val="24"/>
          <w:szCs w:val="24"/>
        </w:rPr>
        <w:t>, Israel.</w:t>
      </w:r>
    </w:p>
    <w:p w:rsidR="00FB2A72" w:rsidRPr="003F54A2" w:rsidRDefault="00FB2A72" w:rsidP="00FB2A72">
      <w:pPr>
        <w:pStyle w:val="ListParagraph"/>
        <w:rPr>
          <w:rFonts w:asciiTheme="majorBidi" w:hAnsiTheme="majorBidi" w:cstheme="majorBidi"/>
          <w:sz w:val="24"/>
          <w:szCs w:val="24"/>
        </w:rPr>
      </w:pPr>
    </w:p>
    <w:p w:rsidR="00FB2A72" w:rsidRPr="003F54A2" w:rsidRDefault="00FB2A72" w:rsidP="00090E75">
      <w:pPr>
        <w:pStyle w:val="ListParagraph"/>
        <w:numPr>
          <w:ilvl w:val="0"/>
          <w:numId w:val="16"/>
        </w:numPr>
        <w:bidi w:val="0"/>
        <w:rPr>
          <w:rFonts w:asciiTheme="majorBidi" w:hAnsiTheme="majorBidi" w:cstheme="majorBidi"/>
          <w:sz w:val="24"/>
          <w:szCs w:val="24"/>
        </w:rPr>
      </w:pPr>
      <w:r w:rsidRPr="003F54A2">
        <w:rPr>
          <w:rFonts w:asciiTheme="majorBidi" w:hAnsiTheme="majorBidi" w:cstheme="majorBidi"/>
          <w:sz w:val="24"/>
          <w:szCs w:val="24"/>
        </w:rPr>
        <w:t xml:space="preserve">Schiff, R. &amp; </w:t>
      </w:r>
      <w:proofErr w:type="spellStart"/>
      <w:r w:rsidRPr="003F54A2">
        <w:rPr>
          <w:rFonts w:asciiTheme="majorBidi" w:hAnsiTheme="majorBidi" w:cstheme="majorBidi"/>
          <w:sz w:val="24"/>
          <w:szCs w:val="24"/>
        </w:rPr>
        <w:t>Ravid</w:t>
      </w:r>
      <w:proofErr w:type="spellEnd"/>
      <w:r w:rsidRPr="003F54A2">
        <w:rPr>
          <w:rFonts w:asciiTheme="majorBidi" w:hAnsiTheme="majorBidi" w:cstheme="majorBidi"/>
          <w:sz w:val="24"/>
          <w:szCs w:val="24"/>
        </w:rPr>
        <w:t>, D. (2008). Conflicting cues in the acquisition of plural adjective agreement in Hebrew. Paper presented at 13</w:t>
      </w:r>
      <w:r w:rsidRPr="003F54A2">
        <w:rPr>
          <w:rFonts w:asciiTheme="majorBidi" w:hAnsiTheme="majorBidi" w:cstheme="majorBidi"/>
          <w:sz w:val="24"/>
          <w:szCs w:val="24"/>
          <w:vertAlign w:val="superscript"/>
        </w:rPr>
        <w:t>th</w:t>
      </w:r>
      <w:r w:rsidRPr="003F54A2">
        <w:rPr>
          <w:rFonts w:asciiTheme="majorBidi" w:hAnsiTheme="majorBidi" w:cstheme="majorBidi"/>
          <w:sz w:val="24"/>
          <w:szCs w:val="24"/>
        </w:rPr>
        <w:t xml:space="preserve"> International Morphology Meeting, Vienna, Austria.</w:t>
      </w:r>
    </w:p>
    <w:p w:rsidR="00FB2A72" w:rsidRPr="003F54A2" w:rsidRDefault="00FB2A72" w:rsidP="00FB2A72">
      <w:pPr>
        <w:bidi w:val="0"/>
        <w:spacing w:line="240" w:lineRule="exact"/>
        <w:rPr>
          <w:rFonts w:asciiTheme="majorBidi" w:hAnsiTheme="majorBidi" w:cstheme="majorBidi"/>
          <w:sz w:val="24"/>
          <w:szCs w:val="24"/>
        </w:rPr>
      </w:pPr>
    </w:p>
    <w:p w:rsidR="00FB2A72" w:rsidRPr="003F54A2" w:rsidRDefault="00FB2A72" w:rsidP="00090E75">
      <w:pPr>
        <w:pStyle w:val="ListParagraph"/>
        <w:numPr>
          <w:ilvl w:val="0"/>
          <w:numId w:val="16"/>
        </w:numPr>
        <w:bidi w:val="0"/>
        <w:spacing w:line="240" w:lineRule="exact"/>
        <w:rPr>
          <w:rFonts w:asciiTheme="majorBidi" w:hAnsiTheme="majorBidi" w:cstheme="majorBidi"/>
          <w:sz w:val="24"/>
          <w:szCs w:val="24"/>
        </w:rPr>
      </w:pPr>
      <w:r w:rsidRPr="003F54A2">
        <w:rPr>
          <w:rFonts w:asciiTheme="majorBidi" w:hAnsiTheme="majorBidi" w:cstheme="majorBidi"/>
          <w:sz w:val="24"/>
          <w:szCs w:val="24"/>
        </w:rPr>
        <w:t xml:space="preserve">Schiff, R. &amp; </w:t>
      </w:r>
      <w:proofErr w:type="spellStart"/>
      <w:r w:rsidRPr="003F54A2">
        <w:rPr>
          <w:rFonts w:asciiTheme="majorBidi" w:hAnsiTheme="majorBidi" w:cstheme="majorBidi"/>
          <w:sz w:val="24"/>
          <w:szCs w:val="24"/>
        </w:rPr>
        <w:t>Ravid</w:t>
      </w:r>
      <w:proofErr w:type="spellEnd"/>
      <w:r w:rsidRPr="003F54A2">
        <w:rPr>
          <w:rFonts w:asciiTheme="majorBidi" w:hAnsiTheme="majorBidi" w:cstheme="majorBidi"/>
          <w:sz w:val="24"/>
          <w:szCs w:val="24"/>
        </w:rPr>
        <w:t>, D. (2008).  Morphological ability of elementary school children in low- SES populations. Paper presented at the Literacy and Language conference, Bar-</w:t>
      </w:r>
      <w:proofErr w:type="spellStart"/>
      <w:r w:rsidRPr="003F54A2">
        <w:rPr>
          <w:rFonts w:asciiTheme="majorBidi" w:hAnsiTheme="majorBidi" w:cstheme="majorBidi"/>
          <w:sz w:val="24"/>
          <w:szCs w:val="24"/>
        </w:rPr>
        <w:t>Ilan</w:t>
      </w:r>
      <w:proofErr w:type="spellEnd"/>
      <w:r w:rsidRPr="003F54A2">
        <w:rPr>
          <w:rFonts w:asciiTheme="majorBidi" w:hAnsiTheme="majorBidi" w:cstheme="majorBidi"/>
          <w:sz w:val="24"/>
          <w:szCs w:val="24"/>
        </w:rPr>
        <w:t xml:space="preserve"> University, Ramat </w:t>
      </w:r>
      <w:proofErr w:type="spellStart"/>
      <w:r w:rsidRPr="003F54A2">
        <w:rPr>
          <w:rFonts w:asciiTheme="majorBidi" w:hAnsiTheme="majorBidi" w:cstheme="majorBidi"/>
          <w:sz w:val="24"/>
          <w:szCs w:val="24"/>
        </w:rPr>
        <w:t>Gan</w:t>
      </w:r>
      <w:proofErr w:type="spellEnd"/>
    </w:p>
    <w:p w:rsidR="00FB2A72" w:rsidRPr="003F54A2" w:rsidRDefault="00FB2A72" w:rsidP="00FB2A72">
      <w:pPr>
        <w:bidi w:val="0"/>
        <w:spacing w:line="240" w:lineRule="exact"/>
        <w:rPr>
          <w:rFonts w:asciiTheme="majorBidi" w:hAnsiTheme="majorBidi" w:cstheme="majorBidi"/>
          <w:sz w:val="24"/>
          <w:szCs w:val="24"/>
        </w:rPr>
      </w:pPr>
    </w:p>
    <w:p w:rsidR="00FB2A72" w:rsidRPr="003F54A2" w:rsidRDefault="00FB2A72" w:rsidP="00090E75">
      <w:pPr>
        <w:pStyle w:val="ListParagraph"/>
        <w:numPr>
          <w:ilvl w:val="0"/>
          <w:numId w:val="16"/>
        </w:numPr>
        <w:bidi w:val="0"/>
        <w:spacing w:line="240" w:lineRule="exact"/>
        <w:rPr>
          <w:rFonts w:asciiTheme="majorBidi" w:hAnsiTheme="majorBidi" w:cstheme="majorBidi"/>
          <w:sz w:val="24"/>
          <w:szCs w:val="24"/>
        </w:rPr>
      </w:pPr>
      <w:r w:rsidRPr="003F54A2">
        <w:rPr>
          <w:rFonts w:asciiTheme="majorBidi" w:hAnsiTheme="majorBidi" w:cstheme="majorBidi"/>
          <w:sz w:val="24"/>
          <w:szCs w:val="24"/>
        </w:rPr>
        <w:lastRenderedPageBreak/>
        <w:t xml:space="preserve">Schiff, R. &amp; </w:t>
      </w:r>
      <w:proofErr w:type="spellStart"/>
      <w:r w:rsidRPr="003F54A2">
        <w:rPr>
          <w:rFonts w:asciiTheme="majorBidi" w:hAnsiTheme="majorBidi" w:cstheme="majorBidi"/>
          <w:sz w:val="24"/>
          <w:szCs w:val="24"/>
        </w:rPr>
        <w:t>Barel</w:t>
      </w:r>
      <w:proofErr w:type="spellEnd"/>
      <w:r w:rsidRPr="003F54A2">
        <w:rPr>
          <w:rFonts w:asciiTheme="majorBidi" w:hAnsiTheme="majorBidi" w:cstheme="majorBidi"/>
          <w:sz w:val="24"/>
          <w:szCs w:val="24"/>
        </w:rPr>
        <w:t>, S.</w:t>
      </w:r>
      <w:r w:rsidR="00090E75" w:rsidRPr="003F54A2">
        <w:rPr>
          <w:rFonts w:asciiTheme="majorBidi" w:hAnsiTheme="majorBidi" w:cstheme="majorBidi"/>
          <w:sz w:val="24"/>
          <w:szCs w:val="24"/>
        </w:rPr>
        <w:t xml:space="preserve"> (</w:t>
      </w:r>
      <w:r w:rsidRPr="003F54A2">
        <w:rPr>
          <w:rFonts w:asciiTheme="majorBidi" w:hAnsiTheme="majorBidi" w:cstheme="majorBidi"/>
          <w:sz w:val="24"/>
          <w:szCs w:val="24"/>
        </w:rPr>
        <w:t xml:space="preserve">2008). </w:t>
      </w:r>
      <w:r w:rsidRPr="003F54A2">
        <w:rPr>
          <w:rFonts w:asciiTheme="majorBidi" w:hAnsiTheme="majorBidi" w:cstheme="majorBidi"/>
          <w:sz w:val="24"/>
          <w:szCs w:val="24"/>
          <w:lang w:eastAsia="en-US"/>
        </w:rPr>
        <w:t xml:space="preserve">The relationship between auditory temporal processing and dyslexia. </w:t>
      </w:r>
      <w:r w:rsidRPr="003F54A2">
        <w:rPr>
          <w:rFonts w:asciiTheme="majorBidi" w:hAnsiTheme="majorBidi" w:cstheme="majorBidi"/>
          <w:sz w:val="24"/>
          <w:szCs w:val="24"/>
        </w:rPr>
        <w:t>Paper presented at the Literacy and Language conference, Haifa University, Israel.</w:t>
      </w:r>
    </w:p>
    <w:p w:rsidR="00FB2A72" w:rsidRPr="003F54A2" w:rsidRDefault="00FB2A72" w:rsidP="00FB2A72">
      <w:pPr>
        <w:tabs>
          <w:tab w:val="num" w:pos="567"/>
        </w:tabs>
        <w:bidi w:val="0"/>
        <w:rPr>
          <w:rFonts w:asciiTheme="majorBidi" w:hAnsiTheme="majorBidi" w:cstheme="majorBidi"/>
          <w:sz w:val="24"/>
          <w:szCs w:val="24"/>
        </w:rPr>
      </w:pPr>
    </w:p>
    <w:p w:rsidR="00FB2A72" w:rsidRPr="003F54A2" w:rsidRDefault="00FB2A72" w:rsidP="00090E75">
      <w:pPr>
        <w:pStyle w:val="ListParagraph"/>
        <w:numPr>
          <w:ilvl w:val="0"/>
          <w:numId w:val="16"/>
        </w:numPr>
        <w:bidi w:val="0"/>
        <w:rPr>
          <w:rFonts w:asciiTheme="majorBidi" w:hAnsiTheme="majorBidi" w:cstheme="majorBidi"/>
          <w:sz w:val="24"/>
          <w:szCs w:val="24"/>
        </w:rPr>
      </w:pPr>
      <w:r w:rsidRPr="003F54A2">
        <w:rPr>
          <w:rFonts w:asciiTheme="majorBidi" w:hAnsiTheme="majorBidi" w:cstheme="majorBidi"/>
          <w:sz w:val="24"/>
          <w:szCs w:val="24"/>
        </w:rPr>
        <w:t xml:space="preserve">Schiff, R. &amp; </w:t>
      </w:r>
      <w:proofErr w:type="spellStart"/>
      <w:r w:rsidRPr="003F54A2">
        <w:rPr>
          <w:rFonts w:asciiTheme="majorBidi" w:hAnsiTheme="majorBidi" w:cstheme="majorBidi"/>
          <w:sz w:val="24"/>
          <w:szCs w:val="24"/>
        </w:rPr>
        <w:t>Peled</w:t>
      </w:r>
      <w:proofErr w:type="spellEnd"/>
      <w:r w:rsidRPr="003F54A2">
        <w:rPr>
          <w:rFonts w:asciiTheme="majorBidi" w:hAnsiTheme="majorBidi" w:cstheme="majorBidi"/>
          <w:sz w:val="24"/>
          <w:szCs w:val="24"/>
        </w:rPr>
        <w:t xml:space="preserve">, N. (2008). The effect </w:t>
      </w:r>
      <w:proofErr w:type="gramStart"/>
      <w:r w:rsidRPr="003F54A2">
        <w:rPr>
          <w:rFonts w:asciiTheme="majorBidi" w:hAnsiTheme="majorBidi" w:cstheme="majorBidi"/>
          <w:sz w:val="24"/>
          <w:szCs w:val="24"/>
        </w:rPr>
        <w:t>of  first</w:t>
      </w:r>
      <w:proofErr w:type="gramEnd"/>
      <w:r w:rsidRPr="003F54A2">
        <w:rPr>
          <w:rFonts w:asciiTheme="majorBidi" w:hAnsiTheme="majorBidi" w:cstheme="majorBidi"/>
          <w:sz w:val="24"/>
          <w:szCs w:val="24"/>
        </w:rPr>
        <w:t xml:space="preserve"> grade teacher – student interactions on student achievement. Paper presented at the Literacy and Language conference, Haifa University, Israel.</w:t>
      </w:r>
    </w:p>
    <w:p w:rsidR="00FB2A72" w:rsidRPr="003F54A2" w:rsidRDefault="00FB2A72" w:rsidP="00FB2A72">
      <w:pPr>
        <w:bidi w:val="0"/>
        <w:ind w:right="-216"/>
        <w:jc w:val="both"/>
        <w:rPr>
          <w:rFonts w:asciiTheme="majorBidi" w:hAnsiTheme="majorBidi" w:cstheme="majorBidi"/>
          <w:sz w:val="24"/>
          <w:szCs w:val="24"/>
        </w:rPr>
      </w:pPr>
    </w:p>
    <w:p w:rsidR="00FB2A72" w:rsidRPr="003F54A2" w:rsidRDefault="00FB2A72" w:rsidP="00090E75">
      <w:pPr>
        <w:pStyle w:val="ListParagraph"/>
        <w:numPr>
          <w:ilvl w:val="0"/>
          <w:numId w:val="16"/>
        </w:numPr>
        <w:bidi w:val="0"/>
        <w:ind w:right="-216"/>
        <w:jc w:val="both"/>
        <w:rPr>
          <w:rFonts w:asciiTheme="majorBidi" w:hAnsiTheme="majorBidi" w:cstheme="majorBidi"/>
          <w:sz w:val="24"/>
          <w:szCs w:val="24"/>
        </w:rPr>
      </w:pPr>
      <w:r w:rsidRPr="003F54A2">
        <w:rPr>
          <w:rFonts w:asciiTheme="majorBidi" w:hAnsiTheme="majorBidi" w:cstheme="majorBidi"/>
          <w:sz w:val="24"/>
          <w:szCs w:val="24"/>
        </w:rPr>
        <w:t>Schiff, R.</w:t>
      </w:r>
      <w:r w:rsidR="00090E75" w:rsidRPr="003F54A2">
        <w:rPr>
          <w:rFonts w:asciiTheme="majorBidi" w:hAnsiTheme="majorBidi" w:cstheme="majorBidi"/>
          <w:sz w:val="24"/>
          <w:szCs w:val="24"/>
        </w:rPr>
        <w:t xml:space="preserve"> (</w:t>
      </w:r>
      <w:r w:rsidRPr="003F54A2">
        <w:rPr>
          <w:rFonts w:asciiTheme="majorBidi" w:hAnsiTheme="majorBidi" w:cstheme="majorBidi"/>
          <w:sz w:val="24"/>
          <w:szCs w:val="24"/>
        </w:rPr>
        <w:t xml:space="preserve">2009). Morphological processing in the word recognition of normal and dyslexic readers. Invited talk, School of Education. Tel Aviv University. </w:t>
      </w:r>
    </w:p>
    <w:p w:rsidR="00FB2A72" w:rsidRPr="003F54A2" w:rsidRDefault="00FB2A72" w:rsidP="00FB2A72">
      <w:pPr>
        <w:jc w:val="right"/>
        <w:rPr>
          <w:rFonts w:asciiTheme="majorBidi" w:hAnsiTheme="majorBidi" w:cstheme="majorBidi"/>
          <w:sz w:val="24"/>
          <w:szCs w:val="24"/>
        </w:rPr>
      </w:pPr>
    </w:p>
    <w:p w:rsidR="00FB2A72" w:rsidRPr="003F54A2" w:rsidRDefault="00FB2A72" w:rsidP="00090E75">
      <w:pPr>
        <w:pStyle w:val="ListParagraph"/>
        <w:numPr>
          <w:ilvl w:val="0"/>
          <w:numId w:val="16"/>
        </w:numPr>
        <w:bidi w:val="0"/>
        <w:rPr>
          <w:rFonts w:asciiTheme="majorBidi" w:hAnsiTheme="majorBidi" w:cstheme="majorBidi"/>
          <w:sz w:val="24"/>
          <w:szCs w:val="24"/>
        </w:rPr>
      </w:pPr>
      <w:r w:rsidRPr="003F54A2">
        <w:rPr>
          <w:rFonts w:asciiTheme="majorBidi" w:hAnsiTheme="majorBidi" w:cstheme="majorBidi"/>
          <w:sz w:val="24"/>
          <w:szCs w:val="24"/>
        </w:rPr>
        <w:t xml:space="preserve">Schiff, R. &amp; </w:t>
      </w:r>
      <w:proofErr w:type="spellStart"/>
      <w:r w:rsidRPr="003F54A2">
        <w:rPr>
          <w:rFonts w:asciiTheme="majorBidi" w:hAnsiTheme="majorBidi" w:cstheme="majorBidi"/>
          <w:sz w:val="24"/>
          <w:szCs w:val="24"/>
        </w:rPr>
        <w:t>Ravid</w:t>
      </w:r>
      <w:proofErr w:type="spellEnd"/>
      <w:r w:rsidRPr="003F54A2">
        <w:rPr>
          <w:rFonts w:asciiTheme="majorBidi" w:hAnsiTheme="majorBidi" w:cstheme="majorBidi"/>
          <w:sz w:val="24"/>
          <w:szCs w:val="24"/>
        </w:rPr>
        <w:t>, D. (2009). Agreement marking in developmental dyslexia: The effect of morphological and syntactic factors, SSSR Conference, Boston University.</w:t>
      </w:r>
    </w:p>
    <w:p w:rsidR="00FB2A72" w:rsidRPr="003F54A2" w:rsidRDefault="00FB2A72" w:rsidP="00FB2A72">
      <w:pPr>
        <w:bidi w:val="0"/>
        <w:spacing w:line="240" w:lineRule="exact"/>
        <w:rPr>
          <w:rFonts w:asciiTheme="majorBidi" w:hAnsiTheme="majorBidi" w:cstheme="majorBidi"/>
          <w:sz w:val="24"/>
          <w:szCs w:val="24"/>
        </w:rPr>
      </w:pPr>
    </w:p>
    <w:p w:rsidR="00FB2A72" w:rsidRPr="003F54A2" w:rsidRDefault="00FB2A72" w:rsidP="00090E75">
      <w:pPr>
        <w:pStyle w:val="ListParagraph"/>
        <w:numPr>
          <w:ilvl w:val="0"/>
          <w:numId w:val="16"/>
        </w:numPr>
        <w:bidi w:val="0"/>
        <w:spacing w:line="240" w:lineRule="exact"/>
        <w:rPr>
          <w:rFonts w:asciiTheme="majorBidi" w:hAnsiTheme="majorBidi" w:cstheme="majorBidi"/>
          <w:sz w:val="24"/>
          <w:szCs w:val="24"/>
        </w:rPr>
      </w:pPr>
      <w:r w:rsidRPr="003F54A2">
        <w:rPr>
          <w:rFonts w:asciiTheme="majorBidi" w:hAnsiTheme="majorBidi" w:cstheme="majorBidi"/>
          <w:sz w:val="24"/>
          <w:szCs w:val="24"/>
        </w:rPr>
        <w:t xml:space="preserve">Schiff, R. &amp; </w:t>
      </w:r>
      <w:proofErr w:type="spellStart"/>
      <w:r w:rsidRPr="003F54A2">
        <w:rPr>
          <w:rFonts w:asciiTheme="majorBidi" w:hAnsiTheme="majorBidi" w:cstheme="majorBidi"/>
          <w:sz w:val="24"/>
          <w:szCs w:val="24"/>
        </w:rPr>
        <w:t>Raveh</w:t>
      </w:r>
      <w:proofErr w:type="spellEnd"/>
      <w:r w:rsidRPr="003F54A2">
        <w:rPr>
          <w:rFonts w:asciiTheme="majorBidi" w:hAnsiTheme="majorBidi" w:cstheme="majorBidi"/>
          <w:sz w:val="24"/>
          <w:szCs w:val="24"/>
        </w:rPr>
        <w:t xml:space="preserve">, M.  (2009). </w:t>
      </w:r>
      <w:proofErr w:type="gramStart"/>
      <w:r w:rsidRPr="003F54A2">
        <w:rPr>
          <w:rFonts w:asciiTheme="majorBidi" w:hAnsiTheme="majorBidi" w:cstheme="majorBidi"/>
          <w:sz w:val="24"/>
          <w:szCs w:val="24"/>
        </w:rPr>
        <w:t>The</w:t>
      </w:r>
      <w:proofErr w:type="gramEnd"/>
      <w:r w:rsidRPr="003F54A2">
        <w:rPr>
          <w:rFonts w:asciiTheme="majorBidi" w:hAnsiTheme="majorBidi" w:cstheme="majorBidi"/>
          <w:sz w:val="24"/>
          <w:szCs w:val="24"/>
        </w:rPr>
        <w:t xml:space="preserve"> development of morphological processing in visual word recognition. Paper presented at the Literacy and Language conference, Neve </w:t>
      </w:r>
      <w:proofErr w:type="spellStart"/>
      <w:r w:rsidRPr="003F54A2">
        <w:rPr>
          <w:rFonts w:asciiTheme="majorBidi" w:hAnsiTheme="majorBidi" w:cstheme="majorBidi"/>
          <w:sz w:val="24"/>
          <w:szCs w:val="24"/>
        </w:rPr>
        <w:t>Ilan</w:t>
      </w:r>
      <w:proofErr w:type="spellEnd"/>
      <w:r w:rsidRPr="003F54A2">
        <w:rPr>
          <w:rFonts w:asciiTheme="majorBidi" w:hAnsiTheme="majorBidi" w:cstheme="majorBidi"/>
          <w:sz w:val="24"/>
          <w:szCs w:val="24"/>
        </w:rPr>
        <w:t>, Israel.</w:t>
      </w:r>
    </w:p>
    <w:p w:rsidR="00FB2A72" w:rsidRPr="003F54A2" w:rsidRDefault="00FB2A72" w:rsidP="00FB2A72">
      <w:pPr>
        <w:bidi w:val="0"/>
        <w:spacing w:line="240" w:lineRule="exact"/>
        <w:rPr>
          <w:rFonts w:asciiTheme="majorBidi" w:hAnsiTheme="majorBidi" w:cstheme="majorBidi"/>
          <w:sz w:val="24"/>
          <w:szCs w:val="24"/>
        </w:rPr>
      </w:pPr>
    </w:p>
    <w:p w:rsidR="00FB2A72" w:rsidRPr="003F54A2" w:rsidRDefault="00FB2A72" w:rsidP="00090E75">
      <w:pPr>
        <w:pStyle w:val="ListParagraph"/>
        <w:numPr>
          <w:ilvl w:val="0"/>
          <w:numId w:val="16"/>
        </w:numPr>
        <w:bidi w:val="0"/>
        <w:spacing w:line="240" w:lineRule="exact"/>
        <w:rPr>
          <w:rFonts w:asciiTheme="majorBidi" w:hAnsiTheme="majorBidi" w:cstheme="majorBidi"/>
          <w:sz w:val="24"/>
          <w:szCs w:val="24"/>
        </w:rPr>
      </w:pPr>
      <w:r w:rsidRPr="003F54A2">
        <w:rPr>
          <w:rFonts w:asciiTheme="majorBidi" w:hAnsiTheme="majorBidi" w:cstheme="majorBidi"/>
          <w:sz w:val="24"/>
          <w:szCs w:val="24"/>
        </w:rPr>
        <w:t xml:space="preserve">Schiff, R. &amp; Schwartz, S. (2009). The phonological and morphological abilities of dyslexic and normal readers: A comparative study. Paper presented at the Literacy and Language conference, Neve </w:t>
      </w:r>
      <w:proofErr w:type="spellStart"/>
      <w:r w:rsidRPr="003F54A2">
        <w:rPr>
          <w:rFonts w:asciiTheme="majorBidi" w:hAnsiTheme="majorBidi" w:cstheme="majorBidi"/>
          <w:sz w:val="24"/>
          <w:szCs w:val="24"/>
        </w:rPr>
        <w:t>Ilan</w:t>
      </w:r>
      <w:proofErr w:type="spellEnd"/>
      <w:r w:rsidRPr="003F54A2">
        <w:rPr>
          <w:rFonts w:asciiTheme="majorBidi" w:hAnsiTheme="majorBidi" w:cstheme="majorBidi"/>
          <w:sz w:val="24"/>
          <w:szCs w:val="24"/>
        </w:rPr>
        <w:t>, Israel.</w:t>
      </w:r>
    </w:p>
    <w:p w:rsidR="00FB2A72" w:rsidRPr="003F54A2" w:rsidRDefault="00FB2A72" w:rsidP="00FB2A72">
      <w:pPr>
        <w:bidi w:val="0"/>
        <w:spacing w:line="240" w:lineRule="exact"/>
        <w:rPr>
          <w:rFonts w:asciiTheme="majorBidi" w:hAnsiTheme="majorBidi" w:cstheme="majorBidi"/>
          <w:sz w:val="24"/>
          <w:szCs w:val="24"/>
        </w:rPr>
      </w:pPr>
    </w:p>
    <w:p w:rsidR="00FB2A72" w:rsidRPr="003F54A2" w:rsidRDefault="00FB2A72" w:rsidP="00090E75">
      <w:pPr>
        <w:pStyle w:val="ListParagraph"/>
        <w:numPr>
          <w:ilvl w:val="0"/>
          <w:numId w:val="16"/>
        </w:numPr>
        <w:bidi w:val="0"/>
        <w:spacing w:line="240" w:lineRule="exact"/>
        <w:rPr>
          <w:rFonts w:asciiTheme="majorBidi" w:hAnsiTheme="majorBidi" w:cstheme="majorBidi"/>
          <w:sz w:val="24"/>
          <w:szCs w:val="24"/>
        </w:rPr>
      </w:pPr>
      <w:r w:rsidRPr="003F54A2">
        <w:rPr>
          <w:rFonts w:asciiTheme="majorBidi" w:hAnsiTheme="majorBidi" w:cstheme="majorBidi"/>
          <w:sz w:val="24"/>
          <w:szCs w:val="24"/>
        </w:rPr>
        <w:t xml:space="preserve">Schiff, R. &amp; </w:t>
      </w:r>
      <w:proofErr w:type="spellStart"/>
      <w:r w:rsidRPr="003F54A2">
        <w:rPr>
          <w:rFonts w:asciiTheme="majorBidi" w:hAnsiTheme="majorBidi" w:cstheme="majorBidi"/>
          <w:sz w:val="24"/>
          <w:szCs w:val="24"/>
        </w:rPr>
        <w:t>Barel</w:t>
      </w:r>
      <w:proofErr w:type="spellEnd"/>
      <w:r w:rsidRPr="003F54A2">
        <w:rPr>
          <w:rFonts w:asciiTheme="majorBidi" w:hAnsiTheme="majorBidi" w:cstheme="majorBidi"/>
          <w:sz w:val="24"/>
          <w:szCs w:val="24"/>
        </w:rPr>
        <w:t xml:space="preserve">, S. (2009). </w:t>
      </w:r>
      <w:r w:rsidRPr="003F54A2">
        <w:rPr>
          <w:rFonts w:asciiTheme="majorBidi" w:hAnsiTheme="majorBidi" w:cstheme="majorBidi"/>
          <w:sz w:val="24"/>
          <w:szCs w:val="24"/>
          <w:lang w:eastAsia="en-US"/>
        </w:rPr>
        <w:t xml:space="preserve">The relationship between auditory temporal processing and dyslexia: A comparison between phonological versus surface developmental dyslexia. </w:t>
      </w:r>
      <w:r w:rsidRPr="003F54A2">
        <w:rPr>
          <w:rFonts w:asciiTheme="majorBidi" w:hAnsiTheme="majorBidi" w:cstheme="majorBidi"/>
          <w:sz w:val="24"/>
          <w:szCs w:val="24"/>
        </w:rPr>
        <w:t xml:space="preserve">Paper presented at the Literacy and Language conference, Neve </w:t>
      </w:r>
      <w:proofErr w:type="spellStart"/>
      <w:r w:rsidRPr="003F54A2">
        <w:rPr>
          <w:rFonts w:asciiTheme="majorBidi" w:hAnsiTheme="majorBidi" w:cstheme="majorBidi"/>
          <w:sz w:val="24"/>
          <w:szCs w:val="24"/>
        </w:rPr>
        <w:t>Ilan</w:t>
      </w:r>
      <w:proofErr w:type="spellEnd"/>
      <w:r w:rsidRPr="003F54A2">
        <w:rPr>
          <w:rFonts w:asciiTheme="majorBidi" w:hAnsiTheme="majorBidi" w:cstheme="majorBidi"/>
          <w:sz w:val="24"/>
          <w:szCs w:val="24"/>
        </w:rPr>
        <w:t>, Israel.</w:t>
      </w:r>
    </w:p>
    <w:p w:rsidR="00FB2A72" w:rsidRPr="003F54A2" w:rsidRDefault="00FB2A72" w:rsidP="00FB2A72">
      <w:pPr>
        <w:pStyle w:val="ListParagraph"/>
        <w:bidi w:val="0"/>
        <w:spacing w:line="240" w:lineRule="exact"/>
        <w:ind w:left="0"/>
        <w:rPr>
          <w:rFonts w:asciiTheme="majorBidi" w:hAnsiTheme="majorBidi" w:cstheme="majorBidi"/>
          <w:sz w:val="24"/>
          <w:szCs w:val="24"/>
        </w:rPr>
      </w:pPr>
    </w:p>
    <w:p w:rsidR="00FB2A72" w:rsidRPr="003F54A2" w:rsidRDefault="00FB2A72" w:rsidP="00090E75">
      <w:pPr>
        <w:pStyle w:val="ListParagraph"/>
        <w:numPr>
          <w:ilvl w:val="0"/>
          <w:numId w:val="16"/>
        </w:numPr>
        <w:bidi w:val="0"/>
        <w:spacing w:line="240" w:lineRule="exact"/>
        <w:rPr>
          <w:rFonts w:asciiTheme="majorBidi" w:hAnsiTheme="majorBidi" w:cstheme="majorBidi"/>
          <w:sz w:val="24"/>
          <w:szCs w:val="24"/>
        </w:rPr>
      </w:pPr>
      <w:r w:rsidRPr="003F54A2">
        <w:rPr>
          <w:rFonts w:asciiTheme="majorBidi" w:hAnsiTheme="majorBidi" w:cstheme="majorBidi"/>
          <w:sz w:val="24"/>
          <w:szCs w:val="24"/>
        </w:rPr>
        <w:t xml:space="preserve">Schiff, R. &amp; </w:t>
      </w:r>
      <w:proofErr w:type="spellStart"/>
      <w:r w:rsidRPr="003F54A2">
        <w:rPr>
          <w:rFonts w:asciiTheme="majorBidi" w:hAnsiTheme="majorBidi" w:cstheme="majorBidi"/>
          <w:sz w:val="24"/>
          <w:szCs w:val="24"/>
        </w:rPr>
        <w:t>Ravid</w:t>
      </w:r>
      <w:proofErr w:type="spellEnd"/>
      <w:r w:rsidRPr="003F54A2">
        <w:rPr>
          <w:rFonts w:asciiTheme="majorBidi" w:hAnsiTheme="majorBidi" w:cstheme="majorBidi"/>
          <w:sz w:val="24"/>
          <w:szCs w:val="24"/>
        </w:rPr>
        <w:t xml:space="preserve">, </w:t>
      </w:r>
      <w:r w:rsidR="00090E75" w:rsidRPr="003F54A2">
        <w:rPr>
          <w:rFonts w:asciiTheme="majorBidi" w:hAnsiTheme="majorBidi" w:cstheme="majorBidi"/>
          <w:sz w:val="24"/>
          <w:szCs w:val="24"/>
        </w:rPr>
        <w:t>D</w:t>
      </w:r>
      <w:r w:rsidRPr="003F54A2">
        <w:rPr>
          <w:rFonts w:asciiTheme="majorBidi" w:hAnsiTheme="majorBidi" w:cstheme="majorBidi"/>
          <w:sz w:val="24"/>
          <w:szCs w:val="24"/>
        </w:rPr>
        <w:t xml:space="preserve">. (2009). The effect of morphological and syntactic factors on agreement marking. Paper presented at the Literacy and Language conference, Neve </w:t>
      </w:r>
      <w:proofErr w:type="spellStart"/>
      <w:r w:rsidRPr="003F54A2">
        <w:rPr>
          <w:rFonts w:asciiTheme="majorBidi" w:hAnsiTheme="majorBidi" w:cstheme="majorBidi"/>
          <w:sz w:val="24"/>
          <w:szCs w:val="24"/>
        </w:rPr>
        <w:t>Ilan</w:t>
      </w:r>
      <w:proofErr w:type="spellEnd"/>
      <w:r w:rsidRPr="003F54A2">
        <w:rPr>
          <w:rFonts w:asciiTheme="majorBidi" w:hAnsiTheme="majorBidi" w:cstheme="majorBidi"/>
          <w:sz w:val="24"/>
          <w:szCs w:val="24"/>
        </w:rPr>
        <w:t>, Israel.</w:t>
      </w:r>
    </w:p>
    <w:p w:rsidR="00FB2A72" w:rsidRPr="003F54A2" w:rsidRDefault="00FB2A72" w:rsidP="00FB2A72">
      <w:pPr>
        <w:bidi w:val="0"/>
        <w:ind w:right="-216"/>
        <w:rPr>
          <w:rFonts w:asciiTheme="majorBidi" w:hAnsiTheme="majorBidi" w:cstheme="majorBidi"/>
          <w:sz w:val="24"/>
          <w:szCs w:val="24"/>
        </w:rPr>
      </w:pPr>
    </w:p>
    <w:p w:rsidR="00FB2A72" w:rsidRPr="003F54A2" w:rsidRDefault="00FB2A72" w:rsidP="00090E75">
      <w:pPr>
        <w:pStyle w:val="ListParagraph"/>
        <w:numPr>
          <w:ilvl w:val="0"/>
          <w:numId w:val="16"/>
        </w:numPr>
        <w:bidi w:val="0"/>
        <w:ind w:right="-216"/>
        <w:rPr>
          <w:rFonts w:asciiTheme="majorBidi" w:hAnsiTheme="majorBidi" w:cstheme="majorBidi"/>
          <w:sz w:val="24"/>
          <w:szCs w:val="24"/>
        </w:rPr>
      </w:pPr>
      <w:r w:rsidRPr="003F54A2">
        <w:rPr>
          <w:rFonts w:asciiTheme="majorBidi" w:hAnsiTheme="majorBidi" w:cstheme="majorBidi"/>
          <w:sz w:val="24"/>
          <w:szCs w:val="24"/>
        </w:rPr>
        <w:t>Schiff, R.  (2010). Input to children from low SES. Workshop participation at the Vienna University and the Austrian Academy of Sciences.</w:t>
      </w:r>
    </w:p>
    <w:p w:rsidR="00FB2A72" w:rsidRPr="003F54A2" w:rsidRDefault="00FB2A72" w:rsidP="00FB2A72">
      <w:pPr>
        <w:pStyle w:val="ListParagraph"/>
        <w:rPr>
          <w:rFonts w:asciiTheme="majorBidi" w:hAnsiTheme="majorBidi" w:cstheme="majorBidi"/>
          <w:sz w:val="24"/>
          <w:szCs w:val="24"/>
        </w:rPr>
      </w:pPr>
    </w:p>
    <w:p w:rsidR="00FB2A72" w:rsidRPr="003F54A2" w:rsidRDefault="00FB2A72" w:rsidP="00090E75">
      <w:pPr>
        <w:pStyle w:val="ListParagraph"/>
        <w:numPr>
          <w:ilvl w:val="0"/>
          <w:numId w:val="16"/>
        </w:numPr>
        <w:bidi w:val="0"/>
        <w:ind w:right="-216"/>
        <w:rPr>
          <w:rFonts w:asciiTheme="majorBidi" w:hAnsiTheme="majorBidi" w:cstheme="majorBidi"/>
          <w:sz w:val="24"/>
          <w:szCs w:val="24"/>
        </w:rPr>
      </w:pPr>
      <w:r w:rsidRPr="003F54A2">
        <w:rPr>
          <w:rFonts w:asciiTheme="majorBidi" w:hAnsiTheme="majorBidi" w:cstheme="majorBidi"/>
          <w:sz w:val="24"/>
          <w:szCs w:val="24"/>
        </w:rPr>
        <w:t xml:space="preserve">Schiff, R., </w:t>
      </w:r>
      <w:proofErr w:type="spellStart"/>
      <w:r w:rsidRPr="003F54A2">
        <w:rPr>
          <w:rFonts w:asciiTheme="majorBidi" w:hAnsiTheme="majorBidi" w:cstheme="majorBidi"/>
          <w:sz w:val="24"/>
          <w:szCs w:val="24"/>
        </w:rPr>
        <w:t>Benymamin</w:t>
      </w:r>
      <w:proofErr w:type="spellEnd"/>
      <w:r w:rsidRPr="003F54A2">
        <w:rPr>
          <w:rFonts w:asciiTheme="majorBidi" w:hAnsiTheme="majorBidi" w:cstheme="majorBidi"/>
          <w:sz w:val="24"/>
          <w:szCs w:val="24"/>
        </w:rPr>
        <w:t xml:space="preserve">, R, &amp; </w:t>
      </w:r>
      <w:proofErr w:type="spellStart"/>
      <w:r w:rsidRPr="003F54A2">
        <w:rPr>
          <w:rFonts w:asciiTheme="majorBidi" w:hAnsiTheme="majorBidi" w:cstheme="majorBidi"/>
          <w:sz w:val="24"/>
          <w:szCs w:val="24"/>
        </w:rPr>
        <w:t>Ravid</w:t>
      </w:r>
      <w:proofErr w:type="spellEnd"/>
      <w:r w:rsidRPr="003F54A2">
        <w:rPr>
          <w:rFonts w:asciiTheme="majorBidi" w:hAnsiTheme="majorBidi" w:cstheme="majorBidi"/>
          <w:sz w:val="24"/>
          <w:szCs w:val="24"/>
        </w:rPr>
        <w:t xml:space="preserve">, D. (2010). Adjective agreement in compounding plural nouns: Comparing dyslectic and normally reading university student. Paper presented at the Annual Meeting of the Israeli Society of Speech-Language Pathologists, Tel-Aviv, Israel. </w:t>
      </w:r>
    </w:p>
    <w:p w:rsidR="00FB2A72" w:rsidRPr="003F54A2" w:rsidRDefault="00FB2A72" w:rsidP="00FB2A72">
      <w:pPr>
        <w:pStyle w:val="ListParagraph"/>
        <w:rPr>
          <w:rFonts w:asciiTheme="majorBidi" w:hAnsiTheme="majorBidi" w:cstheme="majorBidi"/>
          <w:sz w:val="24"/>
          <w:szCs w:val="24"/>
        </w:rPr>
      </w:pPr>
    </w:p>
    <w:p w:rsidR="00FB2A72" w:rsidRPr="003F54A2" w:rsidRDefault="00FB2A72" w:rsidP="00090E75">
      <w:pPr>
        <w:pStyle w:val="ListParagraph"/>
        <w:numPr>
          <w:ilvl w:val="0"/>
          <w:numId w:val="16"/>
        </w:numPr>
        <w:bidi w:val="0"/>
        <w:spacing w:before="100" w:beforeAutospacing="1" w:after="100" w:afterAutospacing="1" w:line="240" w:lineRule="exact"/>
        <w:ind w:right="-216"/>
        <w:rPr>
          <w:rFonts w:asciiTheme="majorBidi" w:hAnsiTheme="majorBidi" w:cstheme="majorBidi"/>
          <w:sz w:val="24"/>
          <w:szCs w:val="24"/>
        </w:rPr>
      </w:pPr>
      <w:r w:rsidRPr="003F54A2">
        <w:rPr>
          <w:rFonts w:asciiTheme="majorBidi" w:hAnsiTheme="majorBidi" w:cstheme="majorBidi"/>
          <w:sz w:val="24"/>
          <w:szCs w:val="24"/>
        </w:rPr>
        <w:t xml:space="preserve">Schiff, R. &amp; </w:t>
      </w:r>
      <w:proofErr w:type="spellStart"/>
      <w:r w:rsidRPr="003F54A2">
        <w:rPr>
          <w:rFonts w:asciiTheme="majorBidi" w:hAnsiTheme="majorBidi" w:cstheme="majorBidi"/>
          <w:sz w:val="24"/>
          <w:szCs w:val="24"/>
        </w:rPr>
        <w:t>Ravid</w:t>
      </w:r>
      <w:proofErr w:type="spellEnd"/>
      <w:r w:rsidRPr="003F54A2">
        <w:rPr>
          <w:rFonts w:asciiTheme="majorBidi" w:hAnsiTheme="majorBidi" w:cstheme="majorBidi"/>
          <w:sz w:val="24"/>
          <w:szCs w:val="24"/>
        </w:rPr>
        <w:t xml:space="preserve">, </w:t>
      </w:r>
      <w:r w:rsidR="00090E75" w:rsidRPr="003F54A2">
        <w:rPr>
          <w:rFonts w:asciiTheme="majorBidi" w:hAnsiTheme="majorBidi" w:cstheme="majorBidi"/>
          <w:sz w:val="24"/>
          <w:szCs w:val="24"/>
        </w:rPr>
        <w:t>D</w:t>
      </w:r>
      <w:r w:rsidRPr="003F54A2">
        <w:rPr>
          <w:rFonts w:asciiTheme="majorBidi" w:hAnsiTheme="majorBidi" w:cstheme="majorBidi"/>
          <w:sz w:val="24"/>
          <w:szCs w:val="24"/>
        </w:rPr>
        <w:t>.</w:t>
      </w:r>
      <w:r w:rsidR="00090E75" w:rsidRPr="003F54A2">
        <w:rPr>
          <w:rFonts w:asciiTheme="majorBidi" w:hAnsiTheme="majorBidi" w:cstheme="majorBidi"/>
          <w:sz w:val="24"/>
          <w:szCs w:val="24"/>
        </w:rPr>
        <w:t xml:space="preserve"> </w:t>
      </w:r>
      <w:r w:rsidRPr="003F54A2">
        <w:rPr>
          <w:rFonts w:asciiTheme="majorBidi" w:hAnsiTheme="majorBidi" w:cstheme="majorBidi"/>
          <w:sz w:val="24"/>
          <w:szCs w:val="24"/>
        </w:rPr>
        <w:t>(2010).  Adjective agreement in compounding contexts: normally reading and dyslexic students</w:t>
      </w:r>
      <w:r w:rsidR="004F221D" w:rsidRPr="003F54A2">
        <w:rPr>
          <w:rFonts w:asciiTheme="majorBidi" w:hAnsiTheme="majorBidi" w:cstheme="majorBidi"/>
          <w:sz w:val="24"/>
          <w:szCs w:val="24"/>
        </w:rPr>
        <w:t>.</w:t>
      </w:r>
      <w:r w:rsidRPr="003F54A2">
        <w:rPr>
          <w:rFonts w:asciiTheme="majorBidi" w:hAnsiTheme="majorBidi" w:cstheme="majorBidi"/>
          <w:sz w:val="24"/>
          <w:szCs w:val="24"/>
        </w:rPr>
        <w:t xml:space="preserve"> Paper presented at </w:t>
      </w:r>
      <w:r w:rsidRPr="003F54A2">
        <w:rPr>
          <w:rFonts w:asciiTheme="majorBidi" w:hAnsiTheme="majorBidi" w:cstheme="majorBidi"/>
          <w:i/>
          <w:iCs/>
          <w:sz w:val="24"/>
          <w:szCs w:val="24"/>
        </w:rPr>
        <w:t>Living Language</w:t>
      </w:r>
      <w:r w:rsidRPr="003F54A2">
        <w:rPr>
          <w:rFonts w:asciiTheme="majorBidi" w:hAnsiTheme="majorBidi" w:cstheme="majorBidi"/>
          <w:sz w:val="24"/>
          <w:szCs w:val="24"/>
        </w:rPr>
        <w:t xml:space="preserve"> conference, </w:t>
      </w:r>
      <w:proofErr w:type="spellStart"/>
      <w:r w:rsidRPr="003F54A2">
        <w:rPr>
          <w:rFonts w:asciiTheme="majorBidi" w:hAnsiTheme="majorBidi" w:cstheme="majorBidi"/>
          <w:sz w:val="24"/>
          <w:szCs w:val="24"/>
        </w:rPr>
        <w:t>Oranim</w:t>
      </w:r>
      <w:proofErr w:type="spellEnd"/>
      <w:r w:rsidRPr="003F54A2">
        <w:rPr>
          <w:rFonts w:asciiTheme="majorBidi" w:hAnsiTheme="majorBidi" w:cstheme="majorBidi"/>
          <w:sz w:val="24"/>
          <w:szCs w:val="24"/>
        </w:rPr>
        <w:t>, Israel.</w:t>
      </w:r>
    </w:p>
    <w:p w:rsidR="00FB2A72" w:rsidRPr="003F54A2" w:rsidRDefault="00FB2A72" w:rsidP="00FB2A72">
      <w:pPr>
        <w:pStyle w:val="ListParagraph"/>
        <w:rPr>
          <w:rFonts w:asciiTheme="majorBidi" w:hAnsiTheme="majorBidi" w:cstheme="majorBidi"/>
          <w:sz w:val="24"/>
          <w:szCs w:val="24"/>
        </w:rPr>
      </w:pPr>
    </w:p>
    <w:p w:rsidR="00FB2A72" w:rsidRPr="003F54A2" w:rsidRDefault="00FB2A72" w:rsidP="00090E75">
      <w:pPr>
        <w:pStyle w:val="ListParagraph"/>
        <w:numPr>
          <w:ilvl w:val="0"/>
          <w:numId w:val="16"/>
        </w:numPr>
        <w:bidi w:val="0"/>
        <w:spacing w:before="100" w:beforeAutospacing="1" w:after="100" w:afterAutospacing="1" w:line="240" w:lineRule="exact"/>
        <w:rPr>
          <w:rFonts w:asciiTheme="majorBidi" w:hAnsiTheme="majorBidi" w:cstheme="majorBidi"/>
          <w:sz w:val="24"/>
          <w:szCs w:val="24"/>
        </w:rPr>
      </w:pPr>
      <w:r w:rsidRPr="003F54A2">
        <w:rPr>
          <w:rFonts w:asciiTheme="majorBidi" w:hAnsiTheme="majorBidi" w:cstheme="majorBidi"/>
          <w:sz w:val="24"/>
          <w:szCs w:val="24"/>
        </w:rPr>
        <w:t xml:space="preserve">Schiff, R. &amp; </w:t>
      </w:r>
      <w:proofErr w:type="spellStart"/>
      <w:r w:rsidRPr="003F54A2">
        <w:rPr>
          <w:rFonts w:asciiTheme="majorBidi" w:hAnsiTheme="majorBidi" w:cstheme="majorBidi"/>
          <w:sz w:val="24"/>
          <w:szCs w:val="24"/>
        </w:rPr>
        <w:t>Ravid</w:t>
      </w:r>
      <w:proofErr w:type="spellEnd"/>
      <w:r w:rsidRPr="003F54A2">
        <w:rPr>
          <w:rFonts w:asciiTheme="majorBidi" w:hAnsiTheme="majorBidi" w:cstheme="majorBidi"/>
          <w:sz w:val="24"/>
          <w:szCs w:val="24"/>
        </w:rPr>
        <w:t xml:space="preserve">, </w:t>
      </w:r>
      <w:r w:rsidR="00090E75" w:rsidRPr="003F54A2">
        <w:rPr>
          <w:rFonts w:asciiTheme="majorBidi" w:hAnsiTheme="majorBidi" w:cstheme="majorBidi"/>
          <w:sz w:val="24"/>
          <w:szCs w:val="24"/>
        </w:rPr>
        <w:t>D (</w:t>
      </w:r>
      <w:r w:rsidRPr="003F54A2">
        <w:rPr>
          <w:rFonts w:asciiTheme="majorBidi" w:hAnsiTheme="majorBidi" w:cstheme="majorBidi"/>
          <w:sz w:val="24"/>
          <w:szCs w:val="24"/>
        </w:rPr>
        <w:t xml:space="preserve">2010). </w:t>
      </w:r>
      <w:proofErr w:type="spellStart"/>
      <w:r w:rsidRPr="003F54A2">
        <w:rPr>
          <w:rFonts w:asciiTheme="majorBidi" w:hAnsiTheme="majorBidi" w:cstheme="majorBidi"/>
          <w:sz w:val="24"/>
          <w:szCs w:val="24"/>
        </w:rPr>
        <w:t>Morpho</w:t>
      </w:r>
      <w:proofErr w:type="spellEnd"/>
      <w:r w:rsidRPr="003F54A2">
        <w:rPr>
          <w:rFonts w:asciiTheme="majorBidi" w:hAnsiTheme="majorBidi" w:cstheme="majorBidi"/>
          <w:sz w:val="24"/>
          <w:szCs w:val="24"/>
        </w:rPr>
        <w:t xml:space="preserve">- syntactic processing in Hebrew–speaking children with developmental dyslexia compared with normally developing peers. Paper presented at Child Language Seminar. City University of London. </w:t>
      </w:r>
    </w:p>
    <w:p w:rsidR="00FB2A72" w:rsidRPr="003F54A2" w:rsidRDefault="00FB2A72" w:rsidP="00FB2A72">
      <w:pPr>
        <w:pStyle w:val="ListParagraph"/>
        <w:bidi w:val="0"/>
        <w:spacing w:before="100" w:beforeAutospacing="1" w:after="100" w:afterAutospacing="1" w:line="240" w:lineRule="exact"/>
        <w:rPr>
          <w:rFonts w:asciiTheme="majorBidi" w:hAnsiTheme="majorBidi" w:cstheme="majorBidi"/>
          <w:sz w:val="24"/>
          <w:szCs w:val="24"/>
        </w:rPr>
      </w:pPr>
    </w:p>
    <w:p w:rsidR="00FB2A72" w:rsidRPr="003F54A2" w:rsidRDefault="00FB2A72" w:rsidP="008112A7">
      <w:pPr>
        <w:pStyle w:val="ListParagraph"/>
        <w:numPr>
          <w:ilvl w:val="0"/>
          <w:numId w:val="16"/>
        </w:numPr>
        <w:bidi w:val="0"/>
        <w:spacing w:before="100" w:beforeAutospacing="1" w:after="100" w:afterAutospacing="1" w:line="240" w:lineRule="exact"/>
        <w:rPr>
          <w:rFonts w:asciiTheme="majorBidi" w:hAnsiTheme="majorBidi" w:cstheme="majorBidi"/>
          <w:sz w:val="24"/>
          <w:szCs w:val="24"/>
        </w:rPr>
      </w:pPr>
      <w:r w:rsidRPr="003F54A2">
        <w:rPr>
          <w:rFonts w:asciiTheme="majorBidi" w:hAnsiTheme="majorBidi" w:cstheme="majorBidi"/>
          <w:sz w:val="24"/>
          <w:szCs w:val="24"/>
        </w:rPr>
        <w:t xml:space="preserve">Schiff, R. &amp; </w:t>
      </w:r>
      <w:proofErr w:type="spellStart"/>
      <w:r w:rsidRPr="003F54A2">
        <w:rPr>
          <w:rFonts w:asciiTheme="majorBidi" w:hAnsiTheme="majorBidi" w:cstheme="majorBidi"/>
          <w:sz w:val="24"/>
          <w:szCs w:val="24"/>
        </w:rPr>
        <w:t>Ravid</w:t>
      </w:r>
      <w:proofErr w:type="spellEnd"/>
      <w:r w:rsidRPr="003F54A2">
        <w:rPr>
          <w:rFonts w:asciiTheme="majorBidi" w:hAnsiTheme="majorBidi" w:cstheme="majorBidi"/>
          <w:sz w:val="24"/>
          <w:szCs w:val="24"/>
        </w:rPr>
        <w:t>, D. (2010). Morphological processing in dyslexic and normally reading students: Plural adjective agreement in Hebrew. Paper presented at the Seventeenth Annual Conference of the Society for the Scientific Study of reading, Berlin.</w:t>
      </w:r>
    </w:p>
    <w:p w:rsidR="00FB2A72" w:rsidRPr="003F54A2" w:rsidRDefault="00FB2A72" w:rsidP="00FB2A72">
      <w:pPr>
        <w:pStyle w:val="ListParagraph"/>
        <w:bidi w:val="0"/>
        <w:spacing w:before="100" w:beforeAutospacing="1" w:after="100" w:afterAutospacing="1" w:line="240" w:lineRule="exact"/>
        <w:rPr>
          <w:rFonts w:asciiTheme="majorBidi" w:hAnsiTheme="majorBidi" w:cstheme="majorBidi"/>
          <w:sz w:val="24"/>
          <w:szCs w:val="24"/>
        </w:rPr>
      </w:pPr>
    </w:p>
    <w:p w:rsidR="00FB2A72" w:rsidRPr="003F54A2" w:rsidRDefault="00FB2A72" w:rsidP="008112A7">
      <w:pPr>
        <w:pStyle w:val="ListParagraph"/>
        <w:numPr>
          <w:ilvl w:val="0"/>
          <w:numId w:val="16"/>
        </w:numPr>
        <w:bidi w:val="0"/>
        <w:spacing w:before="100" w:beforeAutospacing="1" w:after="100" w:afterAutospacing="1" w:line="240" w:lineRule="exact"/>
        <w:rPr>
          <w:rFonts w:asciiTheme="majorBidi" w:hAnsiTheme="majorBidi" w:cstheme="majorBidi"/>
          <w:sz w:val="24"/>
          <w:szCs w:val="24"/>
        </w:rPr>
      </w:pPr>
      <w:proofErr w:type="spellStart"/>
      <w:r w:rsidRPr="003F54A2">
        <w:rPr>
          <w:rFonts w:asciiTheme="majorBidi" w:hAnsiTheme="majorBidi" w:cstheme="majorBidi"/>
          <w:sz w:val="24"/>
          <w:szCs w:val="24"/>
        </w:rPr>
        <w:t>Ravid</w:t>
      </w:r>
      <w:proofErr w:type="spellEnd"/>
      <w:r w:rsidRPr="003F54A2">
        <w:rPr>
          <w:rFonts w:asciiTheme="majorBidi" w:hAnsiTheme="majorBidi" w:cstheme="majorBidi"/>
          <w:sz w:val="24"/>
          <w:szCs w:val="24"/>
        </w:rPr>
        <w:t xml:space="preserve">, D., Schiff, R., &amp; </w:t>
      </w:r>
      <w:proofErr w:type="spellStart"/>
      <w:r w:rsidRPr="003F54A2">
        <w:rPr>
          <w:rFonts w:asciiTheme="majorBidi" w:hAnsiTheme="majorBidi" w:cstheme="majorBidi"/>
          <w:sz w:val="24"/>
          <w:szCs w:val="24"/>
        </w:rPr>
        <w:t>Levie</w:t>
      </w:r>
      <w:proofErr w:type="spellEnd"/>
      <w:r w:rsidRPr="003F54A2">
        <w:rPr>
          <w:rFonts w:asciiTheme="majorBidi" w:hAnsiTheme="majorBidi" w:cstheme="majorBidi"/>
          <w:sz w:val="24"/>
          <w:szCs w:val="24"/>
        </w:rPr>
        <w:t>, R. (2010). Spelling in Hebrew-speaking dyslexic and non-dyslexic university students. Paper presented at the Seventeenth Annual Conference of the Society for the Scientific Study of reading, Berlin.</w:t>
      </w:r>
    </w:p>
    <w:p w:rsidR="00FB2A72" w:rsidRPr="003F54A2" w:rsidRDefault="00FB2A72" w:rsidP="00FB2A72">
      <w:pPr>
        <w:pStyle w:val="ListParagraph"/>
        <w:bidi w:val="0"/>
        <w:spacing w:before="100" w:beforeAutospacing="1" w:after="100" w:afterAutospacing="1" w:line="240" w:lineRule="exact"/>
        <w:rPr>
          <w:rFonts w:asciiTheme="majorBidi" w:hAnsiTheme="majorBidi" w:cstheme="majorBidi"/>
          <w:sz w:val="24"/>
          <w:szCs w:val="24"/>
        </w:rPr>
      </w:pPr>
    </w:p>
    <w:p w:rsidR="00FB2A72" w:rsidRPr="003F54A2" w:rsidRDefault="00FB2A72" w:rsidP="008112A7">
      <w:pPr>
        <w:pStyle w:val="ListParagraph"/>
        <w:numPr>
          <w:ilvl w:val="0"/>
          <w:numId w:val="16"/>
        </w:numPr>
        <w:bidi w:val="0"/>
        <w:spacing w:before="100" w:beforeAutospacing="1" w:after="100" w:afterAutospacing="1" w:line="240" w:lineRule="exact"/>
        <w:rPr>
          <w:rFonts w:asciiTheme="majorBidi" w:hAnsiTheme="majorBidi" w:cstheme="majorBidi"/>
          <w:sz w:val="24"/>
          <w:szCs w:val="24"/>
        </w:rPr>
      </w:pPr>
      <w:r w:rsidRPr="003F54A2">
        <w:rPr>
          <w:rFonts w:asciiTheme="majorBidi" w:hAnsiTheme="majorBidi" w:cstheme="majorBidi"/>
          <w:sz w:val="24"/>
          <w:szCs w:val="24"/>
        </w:rPr>
        <w:t>Binyamin, R., Davidian, M., Hertz-</w:t>
      </w:r>
      <w:proofErr w:type="spellStart"/>
      <w:r w:rsidRPr="003F54A2">
        <w:rPr>
          <w:rFonts w:asciiTheme="majorBidi" w:hAnsiTheme="majorBidi" w:cstheme="majorBidi"/>
          <w:sz w:val="24"/>
          <w:szCs w:val="24"/>
        </w:rPr>
        <w:t>Galron</w:t>
      </w:r>
      <w:proofErr w:type="spellEnd"/>
      <w:r w:rsidRPr="003F54A2">
        <w:rPr>
          <w:rFonts w:asciiTheme="majorBidi" w:hAnsiTheme="majorBidi" w:cstheme="majorBidi"/>
          <w:sz w:val="24"/>
          <w:szCs w:val="24"/>
        </w:rPr>
        <w:t xml:space="preserve">, A., </w:t>
      </w:r>
      <w:proofErr w:type="spellStart"/>
      <w:r w:rsidRPr="003F54A2">
        <w:rPr>
          <w:rFonts w:asciiTheme="majorBidi" w:hAnsiTheme="majorBidi" w:cstheme="majorBidi"/>
          <w:sz w:val="24"/>
          <w:szCs w:val="24"/>
        </w:rPr>
        <w:t>Halavi</w:t>
      </w:r>
      <w:proofErr w:type="spellEnd"/>
      <w:r w:rsidRPr="003F54A2">
        <w:rPr>
          <w:rFonts w:asciiTheme="majorBidi" w:hAnsiTheme="majorBidi" w:cstheme="majorBidi"/>
          <w:sz w:val="24"/>
          <w:szCs w:val="24"/>
        </w:rPr>
        <w:t xml:space="preserve">, Y., Schiff, R, &amp; </w:t>
      </w:r>
      <w:proofErr w:type="spellStart"/>
      <w:r w:rsidRPr="003F54A2">
        <w:rPr>
          <w:rFonts w:asciiTheme="majorBidi" w:hAnsiTheme="majorBidi" w:cstheme="majorBidi"/>
          <w:sz w:val="24"/>
          <w:szCs w:val="24"/>
        </w:rPr>
        <w:t>Ravid</w:t>
      </w:r>
      <w:proofErr w:type="spellEnd"/>
      <w:r w:rsidRPr="003F54A2">
        <w:rPr>
          <w:rFonts w:asciiTheme="majorBidi" w:hAnsiTheme="majorBidi" w:cstheme="majorBidi"/>
          <w:sz w:val="24"/>
          <w:szCs w:val="24"/>
        </w:rPr>
        <w:t>, D. (2010). Syntactic and morphological factors in the processing of adjectives in Hebrew: Comparing dyslectic readers and normal readers among sixth graders and university students. Paper presented at the Script Conference, Haifa University, Israel.</w:t>
      </w:r>
    </w:p>
    <w:p w:rsidR="00FB2A72" w:rsidRPr="003F54A2" w:rsidRDefault="008112A7" w:rsidP="008112A7">
      <w:pPr>
        <w:pStyle w:val="ListParagraph"/>
        <w:tabs>
          <w:tab w:val="left" w:pos="3161"/>
        </w:tabs>
        <w:bidi w:val="0"/>
        <w:spacing w:before="100" w:beforeAutospacing="1" w:after="100" w:afterAutospacing="1" w:line="240" w:lineRule="exact"/>
        <w:rPr>
          <w:rFonts w:asciiTheme="majorBidi" w:hAnsiTheme="majorBidi" w:cstheme="majorBidi"/>
          <w:sz w:val="24"/>
          <w:szCs w:val="24"/>
        </w:rPr>
      </w:pPr>
      <w:r w:rsidRPr="003F54A2">
        <w:rPr>
          <w:rFonts w:asciiTheme="majorBidi" w:hAnsiTheme="majorBidi" w:cstheme="majorBidi"/>
          <w:sz w:val="24"/>
          <w:szCs w:val="24"/>
        </w:rPr>
        <w:tab/>
      </w:r>
    </w:p>
    <w:p w:rsidR="00FB2A72" w:rsidRPr="003F54A2" w:rsidRDefault="00FB2A72" w:rsidP="00FB2A72">
      <w:pPr>
        <w:pStyle w:val="ListParagraph"/>
        <w:numPr>
          <w:ilvl w:val="0"/>
          <w:numId w:val="16"/>
        </w:numPr>
        <w:bidi w:val="0"/>
        <w:spacing w:before="100" w:beforeAutospacing="1" w:after="100" w:afterAutospacing="1" w:line="240" w:lineRule="exact"/>
        <w:rPr>
          <w:rFonts w:asciiTheme="majorBidi" w:hAnsiTheme="majorBidi" w:cstheme="majorBidi"/>
          <w:sz w:val="24"/>
          <w:szCs w:val="24"/>
        </w:rPr>
      </w:pPr>
      <w:proofErr w:type="spellStart"/>
      <w:r w:rsidRPr="003F54A2">
        <w:rPr>
          <w:rFonts w:asciiTheme="majorBidi" w:hAnsiTheme="majorBidi" w:cstheme="majorBidi"/>
          <w:sz w:val="24"/>
          <w:szCs w:val="24"/>
        </w:rPr>
        <w:t>Binenstock</w:t>
      </w:r>
      <w:proofErr w:type="spellEnd"/>
      <w:r w:rsidRPr="003F54A2">
        <w:rPr>
          <w:rFonts w:asciiTheme="majorBidi" w:hAnsiTheme="majorBidi" w:cstheme="majorBidi"/>
          <w:sz w:val="24"/>
          <w:szCs w:val="24"/>
        </w:rPr>
        <w:t xml:space="preserve">, T., Levy, R., </w:t>
      </w:r>
      <w:proofErr w:type="spellStart"/>
      <w:r w:rsidRPr="003F54A2">
        <w:rPr>
          <w:rFonts w:asciiTheme="majorBidi" w:hAnsiTheme="majorBidi" w:cstheme="majorBidi"/>
          <w:sz w:val="24"/>
          <w:szCs w:val="24"/>
        </w:rPr>
        <w:t>Ravid</w:t>
      </w:r>
      <w:proofErr w:type="spellEnd"/>
      <w:r w:rsidRPr="003F54A2">
        <w:rPr>
          <w:rFonts w:asciiTheme="majorBidi" w:hAnsiTheme="majorBidi" w:cstheme="majorBidi"/>
          <w:sz w:val="24"/>
          <w:szCs w:val="24"/>
        </w:rPr>
        <w:t>, D., &amp; Schiff, R (2010). Writing abilities among LD university students compared with normally-reading students. Paper presented at the Script Conference, Haifa University, Israel.</w:t>
      </w:r>
    </w:p>
    <w:p w:rsidR="00FB2A72" w:rsidRPr="003F54A2" w:rsidRDefault="00FB2A72" w:rsidP="00FB2A72">
      <w:pPr>
        <w:pStyle w:val="ListParagraph"/>
        <w:rPr>
          <w:rFonts w:asciiTheme="majorBidi" w:hAnsiTheme="majorBidi" w:cstheme="majorBidi"/>
          <w:sz w:val="24"/>
          <w:szCs w:val="24"/>
        </w:rPr>
      </w:pPr>
    </w:p>
    <w:p w:rsidR="00FB2A72" w:rsidRPr="003F54A2" w:rsidRDefault="00336E86" w:rsidP="00E21090">
      <w:pPr>
        <w:pStyle w:val="ListParagraph"/>
        <w:numPr>
          <w:ilvl w:val="0"/>
          <w:numId w:val="16"/>
        </w:numPr>
        <w:bidi w:val="0"/>
        <w:spacing w:before="100" w:beforeAutospacing="1" w:after="100" w:afterAutospacing="1" w:line="240" w:lineRule="exact"/>
        <w:rPr>
          <w:rFonts w:asciiTheme="majorBidi" w:hAnsiTheme="majorBidi" w:cstheme="majorBidi"/>
          <w:sz w:val="24"/>
          <w:szCs w:val="24"/>
        </w:rPr>
      </w:pPr>
      <w:proofErr w:type="spellStart"/>
      <w:r w:rsidRPr="003F54A2">
        <w:rPr>
          <w:rFonts w:asciiTheme="majorBidi" w:hAnsiTheme="majorBidi" w:cstheme="majorBidi"/>
          <w:sz w:val="24"/>
          <w:szCs w:val="24"/>
        </w:rPr>
        <w:t>Ravid</w:t>
      </w:r>
      <w:proofErr w:type="spellEnd"/>
      <w:r w:rsidRPr="003F54A2">
        <w:rPr>
          <w:rFonts w:asciiTheme="majorBidi" w:hAnsiTheme="majorBidi" w:cstheme="majorBidi"/>
          <w:sz w:val="24"/>
          <w:szCs w:val="24"/>
        </w:rPr>
        <w:t xml:space="preserve">, D. &amp; Schiff, R. (2011). </w:t>
      </w:r>
      <w:r w:rsidR="00E21090" w:rsidRPr="003F54A2">
        <w:rPr>
          <w:rFonts w:asciiTheme="majorBidi" w:hAnsiTheme="majorBidi" w:cstheme="majorBidi"/>
          <w:sz w:val="24"/>
          <w:szCs w:val="24"/>
        </w:rPr>
        <w:t xml:space="preserve">Late development of language: New linguistic challenges. Paper presented at the </w:t>
      </w:r>
      <w:proofErr w:type="gramStart"/>
      <w:r w:rsidR="00E21090" w:rsidRPr="003F54A2">
        <w:rPr>
          <w:rFonts w:asciiTheme="majorBidi" w:hAnsiTheme="majorBidi" w:cstheme="majorBidi"/>
          <w:sz w:val="24"/>
          <w:szCs w:val="24"/>
        </w:rPr>
        <w:t>Spring</w:t>
      </w:r>
      <w:proofErr w:type="gramEnd"/>
      <w:r w:rsidR="00E21090" w:rsidRPr="003F54A2">
        <w:rPr>
          <w:rFonts w:asciiTheme="majorBidi" w:hAnsiTheme="majorBidi" w:cstheme="majorBidi"/>
          <w:sz w:val="24"/>
          <w:szCs w:val="24"/>
        </w:rPr>
        <w:t xml:space="preserve"> conference of The Israel Association for Literacy and Language, Haifa University, Israel. </w:t>
      </w:r>
    </w:p>
    <w:p w:rsidR="00FB2A72" w:rsidRPr="003F54A2" w:rsidRDefault="00FB2A72" w:rsidP="00FB2A72">
      <w:pPr>
        <w:pStyle w:val="ListParagraph"/>
        <w:rPr>
          <w:rFonts w:asciiTheme="majorBidi" w:hAnsiTheme="majorBidi" w:cstheme="majorBidi"/>
          <w:sz w:val="24"/>
          <w:szCs w:val="24"/>
        </w:rPr>
      </w:pPr>
    </w:p>
    <w:p w:rsidR="00FB2A72" w:rsidRPr="003F54A2" w:rsidRDefault="004F221D" w:rsidP="00050751">
      <w:pPr>
        <w:pStyle w:val="ListParagraph"/>
        <w:numPr>
          <w:ilvl w:val="0"/>
          <w:numId w:val="16"/>
        </w:numPr>
        <w:bidi w:val="0"/>
        <w:spacing w:before="100" w:beforeAutospacing="1" w:after="100" w:afterAutospacing="1" w:line="240" w:lineRule="exact"/>
        <w:rPr>
          <w:rFonts w:asciiTheme="majorBidi" w:hAnsiTheme="majorBidi" w:cstheme="majorBidi"/>
          <w:sz w:val="24"/>
          <w:szCs w:val="24"/>
        </w:rPr>
      </w:pPr>
      <w:r w:rsidRPr="003F54A2">
        <w:rPr>
          <w:rFonts w:asciiTheme="majorBidi" w:hAnsiTheme="majorBidi" w:cstheme="majorBidi"/>
          <w:sz w:val="24"/>
          <w:szCs w:val="24"/>
        </w:rPr>
        <w:t xml:space="preserve">Schiff, R. (2011). The development of Noun-Adjective agreement in Hebrew: Comparing reading disabled and normally-developing children. Workshop at Utrecht University, Netherlands. </w:t>
      </w:r>
    </w:p>
    <w:p w:rsidR="007664B5" w:rsidRPr="003F54A2" w:rsidRDefault="007664B5" w:rsidP="007664B5">
      <w:pPr>
        <w:pStyle w:val="ListParagraph"/>
        <w:rPr>
          <w:rFonts w:asciiTheme="majorBidi" w:hAnsiTheme="majorBidi" w:cstheme="majorBidi"/>
          <w:sz w:val="24"/>
          <w:szCs w:val="24"/>
        </w:rPr>
      </w:pPr>
    </w:p>
    <w:p w:rsidR="00FB2A72" w:rsidRPr="003F54A2" w:rsidRDefault="007664B5" w:rsidP="004564AC">
      <w:pPr>
        <w:pStyle w:val="ListParagraph"/>
        <w:numPr>
          <w:ilvl w:val="0"/>
          <w:numId w:val="16"/>
        </w:numPr>
        <w:bidi w:val="0"/>
        <w:spacing w:before="100" w:beforeAutospacing="1" w:after="100" w:afterAutospacing="1" w:line="240" w:lineRule="exact"/>
        <w:rPr>
          <w:rFonts w:asciiTheme="majorBidi" w:hAnsiTheme="majorBidi" w:cstheme="majorBidi"/>
          <w:sz w:val="24"/>
          <w:szCs w:val="24"/>
        </w:rPr>
      </w:pPr>
      <w:r w:rsidRPr="003F54A2">
        <w:rPr>
          <w:rFonts w:asciiTheme="majorBidi" w:hAnsiTheme="majorBidi" w:cstheme="majorBidi"/>
          <w:sz w:val="24"/>
          <w:szCs w:val="24"/>
        </w:rPr>
        <w:t xml:space="preserve">Schiff, R. &amp; </w:t>
      </w:r>
      <w:proofErr w:type="spellStart"/>
      <w:r w:rsidRPr="003F54A2">
        <w:rPr>
          <w:rFonts w:asciiTheme="majorBidi" w:hAnsiTheme="majorBidi" w:cstheme="majorBidi"/>
          <w:sz w:val="24"/>
          <w:szCs w:val="24"/>
        </w:rPr>
        <w:t>Ravid</w:t>
      </w:r>
      <w:proofErr w:type="spellEnd"/>
      <w:r w:rsidRPr="003F54A2">
        <w:rPr>
          <w:rFonts w:asciiTheme="majorBidi" w:hAnsiTheme="majorBidi" w:cstheme="majorBidi"/>
          <w:sz w:val="24"/>
          <w:szCs w:val="24"/>
        </w:rPr>
        <w:t xml:space="preserve">, D. (2011). Plural agreement marking in Hebrew speaking children with </w:t>
      </w:r>
      <w:r w:rsidR="004564AC" w:rsidRPr="003F54A2">
        <w:rPr>
          <w:rFonts w:asciiTheme="majorBidi" w:hAnsiTheme="majorBidi" w:cstheme="majorBidi"/>
          <w:sz w:val="24"/>
          <w:szCs w:val="24"/>
        </w:rPr>
        <w:t>D</w:t>
      </w:r>
      <w:r w:rsidRPr="003F54A2">
        <w:rPr>
          <w:rFonts w:asciiTheme="majorBidi" w:hAnsiTheme="majorBidi" w:cstheme="majorBidi"/>
          <w:sz w:val="24"/>
          <w:szCs w:val="24"/>
        </w:rPr>
        <w:t xml:space="preserve">evelopmental </w:t>
      </w:r>
      <w:r w:rsidR="004564AC" w:rsidRPr="003F54A2">
        <w:rPr>
          <w:rFonts w:asciiTheme="majorBidi" w:hAnsiTheme="majorBidi" w:cstheme="majorBidi"/>
          <w:sz w:val="24"/>
          <w:szCs w:val="24"/>
        </w:rPr>
        <w:t>D</w:t>
      </w:r>
      <w:r w:rsidRPr="003F54A2">
        <w:rPr>
          <w:rFonts w:asciiTheme="majorBidi" w:hAnsiTheme="majorBidi" w:cstheme="majorBidi"/>
          <w:sz w:val="24"/>
          <w:szCs w:val="24"/>
        </w:rPr>
        <w:t>yslexia compared with normally developing peers. Paper presented at The International Association for the Study of Child Language (IASCL), Montreal, Canada.</w:t>
      </w:r>
    </w:p>
    <w:p w:rsidR="00FB2A72" w:rsidRPr="003F54A2" w:rsidRDefault="00FB2A72" w:rsidP="00FB2A72">
      <w:pPr>
        <w:pStyle w:val="ListParagraph"/>
        <w:rPr>
          <w:rFonts w:asciiTheme="majorBidi" w:hAnsiTheme="majorBidi" w:cstheme="majorBidi"/>
          <w:sz w:val="24"/>
          <w:szCs w:val="24"/>
        </w:rPr>
      </w:pPr>
    </w:p>
    <w:p w:rsidR="00FB2A72" w:rsidRPr="003F54A2" w:rsidRDefault="004564AC" w:rsidP="004564AC">
      <w:pPr>
        <w:pStyle w:val="ListParagraph"/>
        <w:numPr>
          <w:ilvl w:val="0"/>
          <w:numId w:val="16"/>
        </w:numPr>
        <w:bidi w:val="0"/>
        <w:spacing w:before="100" w:beforeAutospacing="1" w:after="100" w:afterAutospacing="1" w:line="240" w:lineRule="exact"/>
        <w:rPr>
          <w:rFonts w:asciiTheme="majorBidi" w:hAnsiTheme="majorBidi" w:cstheme="majorBidi"/>
          <w:sz w:val="24"/>
          <w:szCs w:val="24"/>
        </w:rPr>
      </w:pPr>
      <w:proofErr w:type="spellStart"/>
      <w:r w:rsidRPr="003F54A2">
        <w:rPr>
          <w:rFonts w:asciiTheme="majorBidi" w:hAnsiTheme="majorBidi" w:cstheme="majorBidi"/>
          <w:sz w:val="24"/>
          <w:szCs w:val="24"/>
        </w:rPr>
        <w:t>Gabai</w:t>
      </w:r>
      <w:proofErr w:type="spellEnd"/>
      <w:r w:rsidRPr="003F54A2">
        <w:rPr>
          <w:rFonts w:asciiTheme="majorBidi" w:hAnsiTheme="majorBidi" w:cstheme="majorBidi"/>
          <w:sz w:val="24"/>
          <w:szCs w:val="24"/>
        </w:rPr>
        <w:t xml:space="preserve">, Y., Schiff, R. &amp; </w:t>
      </w:r>
      <w:proofErr w:type="spellStart"/>
      <w:r w:rsidRPr="003F54A2">
        <w:rPr>
          <w:rFonts w:asciiTheme="majorBidi" w:hAnsiTheme="majorBidi" w:cstheme="majorBidi"/>
          <w:sz w:val="24"/>
          <w:szCs w:val="24"/>
        </w:rPr>
        <w:t>Vakil</w:t>
      </w:r>
      <w:proofErr w:type="spellEnd"/>
      <w:r w:rsidRPr="003F54A2">
        <w:rPr>
          <w:rFonts w:asciiTheme="majorBidi" w:hAnsiTheme="majorBidi" w:cstheme="majorBidi"/>
          <w:sz w:val="24"/>
          <w:szCs w:val="24"/>
        </w:rPr>
        <w:t xml:space="preserve">, E. (2011). Disassociation between skill learning and consolidation in Developmental Dyslexia. Paper presented at the Language and Literacy Conference, </w:t>
      </w:r>
      <w:proofErr w:type="spellStart"/>
      <w:r w:rsidRPr="003F54A2">
        <w:rPr>
          <w:rFonts w:asciiTheme="majorBidi" w:hAnsiTheme="majorBidi" w:cstheme="majorBidi"/>
          <w:sz w:val="24"/>
          <w:szCs w:val="24"/>
        </w:rPr>
        <w:t>Kiryat</w:t>
      </w:r>
      <w:proofErr w:type="spellEnd"/>
      <w:r w:rsidRPr="003F54A2">
        <w:rPr>
          <w:rFonts w:asciiTheme="majorBidi" w:hAnsiTheme="majorBidi" w:cstheme="majorBidi"/>
          <w:sz w:val="24"/>
          <w:szCs w:val="24"/>
        </w:rPr>
        <w:t xml:space="preserve"> Ono, Israel. </w:t>
      </w:r>
    </w:p>
    <w:p w:rsidR="004564AC" w:rsidRPr="003F54A2" w:rsidRDefault="004564AC" w:rsidP="004564AC">
      <w:pPr>
        <w:pStyle w:val="ListParagraph"/>
        <w:rPr>
          <w:rFonts w:asciiTheme="majorBidi" w:hAnsiTheme="majorBidi" w:cstheme="majorBidi"/>
          <w:sz w:val="24"/>
          <w:szCs w:val="24"/>
        </w:rPr>
      </w:pPr>
    </w:p>
    <w:p w:rsidR="004564AC" w:rsidRPr="003F54A2" w:rsidRDefault="004564AC" w:rsidP="004564AC">
      <w:pPr>
        <w:pStyle w:val="ListParagraph"/>
        <w:numPr>
          <w:ilvl w:val="0"/>
          <w:numId w:val="16"/>
        </w:numPr>
        <w:bidi w:val="0"/>
        <w:spacing w:before="100" w:beforeAutospacing="1" w:after="100" w:afterAutospacing="1" w:line="240" w:lineRule="exact"/>
        <w:rPr>
          <w:rFonts w:asciiTheme="majorBidi" w:hAnsiTheme="majorBidi" w:cstheme="majorBidi"/>
          <w:sz w:val="24"/>
          <w:szCs w:val="24"/>
        </w:rPr>
      </w:pPr>
      <w:proofErr w:type="spellStart"/>
      <w:r w:rsidRPr="003F54A2">
        <w:rPr>
          <w:rFonts w:asciiTheme="majorBidi" w:hAnsiTheme="majorBidi" w:cstheme="majorBidi"/>
          <w:sz w:val="24"/>
          <w:szCs w:val="24"/>
        </w:rPr>
        <w:t>Halabi</w:t>
      </w:r>
      <w:proofErr w:type="spellEnd"/>
      <w:r w:rsidRPr="003F54A2">
        <w:rPr>
          <w:rFonts w:asciiTheme="majorBidi" w:hAnsiTheme="majorBidi" w:cstheme="majorBidi"/>
          <w:sz w:val="24"/>
          <w:szCs w:val="24"/>
        </w:rPr>
        <w:t xml:space="preserve">, Y. &amp; Schiff, R. (2011). The development of phonological processing abilities among reading disabled children compared with normally developing readers. Paper presented at the Language and Literacy Conference, </w:t>
      </w:r>
      <w:proofErr w:type="spellStart"/>
      <w:r w:rsidRPr="003F54A2">
        <w:rPr>
          <w:rFonts w:asciiTheme="majorBidi" w:hAnsiTheme="majorBidi" w:cstheme="majorBidi"/>
          <w:sz w:val="24"/>
          <w:szCs w:val="24"/>
        </w:rPr>
        <w:t>Kiryat</w:t>
      </w:r>
      <w:proofErr w:type="spellEnd"/>
      <w:r w:rsidRPr="003F54A2">
        <w:rPr>
          <w:rFonts w:asciiTheme="majorBidi" w:hAnsiTheme="majorBidi" w:cstheme="majorBidi"/>
          <w:sz w:val="24"/>
          <w:szCs w:val="24"/>
        </w:rPr>
        <w:t xml:space="preserve"> Ono, Israel. </w:t>
      </w:r>
    </w:p>
    <w:p w:rsidR="004564AC" w:rsidRPr="003F54A2" w:rsidRDefault="004564AC" w:rsidP="004564AC">
      <w:pPr>
        <w:pStyle w:val="ListParagraph"/>
        <w:rPr>
          <w:rFonts w:asciiTheme="majorBidi" w:hAnsiTheme="majorBidi" w:cstheme="majorBidi"/>
          <w:sz w:val="24"/>
          <w:szCs w:val="24"/>
        </w:rPr>
      </w:pPr>
    </w:p>
    <w:p w:rsidR="004564AC" w:rsidRPr="003F54A2" w:rsidRDefault="004564AC" w:rsidP="004564AC">
      <w:pPr>
        <w:pStyle w:val="ListParagraph"/>
        <w:numPr>
          <w:ilvl w:val="0"/>
          <w:numId w:val="16"/>
        </w:numPr>
        <w:bidi w:val="0"/>
        <w:spacing w:before="100" w:beforeAutospacing="1" w:after="100" w:afterAutospacing="1" w:line="240" w:lineRule="exact"/>
        <w:rPr>
          <w:rFonts w:asciiTheme="majorBidi" w:hAnsiTheme="majorBidi" w:cstheme="majorBidi"/>
          <w:sz w:val="24"/>
          <w:szCs w:val="24"/>
        </w:rPr>
      </w:pPr>
      <w:r w:rsidRPr="003F54A2">
        <w:rPr>
          <w:rFonts w:asciiTheme="majorBidi" w:hAnsiTheme="majorBidi" w:cstheme="majorBidi"/>
          <w:sz w:val="24"/>
          <w:szCs w:val="24"/>
        </w:rPr>
        <w:t xml:space="preserve">Davidian, M., Binyamin, R. &amp; Schiff, R. (2011). The development of plural agreement in Hebrew among individuals with Developmental Dyslexia compared with normally developing readers in three age groups. Paper presented at the Language and Literacy Conference, </w:t>
      </w:r>
      <w:proofErr w:type="spellStart"/>
      <w:r w:rsidRPr="003F54A2">
        <w:rPr>
          <w:rFonts w:asciiTheme="majorBidi" w:hAnsiTheme="majorBidi" w:cstheme="majorBidi"/>
          <w:sz w:val="24"/>
          <w:szCs w:val="24"/>
        </w:rPr>
        <w:t>Kiryat</w:t>
      </w:r>
      <w:proofErr w:type="spellEnd"/>
      <w:r w:rsidRPr="003F54A2">
        <w:rPr>
          <w:rFonts w:asciiTheme="majorBidi" w:hAnsiTheme="majorBidi" w:cstheme="majorBidi"/>
          <w:sz w:val="24"/>
          <w:szCs w:val="24"/>
        </w:rPr>
        <w:t xml:space="preserve"> Ono, Israel. </w:t>
      </w:r>
    </w:p>
    <w:p w:rsidR="004564AC" w:rsidRPr="003F54A2" w:rsidRDefault="004564AC" w:rsidP="004564AC">
      <w:pPr>
        <w:pStyle w:val="ListParagraph"/>
        <w:rPr>
          <w:rFonts w:asciiTheme="majorBidi" w:hAnsiTheme="majorBidi" w:cstheme="majorBidi"/>
          <w:sz w:val="24"/>
          <w:szCs w:val="24"/>
        </w:rPr>
      </w:pPr>
    </w:p>
    <w:p w:rsidR="007B0604" w:rsidRPr="003F54A2" w:rsidRDefault="004564AC" w:rsidP="007B0604">
      <w:pPr>
        <w:pStyle w:val="ListParagraph"/>
        <w:numPr>
          <w:ilvl w:val="0"/>
          <w:numId w:val="16"/>
        </w:numPr>
        <w:bidi w:val="0"/>
        <w:spacing w:before="100" w:beforeAutospacing="1" w:after="100" w:afterAutospacing="1" w:line="240" w:lineRule="exact"/>
        <w:rPr>
          <w:rFonts w:asciiTheme="majorBidi" w:hAnsiTheme="majorBidi" w:cstheme="majorBidi"/>
          <w:sz w:val="24"/>
          <w:szCs w:val="24"/>
        </w:rPr>
      </w:pPr>
      <w:proofErr w:type="spellStart"/>
      <w:r w:rsidRPr="003F54A2">
        <w:rPr>
          <w:rFonts w:asciiTheme="majorBidi" w:hAnsiTheme="majorBidi" w:cstheme="majorBidi"/>
          <w:sz w:val="24"/>
          <w:szCs w:val="24"/>
        </w:rPr>
        <w:t>Galron</w:t>
      </w:r>
      <w:proofErr w:type="spellEnd"/>
      <w:r w:rsidRPr="003F54A2">
        <w:rPr>
          <w:rFonts w:asciiTheme="majorBidi" w:hAnsiTheme="majorBidi" w:cstheme="majorBidi"/>
          <w:sz w:val="24"/>
          <w:szCs w:val="24"/>
        </w:rPr>
        <w:t xml:space="preserve">-Hertz, A., </w:t>
      </w:r>
      <w:proofErr w:type="spellStart"/>
      <w:r w:rsidRPr="003F54A2">
        <w:rPr>
          <w:rFonts w:asciiTheme="majorBidi" w:hAnsiTheme="majorBidi" w:cstheme="majorBidi"/>
          <w:sz w:val="24"/>
          <w:szCs w:val="24"/>
        </w:rPr>
        <w:t>Ya'acobi</w:t>
      </w:r>
      <w:proofErr w:type="spellEnd"/>
      <w:r w:rsidRPr="003F54A2">
        <w:rPr>
          <w:rFonts w:asciiTheme="majorBidi" w:hAnsiTheme="majorBidi" w:cstheme="majorBidi"/>
          <w:sz w:val="24"/>
          <w:szCs w:val="24"/>
        </w:rPr>
        <w:t xml:space="preserve">, H. &amp; Schiff, R. (2011). Adjective agreement in </w:t>
      </w:r>
      <w:r w:rsidR="007B0604" w:rsidRPr="003F54A2">
        <w:rPr>
          <w:rFonts w:asciiTheme="majorBidi" w:hAnsiTheme="majorBidi" w:cstheme="majorBidi"/>
          <w:sz w:val="24"/>
          <w:szCs w:val="24"/>
        </w:rPr>
        <w:t xml:space="preserve">grammatical construct: A developmental study among normally developing readers and readers with learning disabilities. Paper presented at the Language and Literacy Conference, </w:t>
      </w:r>
      <w:proofErr w:type="spellStart"/>
      <w:r w:rsidR="007B0604" w:rsidRPr="003F54A2">
        <w:rPr>
          <w:rFonts w:asciiTheme="majorBidi" w:hAnsiTheme="majorBidi" w:cstheme="majorBidi"/>
          <w:sz w:val="24"/>
          <w:szCs w:val="24"/>
        </w:rPr>
        <w:t>Kiryat</w:t>
      </w:r>
      <w:proofErr w:type="spellEnd"/>
      <w:r w:rsidR="007B0604" w:rsidRPr="003F54A2">
        <w:rPr>
          <w:rFonts w:asciiTheme="majorBidi" w:hAnsiTheme="majorBidi" w:cstheme="majorBidi"/>
          <w:sz w:val="24"/>
          <w:szCs w:val="24"/>
        </w:rPr>
        <w:t xml:space="preserve"> Ono, Israel. </w:t>
      </w:r>
    </w:p>
    <w:p w:rsidR="00E36247" w:rsidRPr="003F54A2" w:rsidRDefault="00E36247" w:rsidP="00E36247">
      <w:pPr>
        <w:pStyle w:val="ListParagraph"/>
        <w:bidi w:val="0"/>
        <w:spacing w:before="100" w:beforeAutospacing="1" w:after="100" w:afterAutospacing="1" w:line="240" w:lineRule="exact"/>
        <w:ind w:left="0"/>
        <w:rPr>
          <w:rFonts w:asciiTheme="majorBidi" w:hAnsiTheme="majorBidi" w:cstheme="majorBidi"/>
          <w:sz w:val="24"/>
          <w:szCs w:val="24"/>
        </w:rPr>
      </w:pPr>
    </w:p>
    <w:p w:rsidR="00E36247" w:rsidRPr="003F54A2" w:rsidRDefault="007B0604" w:rsidP="00E36247">
      <w:pPr>
        <w:pStyle w:val="ListParagraph"/>
        <w:numPr>
          <w:ilvl w:val="0"/>
          <w:numId w:val="16"/>
        </w:numPr>
        <w:bidi w:val="0"/>
        <w:spacing w:before="100" w:beforeAutospacing="1" w:after="100" w:afterAutospacing="1" w:line="240" w:lineRule="exact"/>
        <w:rPr>
          <w:rFonts w:asciiTheme="majorBidi" w:hAnsiTheme="majorBidi" w:cstheme="majorBidi"/>
          <w:sz w:val="24"/>
          <w:szCs w:val="24"/>
        </w:rPr>
      </w:pPr>
      <w:r w:rsidRPr="003F54A2">
        <w:rPr>
          <w:rFonts w:asciiTheme="majorBidi" w:hAnsiTheme="majorBidi" w:cstheme="majorBidi"/>
          <w:sz w:val="24"/>
          <w:szCs w:val="24"/>
        </w:rPr>
        <w:t xml:space="preserve">Levy, R., </w:t>
      </w:r>
      <w:proofErr w:type="spellStart"/>
      <w:r w:rsidRPr="003F54A2">
        <w:rPr>
          <w:rFonts w:asciiTheme="majorBidi" w:hAnsiTheme="majorBidi" w:cstheme="majorBidi"/>
          <w:sz w:val="24"/>
          <w:szCs w:val="24"/>
        </w:rPr>
        <w:t>Ravid</w:t>
      </w:r>
      <w:proofErr w:type="spellEnd"/>
      <w:r w:rsidRPr="003F54A2">
        <w:rPr>
          <w:rFonts w:asciiTheme="majorBidi" w:hAnsiTheme="majorBidi" w:cstheme="majorBidi"/>
          <w:sz w:val="24"/>
          <w:szCs w:val="24"/>
        </w:rPr>
        <w:t xml:space="preserve">, D., Schiff, R. &amp; </w:t>
      </w:r>
      <w:proofErr w:type="spellStart"/>
      <w:r w:rsidRPr="003F54A2">
        <w:rPr>
          <w:rFonts w:asciiTheme="majorBidi" w:hAnsiTheme="majorBidi" w:cstheme="majorBidi"/>
          <w:sz w:val="24"/>
          <w:szCs w:val="24"/>
        </w:rPr>
        <w:t>Binenstock</w:t>
      </w:r>
      <w:proofErr w:type="spellEnd"/>
      <w:r w:rsidRPr="003F54A2">
        <w:rPr>
          <w:rFonts w:asciiTheme="majorBidi" w:hAnsiTheme="majorBidi" w:cstheme="majorBidi"/>
          <w:sz w:val="24"/>
          <w:szCs w:val="24"/>
        </w:rPr>
        <w:t xml:space="preserve">, T. (2011). Spelling and morphology among normal readers and reading disabled. Paper presented at the Language and Literacy Conference, </w:t>
      </w:r>
      <w:proofErr w:type="spellStart"/>
      <w:r w:rsidRPr="003F54A2">
        <w:rPr>
          <w:rFonts w:asciiTheme="majorBidi" w:hAnsiTheme="majorBidi" w:cstheme="majorBidi"/>
          <w:sz w:val="24"/>
          <w:szCs w:val="24"/>
        </w:rPr>
        <w:t>Kiryat</w:t>
      </w:r>
      <w:proofErr w:type="spellEnd"/>
      <w:r w:rsidRPr="003F54A2">
        <w:rPr>
          <w:rFonts w:asciiTheme="majorBidi" w:hAnsiTheme="majorBidi" w:cstheme="majorBidi"/>
          <w:sz w:val="24"/>
          <w:szCs w:val="24"/>
        </w:rPr>
        <w:t xml:space="preserve"> Ono, Israel. </w:t>
      </w:r>
    </w:p>
    <w:p w:rsidR="00E36247" w:rsidRPr="003F54A2" w:rsidRDefault="00E36247" w:rsidP="00E36247">
      <w:pPr>
        <w:pStyle w:val="ListParagraph"/>
        <w:bidi w:val="0"/>
        <w:spacing w:before="100" w:beforeAutospacing="1" w:after="100" w:afterAutospacing="1" w:line="240" w:lineRule="exact"/>
        <w:ind w:left="0"/>
        <w:rPr>
          <w:rFonts w:asciiTheme="majorBidi" w:hAnsiTheme="majorBidi" w:cstheme="majorBidi"/>
          <w:sz w:val="24"/>
          <w:szCs w:val="24"/>
        </w:rPr>
      </w:pPr>
    </w:p>
    <w:p w:rsidR="008454F1" w:rsidRPr="003F54A2" w:rsidRDefault="008454F1" w:rsidP="00E36247">
      <w:pPr>
        <w:pStyle w:val="ListParagraph"/>
        <w:numPr>
          <w:ilvl w:val="0"/>
          <w:numId w:val="16"/>
        </w:numPr>
        <w:bidi w:val="0"/>
        <w:spacing w:before="100" w:beforeAutospacing="1" w:after="100" w:afterAutospacing="1" w:line="240" w:lineRule="exact"/>
        <w:rPr>
          <w:rFonts w:asciiTheme="majorBidi" w:hAnsiTheme="majorBidi" w:cstheme="majorBidi"/>
          <w:sz w:val="24"/>
          <w:szCs w:val="24"/>
        </w:rPr>
      </w:pPr>
      <w:proofErr w:type="spellStart"/>
      <w:r w:rsidRPr="003F54A2">
        <w:rPr>
          <w:rFonts w:asciiTheme="majorBidi" w:hAnsiTheme="majorBidi" w:cstheme="majorBidi"/>
          <w:sz w:val="24"/>
          <w:szCs w:val="24"/>
        </w:rPr>
        <w:t>Shiber</w:t>
      </w:r>
      <w:proofErr w:type="spellEnd"/>
      <w:r w:rsidRPr="003F54A2">
        <w:rPr>
          <w:rFonts w:asciiTheme="majorBidi" w:hAnsiTheme="majorBidi" w:cstheme="majorBidi"/>
          <w:sz w:val="24"/>
          <w:szCs w:val="24"/>
        </w:rPr>
        <w:t xml:space="preserve">, Y., Schiff, R. &amp; Bar-On, A. (2011). Cognitive and linguistic aspects of picture-based narratives: Comparing children of low and high SES and SLI children. Paper presented at the Language and Literacy Conference, </w:t>
      </w:r>
      <w:proofErr w:type="spellStart"/>
      <w:r w:rsidRPr="003F54A2">
        <w:rPr>
          <w:rFonts w:asciiTheme="majorBidi" w:hAnsiTheme="majorBidi" w:cstheme="majorBidi"/>
          <w:sz w:val="24"/>
          <w:szCs w:val="24"/>
        </w:rPr>
        <w:t>Kiryat</w:t>
      </w:r>
      <w:proofErr w:type="spellEnd"/>
      <w:r w:rsidRPr="003F54A2">
        <w:rPr>
          <w:rFonts w:asciiTheme="majorBidi" w:hAnsiTheme="majorBidi" w:cstheme="majorBidi"/>
          <w:sz w:val="24"/>
          <w:szCs w:val="24"/>
        </w:rPr>
        <w:t xml:space="preserve"> Ono, Israel. </w:t>
      </w:r>
    </w:p>
    <w:p w:rsidR="008454F1" w:rsidRPr="003F54A2" w:rsidRDefault="008454F1" w:rsidP="008454F1">
      <w:pPr>
        <w:pStyle w:val="ListParagraph"/>
        <w:rPr>
          <w:rFonts w:asciiTheme="majorBidi" w:hAnsiTheme="majorBidi" w:cstheme="majorBidi"/>
          <w:sz w:val="24"/>
          <w:szCs w:val="24"/>
        </w:rPr>
      </w:pPr>
    </w:p>
    <w:p w:rsidR="008454F1" w:rsidRPr="003F54A2" w:rsidRDefault="008454F1" w:rsidP="00050751">
      <w:pPr>
        <w:pStyle w:val="ListParagraph"/>
        <w:numPr>
          <w:ilvl w:val="0"/>
          <w:numId w:val="16"/>
        </w:numPr>
        <w:bidi w:val="0"/>
        <w:spacing w:before="100" w:beforeAutospacing="1" w:after="100" w:afterAutospacing="1" w:line="240" w:lineRule="exact"/>
        <w:rPr>
          <w:rFonts w:asciiTheme="majorBidi" w:hAnsiTheme="majorBidi" w:cstheme="majorBidi"/>
          <w:sz w:val="24"/>
          <w:szCs w:val="24"/>
        </w:rPr>
      </w:pPr>
      <w:r w:rsidRPr="003F54A2">
        <w:rPr>
          <w:rFonts w:asciiTheme="majorBidi" w:hAnsiTheme="majorBidi" w:cstheme="majorBidi"/>
          <w:sz w:val="24"/>
          <w:szCs w:val="24"/>
        </w:rPr>
        <w:t xml:space="preserve">Gil-Ad, H., Schiff, R. &amp; Bar-On, A. (2011). Narrative reconstruction of kindergarten children: Comparing low and high SES and SLI children. Paper presented at the Language and Literacy Conference, </w:t>
      </w:r>
      <w:proofErr w:type="spellStart"/>
      <w:r w:rsidRPr="003F54A2">
        <w:rPr>
          <w:rFonts w:asciiTheme="majorBidi" w:hAnsiTheme="majorBidi" w:cstheme="majorBidi"/>
          <w:sz w:val="24"/>
          <w:szCs w:val="24"/>
        </w:rPr>
        <w:t>Kiryat</w:t>
      </w:r>
      <w:proofErr w:type="spellEnd"/>
      <w:r w:rsidRPr="003F54A2">
        <w:rPr>
          <w:rFonts w:asciiTheme="majorBidi" w:hAnsiTheme="majorBidi" w:cstheme="majorBidi"/>
          <w:sz w:val="24"/>
          <w:szCs w:val="24"/>
        </w:rPr>
        <w:t xml:space="preserve"> Ono, Israel. </w:t>
      </w:r>
    </w:p>
    <w:p w:rsidR="00050751" w:rsidRPr="003F54A2" w:rsidRDefault="00050751" w:rsidP="00050751">
      <w:pPr>
        <w:pStyle w:val="ListParagraph"/>
        <w:rPr>
          <w:rFonts w:asciiTheme="majorBidi" w:hAnsiTheme="majorBidi" w:cstheme="majorBidi"/>
          <w:sz w:val="24"/>
          <w:szCs w:val="24"/>
        </w:rPr>
      </w:pPr>
    </w:p>
    <w:p w:rsidR="00050751" w:rsidRPr="003F54A2" w:rsidRDefault="00F269F5" w:rsidP="00F00EBB">
      <w:pPr>
        <w:pStyle w:val="ListParagraph"/>
        <w:numPr>
          <w:ilvl w:val="0"/>
          <w:numId w:val="16"/>
        </w:numPr>
        <w:bidi w:val="0"/>
        <w:spacing w:before="100" w:beforeAutospacing="1" w:after="100" w:afterAutospacing="1" w:line="240" w:lineRule="exact"/>
        <w:rPr>
          <w:rFonts w:asciiTheme="majorBidi" w:hAnsiTheme="majorBidi" w:cstheme="majorBidi"/>
          <w:sz w:val="24"/>
          <w:szCs w:val="24"/>
        </w:rPr>
      </w:pPr>
      <w:r w:rsidRPr="003F54A2">
        <w:rPr>
          <w:rFonts w:asciiTheme="majorBidi" w:hAnsiTheme="majorBidi" w:cstheme="majorBidi"/>
          <w:sz w:val="24"/>
          <w:szCs w:val="24"/>
        </w:rPr>
        <w:t>Schiff, R. (2011). The d</w:t>
      </w:r>
      <w:r w:rsidR="00F00EBB" w:rsidRPr="003F54A2">
        <w:rPr>
          <w:rFonts w:asciiTheme="majorBidi" w:hAnsiTheme="majorBidi" w:cstheme="majorBidi"/>
          <w:sz w:val="24"/>
          <w:szCs w:val="24"/>
        </w:rPr>
        <w:t>evelopment of plural agreement.</w:t>
      </w:r>
      <w:r w:rsidRPr="003F54A2">
        <w:rPr>
          <w:rFonts w:asciiTheme="majorBidi" w:hAnsiTheme="majorBidi" w:cstheme="majorBidi"/>
          <w:sz w:val="24"/>
          <w:szCs w:val="24"/>
        </w:rPr>
        <w:t xml:space="preserve"> Workshop participation at the Vienna University and the Austrian Academy of Sciences</w:t>
      </w:r>
    </w:p>
    <w:p w:rsidR="00126860" w:rsidRPr="003F54A2" w:rsidRDefault="00126860" w:rsidP="00126860">
      <w:pPr>
        <w:pStyle w:val="ListParagraph"/>
        <w:rPr>
          <w:rFonts w:asciiTheme="majorBidi" w:hAnsiTheme="majorBidi" w:cstheme="majorBidi"/>
          <w:sz w:val="24"/>
          <w:szCs w:val="24"/>
        </w:rPr>
      </w:pPr>
    </w:p>
    <w:p w:rsidR="00C76895" w:rsidRPr="003F54A2" w:rsidRDefault="00580E5D" w:rsidP="00F00EBB">
      <w:pPr>
        <w:pStyle w:val="Default"/>
        <w:numPr>
          <w:ilvl w:val="0"/>
          <w:numId w:val="16"/>
        </w:numPr>
        <w:rPr>
          <w:rFonts w:asciiTheme="majorBidi" w:hAnsiTheme="majorBidi" w:cstheme="majorBidi"/>
          <w:sz w:val="23"/>
          <w:szCs w:val="23"/>
        </w:rPr>
      </w:pPr>
      <w:r w:rsidRPr="003F54A2">
        <w:rPr>
          <w:rFonts w:asciiTheme="majorBidi" w:hAnsiTheme="majorBidi" w:cstheme="majorBidi"/>
        </w:rPr>
        <w:lastRenderedPageBreak/>
        <w:t xml:space="preserve">Schiff, R.  &amp; </w:t>
      </w:r>
      <w:proofErr w:type="spellStart"/>
      <w:r w:rsidR="00C76895" w:rsidRPr="003F54A2">
        <w:rPr>
          <w:rFonts w:asciiTheme="majorBidi" w:hAnsiTheme="majorBidi" w:cstheme="majorBidi"/>
        </w:rPr>
        <w:t>Ravid</w:t>
      </w:r>
      <w:proofErr w:type="spellEnd"/>
      <w:r w:rsidR="00C76895" w:rsidRPr="003F54A2">
        <w:rPr>
          <w:rFonts w:asciiTheme="majorBidi" w:hAnsiTheme="majorBidi" w:cstheme="majorBidi"/>
        </w:rPr>
        <w:t>, D (2011)</w:t>
      </w:r>
      <w:r w:rsidR="00C76895" w:rsidRPr="003F54A2">
        <w:rPr>
          <w:rFonts w:asciiTheme="majorBidi" w:hAnsiTheme="majorBidi" w:cstheme="majorBidi"/>
          <w:i/>
          <w:iCs/>
          <w:sz w:val="23"/>
          <w:szCs w:val="23"/>
        </w:rPr>
        <w:t xml:space="preserve">. </w:t>
      </w:r>
      <w:r w:rsidR="00C76895" w:rsidRPr="003F54A2">
        <w:rPr>
          <w:rFonts w:asciiTheme="majorBidi" w:hAnsiTheme="majorBidi" w:cstheme="majorBidi"/>
          <w:sz w:val="23"/>
          <w:szCs w:val="23"/>
        </w:rPr>
        <w:t xml:space="preserve">Morphological </w:t>
      </w:r>
      <w:r w:rsidR="00F00EBB" w:rsidRPr="003F54A2">
        <w:rPr>
          <w:rFonts w:asciiTheme="majorBidi" w:hAnsiTheme="majorBidi" w:cstheme="majorBidi"/>
          <w:sz w:val="23"/>
          <w:szCs w:val="23"/>
        </w:rPr>
        <w:t>p</w:t>
      </w:r>
      <w:r w:rsidR="00C76895" w:rsidRPr="003F54A2">
        <w:rPr>
          <w:rFonts w:asciiTheme="majorBidi" w:hAnsiTheme="majorBidi" w:cstheme="majorBidi"/>
          <w:sz w:val="23"/>
          <w:szCs w:val="23"/>
        </w:rPr>
        <w:t xml:space="preserve">rocessing in Hebrew-speaking children: Comparing reading-disabled, low SES and normally developing </w:t>
      </w:r>
      <w:r w:rsidR="00F00EBB" w:rsidRPr="003F54A2">
        <w:rPr>
          <w:rFonts w:asciiTheme="majorBidi" w:hAnsiTheme="majorBidi" w:cstheme="majorBidi"/>
          <w:sz w:val="23"/>
          <w:szCs w:val="23"/>
        </w:rPr>
        <w:t>grade-schoolers</w:t>
      </w:r>
      <w:r w:rsidR="00C76895" w:rsidRPr="003F54A2">
        <w:rPr>
          <w:rFonts w:asciiTheme="majorBidi" w:hAnsiTheme="majorBidi" w:cstheme="majorBidi"/>
          <w:i/>
          <w:iCs/>
          <w:sz w:val="23"/>
          <w:szCs w:val="23"/>
        </w:rPr>
        <w:t xml:space="preserve"> </w:t>
      </w:r>
      <w:r w:rsidRPr="003F54A2">
        <w:rPr>
          <w:rStyle w:val="Emphasis"/>
          <w:rFonts w:asciiTheme="majorBidi" w:hAnsiTheme="majorBidi" w:cstheme="majorBidi"/>
          <w:i w:val="0"/>
          <w:iCs w:val="0"/>
        </w:rPr>
        <w:t xml:space="preserve">workshop, </w:t>
      </w:r>
      <w:r w:rsidR="00C76895" w:rsidRPr="003F54A2">
        <w:rPr>
          <w:rStyle w:val="Emphasis"/>
          <w:rFonts w:asciiTheme="majorBidi" w:hAnsiTheme="majorBidi" w:cstheme="majorBidi"/>
          <w:i w:val="0"/>
          <w:iCs w:val="0"/>
        </w:rPr>
        <w:t>Jerusalem</w:t>
      </w:r>
      <w:r w:rsidR="00347847" w:rsidRPr="003F54A2">
        <w:rPr>
          <w:rStyle w:val="Emphasis"/>
          <w:rFonts w:asciiTheme="majorBidi" w:hAnsiTheme="majorBidi" w:cstheme="majorBidi"/>
          <w:i w:val="0"/>
          <w:iCs w:val="0"/>
        </w:rPr>
        <w:t>,</w:t>
      </w:r>
      <w:r w:rsidR="00F00EBB" w:rsidRPr="003F54A2">
        <w:rPr>
          <w:rStyle w:val="Emphasis"/>
          <w:rFonts w:asciiTheme="majorBidi" w:hAnsiTheme="majorBidi" w:cstheme="majorBidi"/>
          <w:i w:val="0"/>
          <w:iCs w:val="0"/>
        </w:rPr>
        <w:t xml:space="preserve"> Israe</w:t>
      </w:r>
      <w:r w:rsidR="00C76895" w:rsidRPr="003F54A2">
        <w:rPr>
          <w:rStyle w:val="Emphasis"/>
          <w:rFonts w:asciiTheme="majorBidi" w:hAnsiTheme="majorBidi" w:cstheme="majorBidi"/>
          <w:i w:val="0"/>
          <w:iCs w:val="0"/>
        </w:rPr>
        <w:t>l</w:t>
      </w:r>
    </w:p>
    <w:p w:rsidR="00357E21" w:rsidRPr="003F54A2" w:rsidRDefault="00357E21" w:rsidP="00357E21">
      <w:pPr>
        <w:pStyle w:val="ListParagraph"/>
        <w:rPr>
          <w:rFonts w:asciiTheme="majorBidi" w:hAnsiTheme="majorBidi" w:cstheme="majorBidi"/>
          <w:sz w:val="23"/>
          <w:szCs w:val="23"/>
        </w:rPr>
      </w:pPr>
    </w:p>
    <w:p w:rsidR="00357E21" w:rsidRPr="003F54A2" w:rsidRDefault="00357E21" w:rsidP="00BD4594">
      <w:pPr>
        <w:pStyle w:val="Default"/>
        <w:numPr>
          <w:ilvl w:val="0"/>
          <w:numId w:val="16"/>
        </w:numPr>
        <w:rPr>
          <w:rFonts w:asciiTheme="majorBidi" w:hAnsiTheme="majorBidi" w:cstheme="majorBidi"/>
          <w:sz w:val="23"/>
          <w:szCs w:val="23"/>
        </w:rPr>
      </w:pPr>
      <w:r w:rsidRPr="003F54A2">
        <w:rPr>
          <w:rFonts w:asciiTheme="majorBidi" w:hAnsiTheme="majorBidi" w:cstheme="majorBidi"/>
        </w:rPr>
        <w:t xml:space="preserve">Schiff, R. &amp; </w:t>
      </w:r>
      <w:proofErr w:type="spellStart"/>
      <w:r w:rsidRPr="003F54A2">
        <w:rPr>
          <w:rFonts w:asciiTheme="majorBidi" w:hAnsiTheme="majorBidi" w:cstheme="majorBidi"/>
        </w:rPr>
        <w:t>Ravid</w:t>
      </w:r>
      <w:proofErr w:type="spellEnd"/>
      <w:r w:rsidRPr="003F54A2">
        <w:rPr>
          <w:rFonts w:asciiTheme="majorBidi" w:hAnsiTheme="majorBidi" w:cstheme="majorBidi"/>
        </w:rPr>
        <w:t>, D. (201</w:t>
      </w:r>
      <w:r w:rsidR="008D6232" w:rsidRPr="003F54A2">
        <w:rPr>
          <w:rFonts w:asciiTheme="majorBidi" w:hAnsiTheme="majorBidi" w:cstheme="majorBidi"/>
        </w:rPr>
        <w:t>2</w:t>
      </w:r>
      <w:r w:rsidRPr="003F54A2">
        <w:rPr>
          <w:rFonts w:asciiTheme="majorBidi" w:hAnsiTheme="majorBidi" w:cstheme="majorBidi"/>
        </w:rPr>
        <w:t>). Plural agreement marking in Hebrew-speaking children with developmental dyslexia compared with normally developing peers. Workshop,</w:t>
      </w:r>
      <w:r w:rsidRPr="003F54A2">
        <w:rPr>
          <w:rStyle w:val="Emphasis"/>
          <w:rFonts w:asciiTheme="majorBidi" w:hAnsiTheme="majorBidi" w:cstheme="majorBidi"/>
        </w:rPr>
        <w:t xml:space="preserve"> </w:t>
      </w:r>
      <w:r w:rsidRPr="003F54A2">
        <w:rPr>
          <w:rStyle w:val="Emphasis"/>
          <w:rFonts w:asciiTheme="majorBidi" w:hAnsiTheme="majorBidi" w:cstheme="majorBidi"/>
          <w:i w:val="0"/>
          <w:iCs w:val="0"/>
        </w:rPr>
        <w:t xml:space="preserve">Reading, spelling and word morphology in typically developing readers and children with </w:t>
      </w:r>
      <w:proofErr w:type="spellStart"/>
      <w:r w:rsidRPr="003F54A2">
        <w:rPr>
          <w:rStyle w:val="Emphasis"/>
          <w:rFonts w:asciiTheme="majorBidi" w:hAnsiTheme="majorBidi" w:cstheme="majorBidi"/>
          <w:i w:val="0"/>
          <w:iCs w:val="0"/>
        </w:rPr>
        <w:t>dyslexia</w:t>
      </w:r>
      <w:r w:rsidRPr="003F54A2">
        <w:rPr>
          <w:rStyle w:val="Emphasis"/>
          <w:rFonts w:asciiTheme="majorBidi" w:hAnsiTheme="majorBidi" w:cstheme="majorBidi"/>
        </w:rPr>
        <w:t>.</w:t>
      </w:r>
      <w:r w:rsidRPr="003F54A2">
        <w:rPr>
          <w:rStyle w:val="Emphasis"/>
          <w:rFonts w:asciiTheme="majorBidi" w:hAnsiTheme="majorBidi" w:cstheme="majorBidi"/>
          <w:i w:val="0"/>
          <w:iCs w:val="0"/>
        </w:rPr>
        <w:t>Vienna</w:t>
      </w:r>
      <w:proofErr w:type="spellEnd"/>
      <w:r w:rsidRPr="003F54A2">
        <w:rPr>
          <w:rStyle w:val="Emphasis"/>
          <w:rFonts w:asciiTheme="majorBidi" w:hAnsiTheme="majorBidi" w:cstheme="majorBidi"/>
          <w:i w:val="0"/>
          <w:iCs w:val="0"/>
        </w:rPr>
        <w:t>, Austria</w:t>
      </w:r>
    </w:p>
    <w:p w:rsidR="00357E21" w:rsidRPr="003F54A2" w:rsidRDefault="00357E21" w:rsidP="00357E21">
      <w:pPr>
        <w:pStyle w:val="ListParagraph"/>
        <w:rPr>
          <w:rFonts w:asciiTheme="majorBidi" w:hAnsiTheme="majorBidi" w:cstheme="majorBidi"/>
          <w:sz w:val="23"/>
          <w:szCs w:val="23"/>
        </w:rPr>
      </w:pPr>
    </w:p>
    <w:p w:rsidR="00357E21" w:rsidRPr="003F54A2" w:rsidRDefault="00357E21" w:rsidP="0001514F">
      <w:pPr>
        <w:pStyle w:val="ListParagraph"/>
        <w:numPr>
          <w:ilvl w:val="0"/>
          <w:numId w:val="16"/>
        </w:numPr>
        <w:bidi w:val="0"/>
        <w:spacing w:before="100" w:beforeAutospacing="1" w:after="100" w:afterAutospacing="1" w:line="240" w:lineRule="exact"/>
        <w:rPr>
          <w:rFonts w:asciiTheme="majorBidi" w:hAnsiTheme="majorBidi" w:cstheme="majorBidi"/>
          <w:sz w:val="24"/>
          <w:szCs w:val="24"/>
        </w:rPr>
      </w:pPr>
      <w:proofErr w:type="spellStart"/>
      <w:r w:rsidRPr="003F54A2">
        <w:rPr>
          <w:rFonts w:asciiTheme="majorBidi" w:hAnsiTheme="majorBidi" w:cstheme="majorBidi"/>
          <w:sz w:val="24"/>
          <w:szCs w:val="24"/>
        </w:rPr>
        <w:t>Gabay</w:t>
      </w:r>
      <w:proofErr w:type="spellEnd"/>
      <w:r w:rsidRPr="003F54A2">
        <w:rPr>
          <w:rFonts w:asciiTheme="majorBidi" w:hAnsiTheme="majorBidi" w:cstheme="majorBidi"/>
          <w:sz w:val="24"/>
          <w:szCs w:val="24"/>
        </w:rPr>
        <w:t xml:space="preserve">, Y., Schiff, R., &amp; </w:t>
      </w:r>
      <w:proofErr w:type="spellStart"/>
      <w:r w:rsidRPr="003F54A2">
        <w:rPr>
          <w:rFonts w:asciiTheme="majorBidi" w:hAnsiTheme="majorBidi" w:cstheme="majorBidi"/>
          <w:sz w:val="24"/>
          <w:szCs w:val="24"/>
        </w:rPr>
        <w:t>Vakil</w:t>
      </w:r>
      <w:proofErr w:type="spellEnd"/>
      <w:r w:rsidRPr="003F54A2">
        <w:rPr>
          <w:rFonts w:asciiTheme="majorBidi" w:hAnsiTheme="majorBidi" w:cstheme="majorBidi"/>
          <w:sz w:val="24"/>
          <w:szCs w:val="24"/>
        </w:rPr>
        <w:t>, E. (2012). Dissociation between online and offline learning in Developmental Dyslexia</w:t>
      </w:r>
      <w:r w:rsidRPr="003F54A2">
        <w:rPr>
          <w:rFonts w:asciiTheme="majorBidi" w:hAnsiTheme="majorBidi" w:cstheme="majorBidi"/>
          <w:i/>
          <w:iCs/>
          <w:sz w:val="24"/>
          <w:szCs w:val="24"/>
        </w:rPr>
        <w:t>.</w:t>
      </w:r>
      <w:r w:rsidRPr="003F54A2">
        <w:rPr>
          <w:rFonts w:asciiTheme="majorBidi" w:hAnsiTheme="majorBidi" w:cstheme="majorBidi"/>
          <w:sz w:val="24"/>
          <w:szCs w:val="24"/>
        </w:rPr>
        <w:t xml:space="preserve"> </w:t>
      </w:r>
      <w:r w:rsidR="0001514F" w:rsidRPr="003F54A2">
        <w:rPr>
          <w:rFonts w:asciiTheme="majorBidi" w:hAnsiTheme="majorBidi" w:cstheme="majorBidi"/>
          <w:sz w:val="24"/>
          <w:szCs w:val="24"/>
        </w:rPr>
        <w:t xml:space="preserve">Paper </w:t>
      </w:r>
      <w:r w:rsidRPr="003F54A2">
        <w:rPr>
          <w:rFonts w:asciiTheme="majorBidi" w:hAnsiTheme="majorBidi" w:cstheme="majorBidi"/>
          <w:sz w:val="24"/>
          <w:szCs w:val="24"/>
        </w:rPr>
        <w:t>presented at the International Neuropsychological Society (INS) Conference in Montreal, Canada.</w:t>
      </w:r>
    </w:p>
    <w:p w:rsidR="007761D9" w:rsidRPr="003F54A2" w:rsidRDefault="007761D9" w:rsidP="007761D9">
      <w:pPr>
        <w:pStyle w:val="ListParagraph"/>
        <w:rPr>
          <w:rFonts w:asciiTheme="majorBidi" w:hAnsiTheme="majorBidi" w:cstheme="majorBidi"/>
          <w:sz w:val="24"/>
          <w:szCs w:val="24"/>
        </w:rPr>
      </w:pPr>
    </w:p>
    <w:p w:rsidR="00C66982" w:rsidRPr="003F54A2" w:rsidRDefault="007761D9" w:rsidP="00B25B2F">
      <w:pPr>
        <w:pStyle w:val="ListParagraph"/>
        <w:numPr>
          <w:ilvl w:val="0"/>
          <w:numId w:val="16"/>
        </w:numPr>
        <w:bidi w:val="0"/>
        <w:spacing w:before="100" w:beforeAutospacing="1" w:after="100" w:afterAutospacing="1" w:line="240" w:lineRule="exact"/>
        <w:ind w:right="425"/>
        <w:rPr>
          <w:rFonts w:asciiTheme="majorBidi" w:hAnsiTheme="majorBidi" w:cstheme="majorBidi"/>
          <w:sz w:val="24"/>
          <w:szCs w:val="24"/>
        </w:rPr>
      </w:pPr>
      <w:r w:rsidRPr="003F54A2">
        <w:rPr>
          <w:rFonts w:asciiTheme="majorBidi" w:hAnsiTheme="majorBidi" w:cstheme="majorBidi"/>
          <w:sz w:val="24"/>
          <w:szCs w:val="24"/>
        </w:rPr>
        <w:t xml:space="preserve">Schiff, R. &amp; Nori, Y. </w:t>
      </w:r>
      <w:r w:rsidR="00C66982" w:rsidRPr="003F54A2">
        <w:rPr>
          <w:rFonts w:asciiTheme="majorBidi" w:hAnsiTheme="majorBidi" w:cstheme="majorBidi"/>
          <w:sz w:val="24"/>
          <w:szCs w:val="24"/>
        </w:rPr>
        <w:t xml:space="preserve">(2012). </w:t>
      </w:r>
      <w:r w:rsidR="00B25B2F" w:rsidRPr="003F54A2">
        <w:rPr>
          <w:rFonts w:asciiTheme="majorBidi" w:hAnsiTheme="majorBidi" w:cstheme="majorBidi"/>
          <w:sz w:val="24"/>
          <w:szCs w:val="24"/>
        </w:rPr>
        <w:t xml:space="preserve">The </w:t>
      </w:r>
      <w:r w:rsidR="00F00EBB" w:rsidRPr="003F54A2">
        <w:rPr>
          <w:rFonts w:asciiTheme="majorBidi" w:hAnsiTheme="majorBidi" w:cstheme="majorBidi"/>
          <w:sz w:val="24"/>
          <w:szCs w:val="24"/>
        </w:rPr>
        <w:t>r</w:t>
      </w:r>
      <w:r w:rsidR="00B25B2F" w:rsidRPr="003F54A2">
        <w:rPr>
          <w:rFonts w:asciiTheme="majorBidi" w:hAnsiTheme="majorBidi" w:cstheme="majorBidi"/>
          <w:sz w:val="24"/>
          <w:szCs w:val="24"/>
        </w:rPr>
        <w:t xml:space="preserve">ole of </w:t>
      </w:r>
      <w:r w:rsidR="00F00EBB" w:rsidRPr="003F54A2">
        <w:rPr>
          <w:rFonts w:asciiTheme="majorBidi" w:hAnsiTheme="majorBidi" w:cstheme="majorBidi"/>
          <w:sz w:val="24"/>
          <w:szCs w:val="24"/>
        </w:rPr>
        <w:t>m</w:t>
      </w:r>
      <w:r w:rsidR="00B25B2F" w:rsidRPr="003F54A2">
        <w:rPr>
          <w:rFonts w:asciiTheme="majorBidi" w:hAnsiTheme="majorBidi" w:cstheme="majorBidi"/>
          <w:sz w:val="24"/>
          <w:szCs w:val="24"/>
        </w:rPr>
        <w:t xml:space="preserve">etacognitive </w:t>
      </w:r>
      <w:r w:rsidR="00F00EBB" w:rsidRPr="003F54A2">
        <w:rPr>
          <w:rFonts w:asciiTheme="majorBidi" w:hAnsiTheme="majorBidi" w:cstheme="majorBidi"/>
          <w:sz w:val="24"/>
          <w:szCs w:val="24"/>
        </w:rPr>
        <w:t>a</w:t>
      </w:r>
      <w:r w:rsidR="00B25B2F" w:rsidRPr="003F54A2">
        <w:rPr>
          <w:rFonts w:asciiTheme="majorBidi" w:hAnsiTheme="majorBidi" w:cstheme="majorBidi"/>
          <w:sz w:val="24"/>
          <w:szCs w:val="24"/>
        </w:rPr>
        <w:t xml:space="preserve">wareness in </w:t>
      </w:r>
      <w:r w:rsidR="00F00EBB" w:rsidRPr="003F54A2">
        <w:rPr>
          <w:rFonts w:asciiTheme="majorBidi" w:hAnsiTheme="majorBidi" w:cstheme="majorBidi"/>
          <w:sz w:val="24"/>
          <w:szCs w:val="24"/>
        </w:rPr>
        <w:t>w</w:t>
      </w:r>
      <w:r w:rsidR="00B25B2F" w:rsidRPr="003F54A2">
        <w:rPr>
          <w:rFonts w:asciiTheme="majorBidi" w:hAnsiTheme="majorBidi" w:cstheme="majorBidi"/>
          <w:sz w:val="24"/>
          <w:szCs w:val="24"/>
        </w:rPr>
        <w:t xml:space="preserve">ord </w:t>
      </w:r>
      <w:r w:rsidR="00F00EBB" w:rsidRPr="003F54A2">
        <w:rPr>
          <w:rFonts w:asciiTheme="majorBidi" w:hAnsiTheme="majorBidi" w:cstheme="majorBidi"/>
          <w:sz w:val="24"/>
          <w:szCs w:val="24"/>
        </w:rPr>
        <w:t>s</w:t>
      </w:r>
      <w:r w:rsidR="00B25B2F" w:rsidRPr="003F54A2">
        <w:rPr>
          <w:rFonts w:asciiTheme="majorBidi" w:hAnsiTheme="majorBidi" w:cstheme="majorBidi"/>
          <w:sz w:val="24"/>
          <w:szCs w:val="24"/>
        </w:rPr>
        <w:t xml:space="preserve">pelling and </w:t>
      </w:r>
      <w:r w:rsidR="00F00EBB" w:rsidRPr="003F54A2">
        <w:rPr>
          <w:rFonts w:asciiTheme="majorBidi" w:hAnsiTheme="majorBidi" w:cstheme="majorBidi"/>
          <w:sz w:val="24"/>
          <w:szCs w:val="24"/>
        </w:rPr>
        <w:t>r</w:t>
      </w:r>
      <w:r w:rsidR="00B25B2F" w:rsidRPr="003F54A2">
        <w:rPr>
          <w:rFonts w:asciiTheme="majorBidi" w:hAnsiTheme="majorBidi" w:cstheme="majorBidi"/>
          <w:sz w:val="24"/>
          <w:szCs w:val="24"/>
        </w:rPr>
        <w:t xml:space="preserve">eading of </w:t>
      </w:r>
      <w:r w:rsidR="00F00EBB" w:rsidRPr="003F54A2">
        <w:rPr>
          <w:rFonts w:asciiTheme="majorBidi" w:hAnsiTheme="majorBidi" w:cstheme="majorBidi"/>
          <w:sz w:val="24"/>
          <w:szCs w:val="24"/>
        </w:rPr>
        <w:t>c</w:t>
      </w:r>
      <w:r w:rsidR="00B25B2F" w:rsidRPr="003F54A2">
        <w:rPr>
          <w:rFonts w:asciiTheme="majorBidi" w:hAnsiTheme="majorBidi" w:cstheme="majorBidi"/>
          <w:sz w:val="24"/>
          <w:szCs w:val="24"/>
        </w:rPr>
        <w:t xml:space="preserve">hildren with SLI: An </w:t>
      </w:r>
      <w:r w:rsidR="00F00EBB" w:rsidRPr="003F54A2">
        <w:rPr>
          <w:rFonts w:asciiTheme="majorBidi" w:hAnsiTheme="majorBidi" w:cstheme="majorBidi"/>
          <w:sz w:val="24"/>
          <w:szCs w:val="24"/>
        </w:rPr>
        <w:t>i</w:t>
      </w:r>
      <w:r w:rsidR="00B25B2F" w:rsidRPr="003F54A2">
        <w:rPr>
          <w:rFonts w:asciiTheme="majorBidi" w:hAnsiTheme="majorBidi" w:cstheme="majorBidi"/>
          <w:sz w:val="24"/>
          <w:szCs w:val="24"/>
        </w:rPr>
        <w:t xml:space="preserve">ntervention </w:t>
      </w:r>
      <w:r w:rsidR="00F00EBB" w:rsidRPr="003F54A2">
        <w:rPr>
          <w:rFonts w:asciiTheme="majorBidi" w:hAnsiTheme="majorBidi" w:cstheme="majorBidi"/>
          <w:sz w:val="24"/>
          <w:szCs w:val="24"/>
        </w:rPr>
        <w:t>s</w:t>
      </w:r>
      <w:r w:rsidR="00B25B2F" w:rsidRPr="003F54A2">
        <w:rPr>
          <w:rFonts w:asciiTheme="majorBidi" w:hAnsiTheme="majorBidi" w:cstheme="majorBidi"/>
          <w:sz w:val="24"/>
          <w:szCs w:val="24"/>
        </w:rPr>
        <w:t>tudy</w:t>
      </w:r>
      <w:r w:rsidR="00B66A58" w:rsidRPr="003F54A2">
        <w:rPr>
          <w:rFonts w:asciiTheme="majorBidi" w:hAnsiTheme="majorBidi" w:cstheme="majorBidi"/>
          <w:sz w:val="24"/>
          <w:szCs w:val="24"/>
        </w:rPr>
        <w:t xml:space="preserve"> </w:t>
      </w:r>
      <w:r w:rsidR="00C66982" w:rsidRPr="003F54A2">
        <w:rPr>
          <w:rFonts w:asciiTheme="majorBidi" w:hAnsiTheme="majorBidi" w:cstheme="majorBidi"/>
          <w:sz w:val="24"/>
          <w:szCs w:val="24"/>
        </w:rPr>
        <w:t xml:space="preserve">Paper presented at the Language and Literacy Conference, </w:t>
      </w:r>
      <w:proofErr w:type="spellStart"/>
      <w:r w:rsidR="00C66982" w:rsidRPr="003F54A2">
        <w:rPr>
          <w:rFonts w:asciiTheme="majorBidi" w:hAnsiTheme="majorBidi" w:cstheme="majorBidi"/>
          <w:sz w:val="24"/>
          <w:szCs w:val="24"/>
        </w:rPr>
        <w:t>Kiryat</w:t>
      </w:r>
      <w:proofErr w:type="spellEnd"/>
      <w:r w:rsidR="00C66982" w:rsidRPr="003F54A2">
        <w:rPr>
          <w:rFonts w:asciiTheme="majorBidi" w:hAnsiTheme="majorBidi" w:cstheme="majorBidi"/>
          <w:sz w:val="24"/>
          <w:szCs w:val="24"/>
        </w:rPr>
        <w:t xml:space="preserve"> Ono, Israel. </w:t>
      </w:r>
    </w:p>
    <w:p w:rsidR="007761D9" w:rsidRPr="003F54A2" w:rsidRDefault="007761D9" w:rsidP="00C66982">
      <w:pPr>
        <w:pStyle w:val="ListParagraph"/>
        <w:bidi w:val="0"/>
        <w:spacing w:before="100" w:beforeAutospacing="1" w:after="100" w:afterAutospacing="1" w:line="240" w:lineRule="exact"/>
        <w:ind w:left="360"/>
        <w:rPr>
          <w:rFonts w:asciiTheme="majorBidi" w:hAnsiTheme="majorBidi" w:cstheme="majorBidi"/>
          <w:sz w:val="24"/>
          <w:szCs w:val="24"/>
        </w:rPr>
      </w:pPr>
    </w:p>
    <w:p w:rsidR="00C66982" w:rsidRPr="003F54A2" w:rsidRDefault="007761D9" w:rsidP="0001514F">
      <w:pPr>
        <w:pStyle w:val="ListParagraph"/>
        <w:numPr>
          <w:ilvl w:val="0"/>
          <w:numId w:val="16"/>
        </w:numPr>
        <w:bidi w:val="0"/>
        <w:rPr>
          <w:rFonts w:asciiTheme="majorBidi" w:hAnsiTheme="majorBidi" w:cstheme="majorBidi"/>
          <w:sz w:val="24"/>
          <w:szCs w:val="24"/>
          <w:u w:val="single"/>
        </w:rPr>
      </w:pPr>
      <w:r w:rsidRPr="003F54A2">
        <w:rPr>
          <w:rFonts w:asciiTheme="majorBidi" w:hAnsiTheme="majorBidi" w:cstheme="majorBidi"/>
          <w:sz w:val="24"/>
          <w:szCs w:val="24"/>
        </w:rPr>
        <w:t xml:space="preserve">Schiff, R. &amp; Cohen, M. </w:t>
      </w:r>
      <w:r w:rsidR="00C66982" w:rsidRPr="003F54A2">
        <w:rPr>
          <w:rFonts w:asciiTheme="majorBidi" w:hAnsiTheme="majorBidi" w:cstheme="majorBidi"/>
          <w:sz w:val="24"/>
          <w:szCs w:val="24"/>
        </w:rPr>
        <w:t xml:space="preserve">(2012). </w:t>
      </w:r>
      <w:r w:rsidR="0001514F" w:rsidRPr="003F54A2">
        <w:rPr>
          <w:rFonts w:asciiTheme="majorBidi" w:hAnsiTheme="majorBidi" w:cstheme="majorBidi"/>
          <w:spacing w:val="-2"/>
          <w:sz w:val="24"/>
          <w:szCs w:val="24"/>
        </w:rPr>
        <w:t>Auditory and written morphological knowledge in dyslectic readers and normal readers.</w:t>
      </w:r>
      <w:r w:rsidR="0001514F" w:rsidRPr="003F54A2">
        <w:rPr>
          <w:rFonts w:asciiTheme="majorBidi" w:hAnsiTheme="majorBidi" w:cstheme="majorBidi"/>
          <w:sz w:val="24"/>
          <w:szCs w:val="24"/>
        </w:rPr>
        <w:t xml:space="preserve"> </w:t>
      </w:r>
      <w:r w:rsidR="00C66982" w:rsidRPr="003F54A2">
        <w:rPr>
          <w:rFonts w:asciiTheme="majorBidi" w:hAnsiTheme="majorBidi" w:cstheme="majorBidi"/>
          <w:sz w:val="24"/>
          <w:szCs w:val="24"/>
        </w:rPr>
        <w:t xml:space="preserve">Paper presented at the Language and Literacy Conference, </w:t>
      </w:r>
      <w:proofErr w:type="spellStart"/>
      <w:r w:rsidR="00C66982" w:rsidRPr="003F54A2">
        <w:rPr>
          <w:rFonts w:asciiTheme="majorBidi" w:hAnsiTheme="majorBidi" w:cstheme="majorBidi"/>
          <w:sz w:val="24"/>
          <w:szCs w:val="24"/>
        </w:rPr>
        <w:t>Kiryat</w:t>
      </w:r>
      <w:proofErr w:type="spellEnd"/>
      <w:r w:rsidR="00C66982" w:rsidRPr="003F54A2">
        <w:rPr>
          <w:rFonts w:asciiTheme="majorBidi" w:hAnsiTheme="majorBidi" w:cstheme="majorBidi"/>
          <w:sz w:val="24"/>
          <w:szCs w:val="24"/>
        </w:rPr>
        <w:t xml:space="preserve"> Ono, Israel. </w:t>
      </w:r>
    </w:p>
    <w:p w:rsidR="007761D9" w:rsidRPr="003F54A2" w:rsidRDefault="007761D9" w:rsidP="0001514F">
      <w:pPr>
        <w:pStyle w:val="ListParagraph"/>
        <w:bidi w:val="0"/>
        <w:rPr>
          <w:rFonts w:asciiTheme="majorBidi" w:hAnsiTheme="majorBidi" w:cstheme="majorBidi"/>
          <w:sz w:val="24"/>
          <w:szCs w:val="24"/>
        </w:rPr>
      </w:pPr>
    </w:p>
    <w:p w:rsidR="007761D9" w:rsidRPr="003F54A2" w:rsidRDefault="007761D9" w:rsidP="000849C7">
      <w:pPr>
        <w:pStyle w:val="ListParagraph"/>
        <w:numPr>
          <w:ilvl w:val="0"/>
          <w:numId w:val="16"/>
        </w:numPr>
        <w:bidi w:val="0"/>
        <w:spacing w:before="100" w:beforeAutospacing="1" w:after="100" w:afterAutospacing="1" w:line="240" w:lineRule="exact"/>
        <w:jc w:val="both"/>
        <w:rPr>
          <w:rFonts w:asciiTheme="majorBidi" w:hAnsiTheme="majorBidi" w:cstheme="majorBidi"/>
          <w:sz w:val="24"/>
          <w:szCs w:val="24"/>
        </w:rPr>
      </w:pPr>
      <w:proofErr w:type="spellStart"/>
      <w:r w:rsidRPr="003F54A2">
        <w:rPr>
          <w:rFonts w:asciiTheme="majorBidi" w:hAnsiTheme="majorBidi" w:cstheme="majorBidi"/>
          <w:sz w:val="24"/>
          <w:szCs w:val="24"/>
        </w:rPr>
        <w:t>Ravid</w:t>
      </w:r>
      <w:proofErr w:type="spellEnd"/>
      <w:r w:rsidRPr="003F54A2">
        <w:rPr>
          <w:rFonts w:asciiTheme="majorBidi" w:hAnsiTheme="majorBidi" w:cstheme="majorBidi"/>
          <w:sz w:val="24"/>
          <w:szCs w:val="24"/>
        </w:rPr>
        <w:t>, D. &amp; Schiff, R. (201</w:t>
      </w:r>
      <w:r w:rsidR="000849C7" w:rsidRPr="003F54A2">
        <w:rPr>
          <w:rFonts w:asciiTheme="majorBidi" w:hAnsiTheme="majorBidi" w:cstheme="majorBidi"/>
          <w:sz w:val="24"/>
          <w:szCs w:val="24"/>
        </w:rPr>
        <w:t>2</w:t>
      </w:r>
      <w:r w:rsidRPr="003F54A2">
        <w:rPr>
          <w:rFonts w:asciiTheme="majorBidi" w:hAnsiTheme="majorBidi" w:cstheme="majorBidi"/>
          <w:sz w:val="24"/>
          <w:szCs w:val="24"/>
        </w:rPr>
        <w:t>).</w:t>
      </w:r>
      <w:r w:rsidR="008F7166" w:rsidRPr="003F54A2">
        <w:rPr>
          <w:rFonts w:asciiTheme="majorBidi" w:hAnsiTheme="majorBidi" w:cstheme="majorBidi"/>
          <w:sz w:val="24"/>
          <w:szCs w:val="24"/>
        </w:rPr>
        <w:t xml:space="preserve"> </w:t>
      </w:r>
      <w:r w:rsidR="0001514F" w:rsidRPr="003F54A2">
        <w:rPr>
          <w:rFonts w:asciiTheme="majorBidi" w:hAnsiTheme="majorBidi" w:cstheme="majorBidi"/>
          <w:sz w:val="24"/>
          <w:szCs w:val="24"/>
        </w:rPr>
        <w:t xml:space="preserve">Morphological processing in typically developing and gifted children. </w:t>
      </w:r>
      <w:r w:rsidR="008F7166" w:rsidRPr="003F54A2">
        <w:rPr>
          <w:rFonts w:asciiTheme="majorBidi" w:hAnsiTheme="majorBidi" w:cstheme="majorBidi"/>
          <w:sz w:val="24"/>
          <w:szCs w:val="24"/>
        </w:rPr>
        <w:t xml:space="preserve">Paper presented at the </w:t>
      </w:r>
      <w:r w:rsidR="00F00EBB" w:rsidRPr="003F54A2">
        <w:rPr>
          <w:rFonts w:asciiTheme="majorBidi" w:hAnsiTheme="majorBidi" w:cstheme="majorBidi"/>
          <w:sz w:val="24"/>
          <w:szCs w:val="24"/>
        </w:rPr>
        <w:t xml:space="preserve">nineteenth </w:t>
      </w:r>
      <w:r w:rsidR="008F7166" w:rsidRPr="003F54A2">
        <w:rPr>
          <w:rFonts w:asciiTheme="majorBidi" w:hAnsiTheme="majorBidi" w:cstheme="majorBidi"/>
          <w:sz w:val="24"/>
          <w:szCs w:val="24"/>
        </w:rPr>
        <w:t>Annual Conference of the Society for the Scientific Study of reading, Montreal, Canada</w:t>
      </w:r>
    </w:p>
    <w:p w:rsidR="000849C7" w:rsidRPr="003F54A2" w:rsidRDefault="000849C7" w:rsidP="000849C7">
      <w:pPr>
        <w:pStyle w:val="ListParagraph"/>
        <w:rPr>
          <w:rFonts w:asciiTheme="majorBidi" w:hAnsiTheme="majorBidi" w:cstheme="majorBidi"/>
          <w:sz w:val="24"/>
          <w:szCs w:val="24"/>
        </w:rPr>
      </w:pPr>
    </w:p>
    <w:p w:rsidR="000849C7" w:rsidRPr="003F54A2" w:rsidRDefault="00A71238" w:rsidP="00AC2C80">
      <w:pPr>
        <w:pStyle w:val="ListParagraph"/>
        <w:numPr>
          <w:ilvl w:val="0"/>
          <w:numId w:val="16"/>
        </w:numPr>
        <w:bidi w:val="0"/>
        <w:spacing w:before="100" w:beforeAutospacing="1" w:after="100" w:afterAutospacing="1" w:line="240" w:lineRule="exact"/>
        <w:jc w:val="both"/>
        <w:rPr>
          <w:rFonts w:asciiTheme="majorBidi" w:hAnsiTheme="majorBidi" w:cstheme="majorBidi"/>
          <w:sz w:val="24"/>
          <w:szCs w:val="24"/>
        </w:rPr>
      </w:pPr>
      <w:r w:rsidRPr="003F54A2">
        <w:rPr>
          <w:rFonts w:asciiTheme="majorBidi" w:hAnsiTheme="majorBidi" w:cstheme="majorBidi"/>
          <w:sz w:val="24"/>
          <w:szCs w:val="24"/>
        </w:rPr>
        <w:t>Schiff, R.</w:t>
      </w:r>
      <w:r w:rsidR="008C0BFB" w:rsidRPr="003F54A2">
        <w:rPr>
          <w:rFonts w:asciiTheme="majorBidi" w:hAnsiTheme="majorBidi" w:cstheme="majorBidi"/>
          <w:sz w:val="24"/>
          <w:szCs w:val="24"/>
        </w:rPr>
        <w:t xml:space="preserve">, Bar-On, A., &amp; </w:t>
      </w:r>
      <w:proofErr w:type="spellStart"/>
      <w:r w:rsidR="008C0BFB" w:rsidRPr="003F54A2">
        <w:rPr>
          <w:rFonts w:asciiTheme="majorBidi" w:hAnsiTheme="majorBidi" w:cstheme="majorBidi"/>
          <w:sz w:val="24"/>
          <w:szCs w:val="24"/>
        </w:rPr>
        <w:t>S</w:t>
      </w:r>
      <w:r w:rsidR="00AC2C80" w:rsidRPr="003F54A2">
        <w:rPr>
          <w:rFonts w:asciiTheme="majorBidi" w:hAnsiTheme="majorBidi" w:cstheme="majorBidi"/>
          <w:sz w:val="24"/>
          <w:szCs w:val="24"/>
        </w:rPr>
        <w:t>h</w:t>
      </w:r>
      <w:r w:rsidR="008C0BFB" w:rsidRPr="003F54A2">
        <w:rPr>
          <w:rFonts w:asciiTheme="majorBidi" w:hAnsiTheme="majorBidi" w:cstheme="majorBidi"/>
          <w:sz w:val="24"/>
          <w:szCs w:val="24"/>
        </w:rPr>
        <w:t>iber</w:t>
      </w:r>
      <w:proofErr w:type="spellEnd"/>
      <w:r w:rsidR="008C0BFB" w:rsidRPr="003F54A2">
        <w:rPr>
          <w:rFonts w:asciiTheme="majorBidi" w:hAnsiTheme="majorBidi" w:cstheme="majorBidi"/>
          <w:sz w:val="24"/>
          <w:szCs w:val="24"/>
        </w:rPr>
        <w:t>, Y.</w:t>
      </w:r>
      <w:r w:rsidRPr="003F54A2">
        <w:rPr>
          <w:rFonts w:asciiTheme="majorBidi" w:hAnsiTheme="majorBidi" w:cstheme="majorBidi"/>
          <w:sz w:val="24"/>
          <w:szCs w:val="24"/>
        </w:rPr>
        <w:t xml:space="preserve"> (2012). The effect of socio-economic status on oral narrative production in Hebrew-speaking kindergarten children. Paper presented at the 2012 NIL conference: Narrative, Intervention and Literacy, Paris, France.</w:t>
      </w:r>
    </w:p>
    <w:p w:rsidR="001720DB" w:rsidRPr="003F54A2" w:rsidRDefault="001720DB" w:rsidP="001720DB">
      <w:pPr>
        <w:pStyle w:val="ListParagraph"/>
        <w:rPr>
          <w:rFonts w:asciiTheme="majorBidi" w:hAnsiTheme="majorBidi" w:cstheme="majorBidi"/>
          <w:sz w:val="24"/>
          <w:szCs w:val="24"/>
        </w:rPr>
      </w:pPr>
    </w:p>
    <w:p w:rsidR="001720DB" w:rsidRPr="003F54A2" w:rsidRDefault="001720DB" w:rsidP="00C5701D">
      <w:pPr>
        <w:pStyle w:val="ListParagraph"/>
        <w:numPr>
          <w:ilvl w:val="0"/>
          <w:numId w:val="16"/>
        </w:numPr>
        <w:autoSpaceDE w:val="0"/>
        <w:autoSpaceDN w:val="0"/>
        <w:bidi w:val="0"/>
        <w:adjustRightInd w:val="0"/>
        <w:rPr>
          <w:rFonts w:asciiTheme="majorBidi" w:hAnsiTheme="majorBidi" w:cstheme="majorBidi"/>
          <w:color w:val="000000"/>
          <w:sz w:val="22"/>
          <w:szCs w:val="22"/>
          <w:lang w:eastAsia="en-US"/>
        </w:rPr>
      </w:pPr>
      <w:proofErr w:type="spellStart"/>
      <w:r w:rsidRPr="003F54A2">
        <w:rPr>
          <w:rFonts w:asciiTheme="majorBidi" w:hAnsiTheme="majorBidi" w:cstheme="majorBidi"/>
          <w:sz w:val="24"/>
          <w:szCs w:val="24"/>
        </w:rPr>
        <w:t>Ravid</w:t>
      </w:r>
      <w:proofErr w:type="spellEnd"/>
      <w:proofErr w:type="gramStart"/>
      <w:r w:rsidRPr="003F54A2">
        <w:rPr>
          <w:rFonts w:asciiTheme="majorBidi" w:hAnsiTheme="majorBidi" w:cstheme="majorBidi"/>
          <w:sz w:val="24"/>
          <w:szCs w:val="24"/>
        </w:rPr>
        <w:t xml:space="preserve">, </w:t>
      </w:r>
      <w:r w:rsidR="00240D8F" w:rsidRPr="003F54A2">
        <w:rPr>
          <w:rFonts w:asciiTheme="majorBidi" w:hAnsiTheme="majorBidi" w:cstheme="majorBidi"/>
          <w:sz w:val="24"/>
          <w:szCs w:val="24"/>
          <w:rtl/>
        </w:rPr>
        <w:t xml:space="preserve"> </w:t>
      </w:r>
      <w:r w:rsidRPr="003F54A2">
        <w:rPr>
          <w:rFonts w:asciiTheme="majorBidi" w:hAnsiTheme="majorBidi" w:cstheme="majorBidi"/>
          <w:sz w:val="24"/>
          <w:szCs w:val="24"/>
        </w:rPr>
        <w:t>D</w:t>
      </w:r>
      <w:proofErr w:type="gramEnd"/>
      <w:r w:rsidRPr="003F54A2">
        <w:rPr>
          <w:rFonts w:asciiTheme="majorBidi" w:hAnsiTheme="majorBidi" w:cstheme="majorBidi"/>
          <w:sz w:val="24"/>
          <w:szCs w:val="24"/>
        </w:rPr>
        <w:t xml:space="preserve">. ,Schiff, R., </w:t>
      </w:r>
      <w:proofErr w:type="spellStart"/>
      <w:r w:rsidRPr="003F54A2">
        <w:rPr>
          <w:rFonts w:asciiTheme="majorBidi" w:hAnsiTheme="majorBidi" w:cstheme="majorBidi"/>
          <w:sz w:val="24"/>
          <w:szCs w:val="24"/>
        </w:rPr>
        <w:t>Binenstoch</w:t>
      </w:r>
      <w:proofErr w:type="spellEnd"/>
      <w:r w:rsidRPr="003F54A2">
        <w:rPr>
          <w:rFonts w:asciiTheme="majorBidi" w:hAnsiTheme="majorBidi" w:cstheme="majorBidi"/>
          <w:sz w:val="24"/>
          <w:szCs w:val="24"/>
        </w:rPr>
        <w:t>, T. &amp; Levi, R. (2012). Spelling function letters in Hebrew: Cues mitigating opacity. The Architecture of Writing Systems. 8</w:t>
      </w:r>
      <w:r w:rsidRPr="003F54A2">
        <w:rPr>
          <w:rFonts w:asciiTheme="majorBidi" w:hAnsiTheme="majorBidi" w:cstheme="majorBidi"/>
          <w:sz w:val="24"/>
          <w:szCs w:val="24"/>
          <w:vertAlign w:val="superscript"/>
        </w:rPr>
        <w:t>th</w:t>
      </w:r>
      <w:r w:rsidRPr="003F54A2">
        <w:rPr>
          <w:rFonts w:asciiTheme="majorBidi" w:hAnsiTheme="majorBidi" w:cstheme="majorBidi"/>
          <w:sz w:val="24"/>
          <w:szCs w:val="24"/>
        </w:rPr>
        <w:t xml:space="preserve"> International Workshop o</w:t>
      </w:r>
      <w:r w:rsidR="00A71238" w:rsidRPr="003F54A2">
        <w:rPr>
          <w:rFonts w:asciiTheme="majorBidi" w:hAnsiTheme="majorBidi" w:cstheme="majorBidi"/>
          <w:sz w:val="24"/>
          <w:szCs w:val="24"/>
        </w:rPr>
        <w:t xml:space="preserve">n Writing Systems and Literacy, </w:t>
      </w:r>
      <w:r w:rsidR="0087697B" w:rsidRPr="003F54A2">
        <w:rPr>
          <w:rFonts w:asciiTheme="majorBidi" w:hAnsiTheme="majorBidi" w:cstheme="majorBidi"/>
          <w:color w:val="000000"/>
          <w:sz w:val="22"/>
          <w:szCs w:val="22"/>
          <w:lang w:eastAsia="en-US"/>
        </w:rPr>
        <w:t xml:space="preserve">Carl von Ossietzky </w:t>
      </w:r>
      <w:r w:rsidR="00C5701D" w:rsidRPr="003F54A2">
        <w:rPr>
          <w:rFonts w:asciiTheme="majorBidi" w:hAnsiTheme="majorBidi" w:cstheme="majorBidi"/>
          <w:color w:val="000000"/>
          <w:sz w:val="22"/>
          <w:szCs w:val="22"/>
          <w:lang w:eastAsia="en-US"/>
        </w:rPr>
        <w:t>U</w:t>
      </w:r>
      <w:r w:rsidR="0087697B" w:rsidRPr="003F54A2">
        <w:rPr>
          <w:rFonts w:asciiTheme="majorBidi" w:hAnsiTheme="majorBidi" w:cstheme="majorBidi"/>
          <w:color w:val="000000"/>
          <w:sz w:val="22"/>
          <w:szCs w:val="22"/>
          <w:lang w:eastAsia="en-US"/>
        </w:rPr>
        <w:t>niversity</w:t>
      </w:r>
      <w:r w:rsidR="00C5701D" w:rsidRPr="003F54A2">
        <w:rPr>
          <w:rFonts w:asciiTheme="majorBidi" w:hAnsiTheme="majorBidi" w:cstheme="majorBidi"/>
          <w:color w:val="000000"/>
          <w:sz w:val="22"/>
          <w:szCs w:val="22"/>
          <w:lang w:eastAsia="en-US"/>
        </w:rPr>
        <w:t>,</w:t>
      </w:r>
      <w:r w:rsidR="0087697B" w:rsidRPr="003F54A2">
        <w:rPr>
          <w:rFonts w:asciiTheme="majorBidi" w:hAnsiTheme="majorBidi" w:cstheme="majorBidi"/>
          <w:color w:val="000000"/>
          <w:sz w:val="22"/>
          <w:szCs w:val="22"/>
          <w:lang w:eastAsia="en-US"/>
        </w:rPr>
        <w:t xml:space="preserve"> </w:t>
      </w:r>
      <w:r w:rsidRPr="003F54A2">
        <w:rPr>
          <w:rFonts w:asciiTheme="majorBidi" w:hAnsiTheme="majorBidi" w:cstheme="majorBidi"/>
          <w:sz w:val="24"/>
          <w:szCs w:val="24"/>
        </w:rPr>
        <w:t>Oldenburg, Germany.</w:t>
      </w:r>
    </w:p>
    <w:p w:rsidR="00240D8F" w:rsidRPr="003F54A2" w:rsidRDefault="00240D8F" w:rsidP="00240D8F">
      <w:pPr>
        <w:pStyle w:val="ListParagraph"/>
        <w:rPr>
          <w:rFonts w:asciiTheme="majorBidi" w:hAnsiTheme="majorBidi" w:cstheme="majorBidi"/>
          <w:color w:val="000000"/>
          <w:sz w:val="22"/>
          <w:szCs w:val="22"/>
          <w:lang w:eastAsia="en-US"/>
        </w:rPr>
      </w:pPr>
    </w:p>
    <w:p w:rsidR="00C5701D" w:rsidRPr="003F54A2" w:rsidRDefault="00C5701D" w:rsidP="00C5701D">
      <w:pPr>
        <w:pStyle w:val="ListParagraph"/>
        <w:numPr>
          <w:ilvl w:val="0"/>
          <w:numId w:val="16"/>
        </w:numPr>
        <w:autoSpaceDE w:val="0"/>
        <w:autoSpaceDN w:val="0"/>
        <w:bidi w:val="0"/>
        <w:adjustRightInd w:val="0"/>
        <w:rPr>
          <w:rFonts w:asciiTheme="majorBidi" w:hAnsiTheme="majorBidi" w:cstheme="majorBidi"/>
          <w:color w:val="000000"/>
          <w:sz w:val="22"/>
          <w:szCs w:val="22"/>
          <w:lang w:eastAsia="en-US"/>
        </w:rPr>
      </w:pPr>
      <w:r w:rsidRPr="003F54A2">
        <w:rPr>
          <w:rFonts w:asciiTheme="majorBidi" w:hAnsiTheme="majorBidi" w:cstheme="majorBidi"/>
          <w:sz w:val="24"/>
          <w:szCs w:val="24"/>
        </w:rPr>
        <w:t xml:space="preserve">Levi-Shimon, S., Schiff, R., &amp; </w:t>
      </w:r>
      <w:proofErr w:type="spellStart"/>
      <w:r w:rsidRPr="003F54A2">
        <w:rPr>
          <w:rFonts w:asciiTheme="majorBidi" w:hAnsiTheme="majorBidi" w:cstheme="majorBidi"/>
          <w:sz w:val="24"/>
          <w:szCs w:val="24"/>
        </w:rPr>
        <w:t>Ravid</w:t>
      </w:r>
      <w:proofErr w:type="spellEnd"/>
      <w:r w:rsidRPr="003F54A2">
        <w:rPr>
          <w:rFonts w:asciiTheme="majorBidi" w:hAnsiTheme="majorBidi" w:cstheme="majorBidi"/>
          <w:sz w:val="24"/>
          <w:szCs w:val="24"/>
        </w:rPr>
        <w:t xml:space="preserve">, D. (2013). Developmental aspects of AHWY roots: A psycholinguistic research. The Israeli Association of Linguistics, Meeting # 29, </w:t>
      </w:r>
      <w:proofErr w:type="gramStart"/>
      <w:r w:rsidRPr="003F54A2">
        <w:rPr>
          <w:rFonts w:asciiTheme="majorBidi" w:hAnsiTheme="majorBidi" w:cstheme="majorBidi"/>
          <w:sz w:val="24"/>
          <w:szCs w:val="24"/>
        </w:rPr>
        <w:t>The</w:t>
      </w:r>
      <w:proofErr w:type="gramEnd"/>
      <w:r w:rsidRPr="003F54A2">
        <w:rPr>
          <w:rFonts w:asciiTheme="majorBidi" w:hAnsiTheme="majorBidi" w:cstheme="majorBidi"/>
          <w:sz w:val="24"/>
          <w:szCs w:val="24"/>
        </w:rPr>
        <w:t xml:space="preserve"> academic College</w:t>
      </w:r>
      <w:r w:rsidR="00AF4C7F" w:rsidRPr="003F54A2">
        <w:rPr>
          <w:rFonts w:asciiTheme="majorBidi" w:hAnsiTheme="majorBidi" w:cstheme="majorBidi"/>
          <w:sz w:val="24"/>
          <w:szCs w:val="24"/>
        </w:rPr>
        <w:t xml:space="preserve"> of </w:t>
      </w:r>
      <w:proofErr w:type="spellStart"/>
      <w:r w:rsidR="00AF4C7F" w:rsidRPr="003F54A2">
        <w:rPr>
          <w:rFonts w:asciiTheme="majorBidi" w:hAnsiTheme="majorBidi" w:cstheme="majorBidi"/>
          <w:sz w:val="24"/>
          <w:szCs w:val="24"/>
        </w:rPr>
        <w:t>Ztfat</w:t>
      </w:r>
      <w:proofErr w:type="spellEnd"/>
      <w:r w:rsidR="00AF4C7F" w:rsidRPr="003F54A2">
        <w:rPr>
          <w:rFonts w:asciiTheme="majorBidi" w:hAnsiTheme="majorBidi" w:cstheme="majorBidi"/>
          <w:sz w:val="24"/>
          <w:szCs w:val="24"/>
        </w:rPr>
        <w:t>, Israel.</w:t>
      </w:r>
      <w:r w:rsidRPr="003F54A2">
        <w:rPr>
          <w:rFonts w:asciiTheme="majorBidi" w:hAnsiTheme="majorBidi" w:cstheme="majorBidi"/>
          <w:sz w:val="24"/>
          <w:szCs w:val="24"/>
        </w:rPr>
        <w:t xml:space="preserve"> </w:t>
      </w:r>
    </w:p>
    <w:p w:rsidR="00AF4C7F" w:rsidRPr="003F54A2" w:rsidRDefault="00AF4C7F" w:rsidP="00AF4C7F">
      <w:pPr>
        <w:pStyle w:val="ListParagraph"/>
        <w:rPr>
          <w:rFonts w:asciiTheme="majorBidi" w:hAnsiTheme="majorBidi" w:cstheme="majorBidi"/>
          <w:color w:val="000000"/>
          <w:sz w:val="22"/>
          <w:szCs w:val="22"/>
          <w:lang w:eastAsia="en-US"/>
        </w:rPr>
      </w:pPr>
    </w:p>
    <w:p w:rsidR="00AF4C7F" w:rsidRPr="003F54A2" w:rsidRDefault="00AF4C7F" w:rsidP="00AF4C7F">
      <w:pPr>
        <w:pStyle w:val="ListParagraph"/>
        <w:numPr>
          <w:ilvl w:val="0"/>
          <w:numId w:val="16"/>
        </w:numPr>
        <w:autoSpaceDE w:val="0"/>
        <w:autoSpaceDN w:val="0"/>
        <w:bidi w:val="0"/>
        <w:adjustRightInd w:val="0"/>
        <w:rPr>
          <w:rFonts w:asciiTheme="majorBidi" w:hAnsiTheme="majorBidi" w:cstheme="majorBidi"/>
          <w:sz w:val="24"/>
          <w:szCs w:val="24"/>
        </w:rPr>
      </w:pPr>
      <w:r w:rsidRPr="003F54A2">
        <w:rPr>
          <w:rFonts w:asciiTheme="majorBidi" w:hAnsiTheme="majorBidi" w:cstheme="majorBidi"/>
          <w:sz w:val="24"/>
          <w:szCs w:val="24"/>
        </w:rPr>
        <w:t xml:space="preserve">Schiff, R., &amp; </w:t>
      </w:r>
      <w:proofErr w:type="spellStart"/>
      <w:r w:rsidRPr="003F54A2">
        <w:rPr>
          <w:rFonts w:asciiTheme="majorBidi" w:hAnsiTheme="majorBidi" w:cstheme="majorBidi"/>
          <w:sz w:val="24"/>
          <w:szCs w:val="24"/>
        </w:rPr>
        <w:t>Vakil</w:t>
      </w:r>
      <w:proofErr w:type="spellEnd"/>
      <w:r w:rsidRPr="003F54A2">
        <w:rPr>
          <w:rFonts w:asciiTheme="majorBidi" w:hAnsiTheme="majorBidi" w:cstheme="majorBidi"/>
          <w:sz w:val="24"/>
          <w:szCs w:val="24"/>
        </w:rPr>
        <w:t>, E. (2013). The development of skill learning as demonstrated by the ‘Tower of Hanoi’ task. International Neuropsychology Society. Hawaii.</w:t>
      </w:r>
    </w:p>
    <w:p w:rsidR="00C83613" w:rsidRPr="003F54A2" w:rsidRDefault="00C83613" w:rsidP="00C83613">
      <w:pPr>
        <w:pStyle w:val="ListParagraph"/>
        <w:rPr>
          <w:rFonts w:asciiTheme="majorBidi" w:hAnsiTheme="majorBidi" w:cstheme="majorBidi"/>
          <w:sz w:val="24"/>
          <w:szCs w:val="24"/>
        </w:rPr>
      </w:pPr>
    </w:p>
    <w:p w:rsidR="00126860" w:rsidRPr="003F54A2" w:rsidRDefault="006F2231" w:rsidP="0005653B">
      <w:pPr>
        <w:pStyle w:val="ListParagraph"/>
        <w:numPr>
          <w:ilvl w:val="0"/>
          <w:numId w:val="16"/>
        </w:numPr>
        <w:bidi w:val="0"/>
        <w:spacing w:before="100" w:beforeAutospacing="1" w:after="100" w:afterAutospacing="1" w:line="240" w:lineRule="exact"/>
        <w:rPr>
          <w:rFonts w:asciiTheme="majorBidi" w:hAnsiTheme="majorBidi" w:cstheme="majorBidi"/>
          <w:sz w:val="24"/>
          <w:szCs w:val="24"/>
        </w:rPr>
      </w:pPr>
      <w:r w:rsidRPr="003F54A2">
        <w:rPr>
          <w:rFonts w:asciiTheme="majorBidi" w:hAnsiTheme="majorBidi" w:cstheme="majorBidi"/>
          <w:sz w:val="24"/>
          <w:szCs w:val="24"/>
        </w:rPr>
        <w:t xml:space="preserve">Schiff, R., &amp; </w:t>
      </w:r>
      <w:proofErr w:type="spellStart"/>
      <w:r w:rsidRPr="003F54A2">
        <w:rPr>
          <w:rFonts w:asciiTheme="majorBidi" w:hAnsiTheme="majorBidi" w:cstheme="majorBidi"/>
          <w:sz w:val="24"/>
          <w:szCs w:val="24"/>
        </w:rPr>
        <w:t>Ravid</w:t>
      </w:r>
      <w:proofErr w:type="spellEnd"/>
      <w:r w:rsidRPr="003F54A2">
        <w:rPr>
          <w:rFonts w:asciiTheme="majorBidi" w:hAnsiTheme="majorBidi" w:cstheme="majorBidi"/>
          <w:sz w:val="24"/>
          <w:szCs w:val="24"/>
        </w:rPr>
        <w:t xml:space="preserve">, D. (2013). </w:t>
      </w:r>
      <w:r w:rsidR="0005653B" w:rsidRPr="003F54A2">
        <w:rPr>
          <w:rFonts w:asciiTheme="majorBidi" w:hAnsiTheme="majorBidi" w:cstheme="majorBidi"/>
          <w:sz w:val="24"/>
          <w:szCs w:val="24"/>
        </w:rPr>
        <w:t xml:space="preserve">Spelling Hebrew affix letters by typically developing and dyslexic spellers: Cues mitigating opacity. </w:t>
      </w:r>
      <w:r w:rsidRPr="003F54A2">
        <w:rPr>
          <w:rFonts w:asciiTheme="majorBidi" w:hAnsiTheme="majorBidi" w:cstheme="majorBidi"/>
          <w:sz w:val="24"/>
          <w:szCs w:val="24"/>
        </w:rPr>
        <w:t xml:space="preserve">Society for the Scientific Study of Reading, Hong Kong. </w:t>
      </w:r>
    </w:p>
    <w:p w:rsidR="00E03C77" w:rsidRPr="003F54A2" w:rsidRDefault="00E03C77" w:rsidP="00E03C77">
      <w:pPr>
        <w:pStyle w:val="ListParagraph"/>
        <w:rPr>
          <w:rFonts w:asciiTheme="majorBidi" w:hAnsiTheme="majorBidi" w:cstheme="majorBidi"/>
          <w:sz w:val="24"/>
          <w:szCs w:val="24"/>
        </w:rPr>
      </w:pPr>
    </w:p>
    <w:p w:rsidR="00E03C77" w:rsidRPr="003F54A2" w:rsidRDefault="00E03C77" w:rsidP="00E03C77">
      <w:pPr>
        <w:pStyle w:val="ListParagraph"/>
        <w:numPr>
          <w:ilvl w:val="0"/>
          <w:numId w:val="16"/>
        </w:numPr>
        <w:bidi w:val="0"/>
        <w:rPr>
          <w:rFonts w:asciiTheme="majorBidi" w:hAnsiTheme="majorBidi" w:cstheme="majorBidi"/>
          <w:sz w:val="24"/>
          <w:szCs w:val="24"/>
          <w:u w:val="single"/>
        </w:rPr>
      </w:pPr>
      <w:r w:rsidRPr="003F54A2">
        <w:rPr>
          <w:rFonts w:asciiTheme="majorBidi" w:hAnsiTheme="majorBidi" w:cstheme="majorBidi"/>
          <w:sz w:val="24"/>
          <w:szCs w:val="24"/>
        </w:rPr>
        <w:t xml:space="preserve">Schiff, R., </w:t>
      </w:r>
      <w:proofErr w:type="spellStart"/>
      <w:r w:rsidRPr="003F54A2">
        <w:rPr>
          <w:rFonts w:asciiTheme="majorBidi" w:hAnsiTheme="majorBidi" w:cstheme="majorBidi"/>
          <w:sz w:val="24"/>
          <w:szCs w:val="24"/>
        </w:rPr>
        <w:t>Ravid</w:t>
      </w:r>
      <w:proofErr w:type="spellEnd"/>
      <w:r w:rsidRPr="003F54A2">
        <w:rPr>
          <w:rFonts w:asciiTheme="majorBidi" w:hAnsiTheme="majorBidi" w:cstheme="majorBidi"/>
          <w:sz w:val="24"/>
          <w:szCs w:val="24"/>
        </w:rPr>
        <w:t xml:space="preserve">, D., &amp; Levy-Shimon, S. (2013). Dictionary aspects of AHWY roots: A psycholinguistic examination. Paper presented at the Language and Literacy Conference, </w:t>
      </w:r>
      <w:proofErr w:type="spellStart"/>
      <w:r w:rsidRPr="003F54A2">
        <w:rPr>
          <w:rFonts w:asciiTheme="majorBidi" w:hAnsiTheme="majorBidi" w:cstheme="majorBidi"/>
          <w:sz w:val="24"/>
          <w:szCs w:val="24"/>
        </w:rPr>
        <w:t>Kiryat</w:t>
      </w:r>
      <w:proofErr w:type="spellEnd"/>
      <w:r w:rsidRPr="003F54A2">
        <w:rPr>
          <w:rFonts w:asciiTheme="majorBidi" w:hAnsiTheme="majorBidi" w:cstheme="majorBidi"/>
          <w:sz w:val="24"/>
          <w:szCs w:val="24"/>
        </w:rPr>
        <w:t xml:space="preserve"> Ono, Israel. </w:t>
      </w:r>
    </w:p>
    <w:p w:rsidR="00E03C77" w:rsidRPr="003F54A2" w:rsidRDefault="00E03C77" w:rsidP="00E03C77">
      <w:pPr>
        <w:pStyle w:val="ListParagraph"/>
        <w:rPr>
          <w:rFonts w:asciiTheme="majorBidi" w:hAnsiTheme="majorBidi" w:cstheme="majorBidi"/>
          <w:sz w:val="24"/>
          <w:szCs w:val="24"/>
          <w:u w:val="single"/>
        </w:rPr>
      </w:pPr>
    </w:p>
    <w:p w:rsidR="00E03C77" w:rsidRPr="003F54A2" w:rsidRDefault="00E03C77" w:rsidP="002B0C0A">
      <w:pPr>
        <w:pStyle w:val="ListParagraph"/>
        <w:numPr>
          <w:ilvl w:val="0"/>
          <w:numId w:val="16"/>
        </w:numPr>
        <w:bidi w:val="0"/>
        <w:rPr>
          <w:rFonts w:asciiTheme="majorBidi" w:hAnsiTheme="majorBidi" w:cstheme="majorBidi"/>
          <w:sz w:val="24"/>
          <w:szCs w:val="24"/>
          <w:u w:val="single"/>
        </w:rPr>
      </w:pPr>
      <w:r w:rsidRPr="003F54A2">
        <w:rPr>
          <w:rFonts w:asciiTheme="majorBidi" w:hAnsiTheme="majorBidi" w:cstheme="majorBidi"/>
          <w:sz w:val="24"/>
          <w:szCs w:val="24"/>
        </w:rPr>
        <w:t xml:space="preserve">Schiff, R., </w:t>
      </w:r>
      <w:proofErr w:type="spellStart"/>
      <w:r w:rsidRPr="003F54A2">
        <w:rPr>
          <w:rFonts w:asciiTheme="majorBidi" w:hAnsiTheme="majorBidi" w:cstheme="majorBidi"/>
          <w:sz w:val="24"/>
          <w:szCs w:val="24"/>
        </w:rPr>
        <w:t>Ka</w:t>
      </w:r>
      <w:r w:rsidR="002B0C0A" w:rsidRPr="003F54A2">
        <w:rPr>
          <w:rFonts w:asciiTheme="majorBidi" w:hAnsiTheme="majorBidi" w:cstheme="majorBidi"/>
          <w:sz w:val="24"/>
          <w:szCs w:val="24"/>
        </w:rPr>
        <w:t>t</w:t>
      </w:r>
      <w:r w:rsidRPr="003F54A2">
        <w:rPr>
          <w:rFonts w:asciiTheme="majorBidi" w:hAnsiTheme="majorBidi" w:cstheme="majorBidi"/>
          <w:sz w:val="24"/>
          <w:szCs w:val="24"/>
        </w:rPr>
        <w:t>an</w:t>
      </w:r>
      <w:proofErr w:type="spellEnd"/>
      <w:r w:rsidRPr="003F54A2">
        <w:rPr>
          <w:rFonts w:asciiTheme="majorBidi" w:hAnsiTheme="majorBidi" w:cstheme="majorBidi"/>
          <w:sz w:val="24"/>
          <w:szCs w:val="24"/>
        </w:rPr>
        <w:t xml:space="preserve">, P. (2013). Does complexity matter? A review of literature on learner performance in artificial grammar tasks. Paper presented at the Language and Literacy Conference, </w:t>
      </w:r>
      <w:proofErr w:type="spellStart"/>
      <w:r w:rsidRPr="003F54A2">
        <w:rPr>
          <w:rFonts w:asciiTheme="majorBidi" w:hAnsiTheme="majorBidi" w:cstheme="majorBidi"/>
          <w:sz w:val="24"/>
          <w:szCs w:val="24"/>
        </w:rPr>
        <w:t>Kiryat</w:t>
      </w:r>
      <w:proofErr w:type="spellEnd"/>
      <w:r w:rsidRPr="003F54A2">
        <w:rPr>
          <w:rFonts w:asciiTheme="majorBidi" w:hAnsiTheme="majorBidi" w:cstheme="majorBidi"/>
          <w:sz w:val="24"/>
          <w:szCs w:val="24"/>
        </w:rPr>
        <w:t xml:space="preserve"> Ono, Israel. </w:t>
      </w:r>
    </w:p>
    <w:p w:rsidR="00E03C77" w:rsidRPr="003F54A2" w:rsidRDefault="00E03C77" w:rsidP="00E03C77">
      <w:pPr>
        <w:pStyle w:val="ListParagraph"/>
        <w:rPr>
          <w:rFonts w:asciiTheme="majorBidi" w:hAnsiTheme="majorBidi" w:cstheme="majorBidi"/>
          <w:sz w:val="24"/>
          <w:szCs w:val="24"/>
          <w:u w:val="single"/>
        </w:rPr>
      </w:pPr>
    </w:p>
    <w:p w:rsidR="00E03C77" w:rsidRPr="003F54A2" w:rsidRDefault="00E03C77" w:rsidP="00E03C77">
      <w:pPr>
        <w:pStyle w:val="ListParagraph"/>
        <w:numPr>
          <w:ilvl w:val="0"/>
          <w:numId w:val="16"/>
        </w:numPr>
        <w:bidi w:val="0"/>
        <w:rPr>
          <w:rFonts w:asciiTheme="majorBidi" w:hAnsiTheme="majorBidi" w:cstheme="majorBidi"/>
          <w:sz w:val="24"/>
          <w:szCs w:val="24"/>
          <w:u w:val="single"/>
        </w:rPr>
      </w:pPr>
      <w:r w:rsidRPr="003F54A2">
        <w:rPr>
          <w:rFonts w:asciiTheme="majorBidi" w:hAnsiTheme="majorBidi" w:cstheme="majorBidi"/>
          <w:sz w:val="24"/>
          <w:szCs w:val="24"/>
        </w:rPr>
        <w:t xml:space="preserve"> Schiff, R., &amp; Cohen, M. (2013). Implicit morphological knowledge in the auditory and visual modality among readers with dyslexia. Paper presented at the Language and Literacy Conference, </w:t>
      </w:r>
      <w:proofErr w:type="spellStart"/>
      <w:r w:rsidRPr="003F54A2">
        <w:rPr>
          <w:rFonts w:asciiTheme="majorBidi" w:hAnsiTheme="majorBidi" w:cstheme="majorBidi"/>
          <w:sz w:val="24"/>
          <w:szCs w:val="24"/>
        </w:rPr>
        <w:t>Kiryat</w:t>
      </w:r>
      <w:proofErr w:type="spellEnd"/>
      <w:r w:rsidRPr="003F54A2">
        <w:rPr>
          <w:rFonts w:asciiTheme="majorBidi" w:hAnsiTheme="majorBidi" w:cstheme="majorBidi"/>
          <w:sz w:val="24"/>
          <w:szCs w:val="24"/>
        </w:rPr>
        <w:t xml:space="preserve"> Ono, Israel. </w:t>
      </w:r>
    </w:p>
    <w:p w:rsidR="009330AA" w:rsidRPr="003F54A2" w:rsidRDefault="009330AA" w:rsidP="009330AA">
      <w:pPr>
        <w:pStyle w:val="ListParagraph"/>
        <w:rPr>
          <w:rFonts w:asciiTheme="majorBidi" w:hAnsiTheme="majorBidi" w:cstheme="majorBidi"/>
          <w:sz w:val="24"/>
          <w:szCs w:val="24"/>
          <w:u w:val="single"/>
        </w:rPr>
      </w:pPr>
    </w:p>
    <w:p w:rsidR="0005653B" w:rsidRPr="003F54A2" w:rsidRDefault="009330AA" w:rsidP="00F22675">
      <w:pPr>
        <w:pStyle w:val="ListParagraph"/>
        <w:numPr>
          <w:ilvl w:val="0"/>
          <w:numId w:val="16"/>
        </w:numPr>
        <w:bidi w:val="0"/>
        <w:rPr>
          <w:rFonts w:asciiTheme="majorBidi" w:hAnsiTheme="majorBidi" w:cstheme="majorBidi"/>
          <w:sz w:val="24"/>
          <w:szCs w:val="24"/>
          <w:u w:val="single"/>
        </w:rPr>
      </w:pPr>
      <w:r w:rsidRPr="003F54A2">
        <w:rPr>
          <w:rFonts w:asciiTheme="majorBidi" w:hAnsiTheme="majorBidi" w:cstheme="majorBidi"/>
          <w:sz w:val="24"/>
          <w:szCs w:val="24"/>
        </w:rPr>
        <w:t xml:space="preserve">Schiff, R., &amp; </w:t>
      </w:r>
      <w:proofErr w:type="spellStart"/>
      <w:r w:rsidRPr="003F54A2">
        <w:rPr>
          <w:rFonts w:asciiTheme="majorBidi" w:hAnsiTheme="majorBidi" w:cstheme="majorBidi"/>
          <w:sz w:val="24"/>
          <w:szCs w:val="24"/>
        </w:rPr>
        <w:t>Kahta</w:t>
      </w:r>
      <w:proofErr w:type="spellEnd"/>
      <w:r w:rsidRPr="003F54A2">
        <w:rPr>
          <w:rFonts w:asciiTheme="majorBidi" w:hAnsiTheme="majorBidi" w:cstheme="majorBidi"/>
          <w:sz w:val="24"/>
          <w:szCs w:val="24"/>
        </w:rPr>
        <w:t xml:space="preserve">, S. (2013). The influence of </w:t>
      </w:r>
      <w:r w:rsidR="0005653B" w:rsidRPr="003F54A2">
        <w:rPr>
          <w:rFonts w:asciiTheme="majorBidi" w:hAnsiTheme="majorBidi" w:cstheme="majorBidi"/>
          <w:sz w:val="24"/>
          <w:szCs w:val="24"/>
        </w:rPr>
        <w:t>similarity</w:t>
      </w:r>
      <w:r w:rsidRPr="003F54A2">
        <w:rPr>
          <w:rFonts w:asciiTheme="majorBidi" w:hAnsiTheme="majorBidi" w:cstheme="majorBidi"/>
          <w:sz w:val="24"/>
          <w:szCs w:val="24"/>
        </w:rPr>
        <w:t xml:space="preserve"> on Artificial </w:t>
      </w:r>
      <w:r w:rsidR="003375DC" w:rsidRPr="003F54A2">
        <w:rPr>
          <w:rFonts w:asciiTheme="majorBidi" w:hAnsiTheme="majorBidi" w:cstheme="majorBidi"/>
          <w:sz w:val="24"/>
          <w:szCs w:val="24"/>
        </w:rPr>
        <w:t>G</w:t>
      </w:r>
      <w:r w:rsidRPr="003F54A2">
        <w:rPr>
          <w:rFonts w:asciiTheme="majorBidi" w:hAnsiTheme="majorBidi" w:cstheme="majorBidi"/>
          <w:sz w:val="24"/>
          <w:szCs w:val="24"/>
        </w:rPr>
        <w:t xml:space="preserve">rammar </w:t>
      </w:r>
      <w:r w:rsidR="003375DC" w:rsidRPr="003F54A2">
        <w:rPr>
          <w:rFonts w:asciiTheme="majorBidi" w:hAnsiTheme="majorBidi" w:cstheme="majorBidi"/>
          <w:sz w:val="24"/>
          <w:szCs w:val="24"/>
        </w:rPr>
        <w:t>L</w:t>
      </w:r>
      <w:r w:rsidRPr="003F54A2">
        <w:rPr>
          <w:rFonts w:asciiTheme="majorBidi" w:hAnsiTheme="majorBidi" w:cstheme="majorBidi"/>
          <w:sz w:val="24"/>
          <w:szCs w:val="24"/>
        </w:rPr>
        <w:t xml:space="preserve">earning (AGL) in visual and auditory tasks: A comparison between readers with and without dyslexia. </w:t>
      </w:r>
      <w:proofErr w:type="spellStart"/>
      <w:r w:rsidR="00F22675" w:rsidRPr="003F54A2">
        <w:rPr>
          <w:rFonts w:asciiTheme="majorBidi" w:hAnsiTheme="majorBidi" w:cstheme="majorBidi"/>
          <w:sz w:val="24"/>
          <w:szCs w:val="24"/>
        </w:rPr>
        <w:t>Kiryat</w:t>
      </w:r>
      <w:proofErr w:type="spellEnd"/>
      <w:r w:rsidR="00F22675" w:rsidRPr="003F54A2">
        <w:rPr>
          <w:rFonts w:asciiTheme="majorBidi" w:hAnsiTheme="majorBidi" w:cstheme="majorBidi"/>
          <w:sz w:val="24"/>
          <w:szCs w:val="24"/>
        </w:rPr>
        <w:t xml:space="preserve"> Ono, Israel. </w:t>
      </w:r>
    </w:p>
    <w:p w:rsidR="003D213D" w:rsidRPr="003F54A2" w:rsidRDefault="003D213D" w:rsidP="003D213D">
      <w:pPr>
        <w:bidi w:val="0"/>
        <w:rPr>
          <w:rFonts w:asciiTheme="majorBidi" w:hAnsiTheme="majorBidi" w:cstheme="majorBidi"/>
          <w:sz w:val="24"/>
          <w:szCs w:val="24"/>
          <w:u w:val="single"/>
        </w:rPr>
      </w:pPr>
    </w:p>
    <w:p w:rsidR="003D213D" w:rsidRPr="003F54A2" w:rsidRDefault="003D213D" w:rsidP="00CE2031">
      <w:pPr>
        <w:pStyle w:val="ListParagraph"/>
        <w:numPr>
          <w:ilvl w:val="0"/>
          <w:numId w:val="16"/>
        </w:numPr>
        <w:bidi w:val="0"/>
        <w:rPr>
          <w:rFonts w:asciiTheme="majorBidi" w:hAnsiTheme="majorBidi" w:cstheme="majorBidi"/>
          <w:sz w:val="24"/>
          <w:szCs w:val="24"/>
          <w:u w:val="single"/>
        </w:rPr>
      </w:pPr>
      <w:r w:rsidRPr="003F54A2">
        <w:rPr>
          <w:rFonts w:asciiTheme="majorBidi" w:hAnsiTheme="majorBidi" w:cstheme="majorBidi"/>
          <w:sz w:val="24"/>
          <w:szCs w:val="24"/>
        </w:rPr>
        <w:t>Schiff, R.</w:t>
      </w:r>
      <w:r w:rsidR="00CE2031" w:rsidRPr="003F54A2">
        <w:rPr>
          <w:rFonts w:asciiTheme="majorBidi" w:hAnsiTheme="majorBidi" w:cstheme="majorBidi"/>
          <w:sz w:val="24"/>
          <w:szCs w:val="24"/>
        </w:rPr>
        <w:t xml:space="preserve">, &amp; </w:t>
      </w:r>
      <w:proofErr w:type="spellStart"/>
      <w:r w:rsidR="00CE2031" w:rsidRPr="003F54A2">
        <w:rPr>
          <w:rFonts w:asciiTheme="majorBidi" w:hAnsiTheme="majorBidi" w:cstheme="majorBidi"/>
          <w:sz w:val="24"/>
          <w:szCs w:val="24"/>
        </w:rPr>
        <w:t>Ravid</w:t>
      </w:r>
      <w:proofErr w:type="spellEnd"/>
      <w:r w:rsidR="00CE2031" w:rsidRPr="003F54A2">
        <w:rPr>
          <w:rFonts w:asciiTheme="majorBidi" w:hAnsiTheme="majorBidi" w:cstheme="majorBidi"/>
          <w:sz w:val="24"/>
          <w:szCs w:val="24"/>
        </w:rPr>
        <w:t xml:space="preserve">, D </w:t>
      </w:r>
      <w:r w:rsidRPr="003F54A2">
        <w:rPr>
          <w:rFonts w:asciiTheme="majorBidi" w:hAnsiTheme="majorBidi" w:cstheme="majorBidi"/>
          <w:sz w:val="24"/>
          <w:szCs w:val="24"/>
        </w:rPr>
        <w:t xml:space="preserve">(2013). </w:t>
      </w:r>
      <w:r w:rsidR="00F33821" w:rsidRPr="003F54A2">
        <w:rPr>
          <w:rFonts w:asciiTheme="majorBidi" w:hAnsiTheme="majorBidi" w:cstheme="majorBidi"/>
          <w:sz w:val="24"/>
          <w:szCs w:val="24"/>
        </w:rPr>
        <w:t>Invited talk, study day in memorial of Professor Iris Levin. Tel Aviv University</w:t>
      </w:r>
      <w:r w:rsidR="00272E1D" w:rsidRPr="003F54A2">
        <w:rPr>
          <w:rFonts w:asciiTheme="majorBidi" w:hAnsiTheme="majorBidi" w:cstheme="majorBidi"/>
          <w:sz w:val="24"/>
          <w:szCs w:val="24"/>
        </w:rPr>
        <w:t>.</w:t>
      </w:r>
    </w:p>
    <w:p w:rsidR="00272E1D" w:rsidRPr="003F54A2" w:rsidRDefault="00272E1D" w:rsidP="00272E1D">
      <w:pPr>
        <w:pStyle w:val="ListParagraph"/>
        <w:rPr>
          <w:rFonts w:asciiTheme="majorBidi" w:hAnsiTheme="majorBidi" w:cstheme="majorBidi"/>
          <w:sz w:val="24"/>
          <w:szCs w:val="24"/>
          <w:u w:val="single"/>
        </w:rPr>
      </w:pPr>
    </w:p>
    <w:p w:rsidR="00F661BB" w:rsidRPr="003F54A2" w:rsidRDefault="00272E1D" w:rsidP="003D213D">
      <w:pPr>
        <w:pStyle w:val="ListParagraph"/>
        <w:numPr>
          <w:ilvl w:val="0"/>
          <w:numId w:val="16"/>
        </w:numPr>
        <w:bidi w:val="0"/>
        <w:rPr>
          <w:rFonts w:asciiTheme="majorBidi" w:hAnsiTheme="majorBidi" w:cstheme="majorBidi"/>
          <w:sz w:val="24"/>
          <w:szCs w:val="24"/>
        </w:rPr>
      </w:pPr>
      <w:r w:rsidRPr="003F54A2">
        <w:rPr>
          <w:rFonts w:asciiTheme="majorBidi" w:hAnsiTheme="majorBidi" w:cstheme="majorBidi"/>
          <w:sz w:val="24"/>
          <w:szCs w:val="24"/>
        </w:rPr>
        <w:t>S</w:t>
      </w:r>
      <w:r w:rsidR="003D213D" w:rsidRPr="003F54A2">
        <w:rPr>
          <w:rFonts w:asciiTheme="majorBidi" w:hAnsiTheme="majorBidi" w:cstheme="majorBidi"/>
          <w:sz w:val="24"/>
          <w:szCs w:val="24"/>
        </w:rPr>
        <w:t xml:space="preserve">chiff, R., &amp; </w:t>
      </w:r>
      <w:proofErr w:type="spellStart"/>
      <w:r w:rsidR="003D213D" w:rsidRPr="003F54A2">
        <w:rPr>
          <w:rFonts w:asciiTheme="majorBidi" w:hAnsiTheme="majorBidi" w:cstheme="majorBidi"/>
          <w:sz w:val="24"/>
          <w:szCs w:val="24"/>
        </w:rPr>
        <w:t>Ravid</w:t>
      </w:r>
      <w:proofErr w:type="spellEnd"/>
      <w:r w:rsidR="003D213D" w:rsidRPr="003F54A2">
        <w:rPr>
          <w:rFonts w:asciiTheme="majorBidi" w:hAnsiTheme="majorBidi" w:cstheme="majorBidi"/>
          <w:sz w:val="24"/>
          <w:szCs w:val="24"/>
        </w:rPr>
        <w:t xml:space="preserve">, D. (2013). Reading comprehension in a dynamic aspect: Updates on reading narrative text. Reading comprehension: From theory to practice, Bar </w:t>
      </w:r>
      <w:proofErr w:type="spellStart"/>
      <w:r w:rsidR="003D213D" w:rsidRPr="003F54A2">
        <w:rPr>
          <w:rFonts w:asciiTheme="majorBidi" w:hAnsiTheme="majorBidi" w:cstheme="majorBidi"/>
          <w:sz w:val="24"/>
          <w:szCs w:val="24"/>
        </w:rPr>
        <w:t>Ilan</w:t>
      </w:r>
      <w:proofErr w:type="spellEnd"/>
      <w:r w:rsidR="003D213D" w:rsidRPr="003F54A2">
        <w:rPr>
          <w:rFonts w:asciiTheme="majorBidi" w:hAnsiTheme="majorBidi" w:cstheme="majorBidi"/>
          <w:sz w:val="24"/>
          <w:szCs w:val="24"/>
        </w:rPr>
        <w:t xml:space="preserve"> University.</w:t>
      </w:r>
    </w:p>
    <w:p w:rsidR="00F661BB" w:rsidRPr="003F54A2" w:rsidRDefault="00F661BB" w:rsidP="00F661BB">
      <w:pPr>
        <w:pStyle w:val="ListParagraph"/>
        <w:rPr>
          <w:rFonts w:asciiTheme="majorBidi" w:hAnsiTheme="majorBidi" w:cstheme="majorBidi"/>
          <w:sz w:val="24"/>
          <w:szCs w:val="24"/>
        </w:rPr>
      </w:pPr>
    </w:p>
    <w:p w:rsidR="00F661BB" w:rsidRPr="003F54A2" w:rsidRDefault="00F761BD" w:rsidP="00984C41">
      <w:pPr>
        <w:pStyle w:val="ListParagraph"/>
        <w:numPr>
          <w:ilvl w:val="0"/>
          <w:numId w:val="16"/>
        </w:numPr>
        <w:bidi w:val="0"/>
        <w:rPr>
          <w:rFonts w:asciiTheme="majorBidi" w:hAnsiTheme="majorBidi" w:cstheme="majorBidi"/>
          <w:sz w:val="24"/>
          <w:szCs w:val="24"/>
        </w:rPr>
      </w:pPr>
      <w:proofErr w:type="spellStart"/>
      <w:r w:rsidRPr="003F54A2">
        <w:rPr>
          <w:rFonts w:asciiTheme="majorBidi" w:hAnsiTheme="majorBidi" w:cstheme="majorBidi"/>
          <w:sz w:val="24"/>
          <w:szCs w:val="24"/>
        </w:rPr>
        <w:t>Ravid</w:t>
      </w:r>
      <w:proofErr w:type="spellEnd"/>
      <w:r w:rsidRPr="003F54A2">
        <w:rPr>
          <w:rFonts w:asciiTheme="majorBidi" w:hAnsiTheme="majorBidi" w:cstheme="majorBidi"/>
          <w:sz w:val="24"/>
          <w:szCs w:val="24"/>
        </w:rPr>
        <w:t xml:space="preserve">, D., &amp; Schiff, R. </w:t>
      </w:r>
      <w:r w:rsidR="00B36078" w:rsidRPr="003F54A2">
        <w:rPr>
          <w:rFonts w:asciiTheme="majorBidi" w:hAnsiTheme="majorBidi" w:cstheme="majorBidi"/>
          <w:sz w:val="24"/>
          <w:szCs w:val="24"/>
        </w:rPr>
        <w:t>(2014). Spelling development of root letters, Pre- and proto-morphology meeting, University of Vienna.</w:t>
      </w:r>
    </w:p>
    <w:p w:rsidR="00B36078" w:rsidRPr="003F54A2" w:rsidRDefault="00B36078" w:rsidP="00B36078">
      <w:pPr>
        <w:bidi w:val="0"/>
        <w:rPr>
          <w:rFonts w:asciiTheme="majorBidi" w:hAnsiTheme="majorBidi" w:cstheme="majorBidi"/>
          <w:sz w:val="24"/>
          <w:szCs w:val="24"/>
        </w:rPr>
      </w:pPr>
    </w:p>
    <w:p w:rsidR="00F661BB" w:rsidRPr="003F54A2" w:rsidRDefault="00F761BD" w:rsidP="00F761BD">
      <w:pPr>
        <w:pStyle w:val="ListParagraph"/>
        <w:numPr>
          <w:ilvl w:val="0"/>
          <w:numId w:val="16"/>
        </w:numPr>
        <w:bidi w:val="0"/>
        <w:rPr>
          <w:rFonts w:asciiTheme="majorBidi" w:hAnsiTheme="majorBidi" w:cstheme="majorBidi"/>
          <w:sz w:val="24"/>
          <w:szCs w:val="24"/>
        </w:rPr>
      </w:pPr>
      <w:r w:rsidRPr="003F54A2">
        <w:rPr>
          <w:rFonts w:asciiTheme="majorBidi" w:hAnsiTheme="majorBidi" w:cstheme="majorBidi"/>
          <w:sz w:val="24"/>
          <w:szCs w:val="24"/>
        </w:rPr>
        <w:t xml:space="preserve">Schiff, R., &amp; </w:t>
      </w:r>
      <w:proofErr w:type="spellStart"/>
      <w:r w:rsidRPr="003F54A2">
        <w:rPr>
          <w:rFonts w:asciiTheme="majorBidi" w:hAnsiTheme="majorBidi" w:cstheme="majorBidi"/>
          <w:sz w:val="24"/>
          <w:szCs w:val="24"/>
        </w:rPr>
        <w:t>Kahta</w:t>
      </w:r>
      <w:proofErr w:type="spellEnd"/>
      <w:r w:rsidRPr="003F54A2">
        <w:rPr>
          <w:rFonts w:asciiTheme="majorBidi" w:hAnsiTheme="majorBidi" w:cstheme="majorBidi"/>
          <w:sz w:val="24"/>
          <w:szCs w:val="24"/>
        </w:rPr>
        <w:t xml:space="preserve">, S. </w:t>
      </w:r>
      <w:r w:rsidR="00B36078" w:rsidRPr="003F54A2">
        <w:rPr>
          <w:rFonts w:asciiTheme="majorBidi" w:hAnsiTheme="majorBidi" w:cstheme="majorBidi"/>
          <w:sz w:val="24"/>
          <w:szCs w:val="24"/>
        </w:rPr>
        <w:t xml:space="preserve">(2014). </w:t>
      </w:r>
      <w:r w:rsidRPr="003F54A2">
        <w:rPr>
          <w:rFonts w:asciiTheme="majorBidi" w:hAnsiTheme="majorBidi" w:cstheme="majorBidi"/>
          <w:sz w:val="24"/>
          <w:szCs w:val="24"/>
        </w:rPr>
        <w:t xml:space="preserve">Conference on Cognition Research of the Israeli Society for Cognitive Psychology (2014) </w:t>
      </w:r>
      <w:r w:rsidR="00F661BB" w:rsidRPr="003F54A2">
        <w:rPr>
          <w:rFonts w:asciiTheme="majorBidi" w:hAnsiTheme="majorBidi" w:cstheme="majorBidi"/>
          <w:sz w:val="24"/>
          <w:szCs w:val="24"/>
        </w:rPr>
        <w:t>Akko</w:t>
      </w:r>
      <w:r w:rsidRPr="003F54A2">
        <w:rPr>
          <w:rFonts w:asciiTheme="majorBidi" w:hAnsiTheme="majorBidi" w:cstheme="majorBidi"/>
          <w:sz w:val="24"/>
          <w:szCs w:val="24"/>
        </w:rPr>
        <w:t xml:space="preserve"> (Acre)</w:t>
      </w:r>
      <w:r w:rsidR="003D2223" w:rsidRPr="003F54A2">
        <w:rPr>
          <w:rFonts w:asciiTheme="majorBidi" w:hAnsiTheme="majorBidi" w:cstheme="majorBidi"/>
          <w:sz w:val="24"/>
          <w:szCs w:val="24"/>
        </w:rPr>
        <w:t>. Artificial grammar learning: The role of modality.</w:t>
      </w:r>
    </w:p>
    <w:p w:rsidR="00F661BB" w:rsidRPr="003F54A2" w:rsidRDefault="00F661BB" w:rsidP="00F661BB">
      <w:pPr>
        <w:pStyle w:val="ListParagraph"/>
        <w:rPr>
          <w:rFonts w:asciiTheme="majorBidi" w:hAnsiTheme="majorBidi" w:cstheme="majorBidi"/>
          <w:sz w:val="24"/>
          <w:szCs w:val="24"/>
        </w:rPr>
      </w:pPr>
    </w:p>
    <w:p w:rsidR="0067121A" w:rsidRPr="003F54A2" w:rsidRDefault="003D213D" w:rsidP="0043014E">
      <w:pPr>
        <w:pStyle w:val="ListParagraph"/>
        <w:numPr>
          <w:ilvl w:val="0"/>
          <w:numId w:val="16"/>
        </w:numPr>
        <w:bidi w:val="0"/>
        <w:rPr>
          <w:rFonts w:asciiTheme="majorBidi" w:hAnsiTheme="majorBidi" w:cstheme="majorBidi"/>
          <w:sz w:val="24"/>
          <w:szCs w:val="24"/>
        </w:rPr>
      </w:pPr>
      <w:r w:rsidRPr="003F54A2">
        <w:rPr>
          <w:rFonts w:asciiTheme="majorBidi" w:hAnsiTheme="majorBidi" w:cstheme="majorBidi"/>
          <w:sz w:val="24"/>
          <w:szCs w:val="24"/>
        </w:rPr>
        <w:t xml:space="preserve"> </w:t>
      </w:r>
      <w:r w:rsidR="00F761BD" w:rsidRPr="003F54A2">
        <w:rPr>
          <w:rFonts w:asciiTheme="majorBidi" w:hAnsiTheme="majorBidi" w:cstheme="majorBidi"/>
          <w:sz w:val="24"/>
          <w:szCs w:val="24"/>
        </w:rPr>
        <w:t xml:space="preserve">Schiff, R., &amp; </w:t>
      </w:r>
      <w:proofErr w:type="spellStart"/>
      <w:r w:rsidR="00F761BD" w:rsidRPr="003F54A2">
        <w:rPr>
          <w:rFonts w:asciiTheme="majorBidi" w:hAnsiTheme="majorBidi" w:cstheme="majorBidi"/>
          <w:sz w:val="24"/>
          <w:szCs w:val="24"/>
        </w:rPr>
        <w:t>Kahta</w:t>
      </w:r>
      <w:proofErr w:type="spellEnd"/>
      <w:r w:rsidR="00F761BD" w:rsidRPr="003F54A2">
        <w:rPr>
          <w:rFonts w:asciiTheme="majorBidi" w:hAnsiTheme="majorBidi" w:cstheme="majorBidi"/>
          <w:sz w:val="24"/>
          <w:szCs w:val="24"/>
        </w:rPr>
        <w:t xml:space="preserve">, S. </w:t>
      </w:r>
      <w:r w:rsidR="00B36078" w:rsidRPr="003F54A2">
        <w:rPr>
          <w:rFonts w:asciiTheme="majorBidi" w:hAnsiTheme="majorBidi" w:cstheme="majorBidi"/>
          <w:sz w:val="24"/>
          <w:szCs w:val="24"/>
        </w:rPr>
        <w:t xml:space="preserve">(2014). Does similarity affect sequential learning in artificial grammar learning task? </w:t>
      </w:r>
      <w:r w:rsidR="00F761BD" w:rsidRPr="003F54A2">
        <w:rPr>
          <w:rFonts w:asciiTheme="majorBidi" w:hAnsiTheme="majorBidi" w:cstheme="majorBidi"/>
          <w:sz w:val="24"/>
          <w:szCs w:val="24"/>
        </w:rPr>
        <w:t xml:space="preserve">American Educational Research Association annual meeting </w:t>
      </w:r>
      <w:r w:rsidR="00B36078" w:rsidRPr="003F54A2">
        <w:rPr>
          <w:rFonts w:asciiTheme="majorBidi" w:hAnsiTheme="majorBidi" w:cstheme="majorBidi"/>
          <w:sz w:val="24"/>
          <w:szCs w:val="24"/>
        </w:rPr>
        <w:t>Philadelphia</w:t>
      </w:r>
      <w:r w:rsidR="00F761BD" w:rsidRPr="003F54A2">
        <w:rPr>
          <w:rFonts w:asciiTheme="majorBidi" w:hAnsiTheme="majorBidi" w:cstheme="majorBidi"/>
          <w:sz w:val="24"/>
          <w:szCs w:val="24"/>
        </w:rPr>
        <w:t>, USA</w:t>
      </w:r>
      <w:r w:rsidR="003D2223" w:rsidRPr="003F54A2">
        <w:rPr>
          <w:rFonts w:asciiTheme="majorBidi" w:hAnsiTheme="majorBidi" w:cstheme="majorBidi"/>
          <w:sz w:val="24"/>
          <w:szCs w:val="24"/>
        </w:rPr>
        <w:t>.</w:t>
      </w:r>
    </w:p>
    <w:p w:rsidR="006F3233" w:rsidRPr="003F54A2" w:rsidRDefault="006F3233" w:rsidP="006F3233">
      <w:pPr>
        <w:pStyle w:val="ListParagraph"/>
        <w:rPr>
          <w:rFonts w:asciiTheme="majorBidi" w:hAnsiTheme="majorBidi" w:cstheme="majorBidi"/>
          <w:sz w:val="24"/>
          <w:szCs w:val="24"/>
        </w:rPr>
      </w:pPr>
    </w:p>
    <w:p w:rsidR="00062D25" w:rsidRPr="003F54A2" w:rsidRDefault="00062D25" w:rsidP="0067121A">
      <w:pPr>
        <w:pStyle w:val="ListParagraph"/>
        <w:numPr>
          <w:ilvl w:val="0"/>
          <w:numId w:val="16"/>
        </w:numPr>
        <w:bidi w:val="0"/>
        <w:rPr>
          <w:rFonts w:asciiTheme="majorBidi" w:hAnsiTheme="majorBidi" w:cstheme="majorBidi"/>
          <w:sz w:val="24"/>
          <w:szCs w:val="24"/>
        </w:rPr>
      </w:pPr>
      <w:r w:rsidRPr="003F54A2">
        <w:rPr>
          <w:rFonts w:asciiTheme="majorBidi" w:hAnsiTheme="majorBidi" w:cstheme="majorBidi"/>
          <w:sz w:val="24"/>
          <w:szCs w:val="24"/>
        </w:rPr>
        <w:t xml:space="preserve">Schiff, </w:t>
      </w:r>
      <w:r w:rsidR="0067121A" w:rsidRPr="003F54A2">
        <w:rPr>
          <w:rFonts w:asciiTheme="majorBidi" w:hAnsiTheme="majorBidi" w:cstheme="majorBidi"/>
          <w:sz w:val="24"/>
          <w:szCs w:val="24"/>
        </w:rPr>
        <w:t xml:space="preserve">R., &amp; </w:t>
      </w:r>
      <w:proofErr w:type="spellStart"/>
      <w:r w:rsidR="0067121A" w:rsidRPr="003F54A2">
        <w:rPr>
          <w:rFonts w:asciiTheme="majorBidi" w:hAnsiTheme="majorBidi" w:cstheme="majorBidi"/>
          <w:sz w:val="24"/>
          <w:szCs w:val="24"/>
        </w:rPr>
        <w:t>Kahta</w:t>
      </w:r>
      <w:proofErr w:type="spellEnd"/>
      <w:r w:rsidR="0067121A" w:rsidRPr="003F54A2">
        <w:rPr>
          <w:rFonts w:asciiTheme="majorBidi" w:hAnsiTheme="majorBidi" w:cstheme="majorBidi"/>
          <w:sz w:val="24"/>
          <w:szCs w:val="24"/>
        </w:rPr>
        <w:t xml:space="preserve">, S. (2014). Is </w:t>
      </w:r>
      <w:proofErr w:type="gramStart"/>
      <w:r w:rsidR="0067121A" w:rsidRPr="003F54A2">
        <w:rPr>
          <w:rFonts w:asciiTheme="majorBidi" w:hAnsiTheme="majorBidi" w:cstheme="majorBidi"/>
          <w:sz w:val="24"/>
          <w:szCs w:val="24"/>
        </w:rPr>
        <w:t>Artificial</w:t>
      </w:r>
      <w:proofErr w:type="gramEnd"/>
      <w:r w:rsidR="0067121A" w:rsidRPr="003F54A2">
        <w:rPr>
          <w:rFonts w:asciiTheme="majorBidi" w:hAnsiTheme="majorBidi" w:cstheme="majorBidi"/>
          <w:sz w:val="24"/>
          <w:szCs w:val="24"/>
        </w:rPr>
        <w:t xml:space="preserve"> grammar learning among readers with dyslexia modality-dependent? </w:t>
      </w:r>
      <w:r w:rsidRPr="003F54A2">
        <w:rPr>
          <w:rFonts w:asciiTheme="majorBidi" w:hAnsiTheme="majorBidi" w:cstheme="majorBidi"/>
          <w:sz w:val="24"/>
          <w:szCs w:val="24"/>
        </w:rPr>
        <w:t>Lit</w:t>
      </w:r>
      <w:r w:rsidR="0067121A" w:rsidRPr="003F54A2">
        <w:rPr>
          <w:rFonts w:asciiTheme="majorBidi" w:hAnsiTheme="majorBidi" w:cstheme="majorBidi"/>
          <w:sz w:val="24"/>
          <w:szCs w:val="24"/>
        </w:rPr>
        <w:t>eracy</w:t>
      </w:r>
      <w:r w:rsidRPr="003F54A2">
        <w:rPr>
          <w:rFonts w:asciiTheme="majorBidi" w:hAnsiTheme="majorBidi" w:cstheme="majorBidi"/>
          <w:sz w:val="24"/>
          <w:szCs w:val="24"/>
        </w:rPr>
        <w:t xml:space="preserve"> and language</w:t>
      </w:r>
      <w:r w:rsidR="0067121A" w:rsidRPr="003F54A2">
        <w:rPr>
          <w:rFonts w:asciiTheme="majorBidi" w:hAnsiTheme="majorBidi" w:cstheme="majorBidi"/>
          <w:sz w:val="24"/>
          <w:szCs w:val="24"/>
        </w:rPr>
        <w:t>. Haifa University, Israel</w:t>
      </w:r>
    </w:p>
    <w:p w:rsidR="00062D25" w:rsidRPr="003F54A2" w:rsidRDefault="00062D25" w:rsidP="00062D25">
      <w:pPr>
        <w:pStyle w:val="ListParagraph"/>
        <w:rPr>
          <w:rFonts w:asciiTheme="majorBidi" w:hAnsiTheme="majorBidi" w:cstheme="majorBidi"/>
          <w:sz w:val="24"/>
          <w:szCs w:val="24"/>
        </w:rPr>
      </w:pPr>
    </w:p>
    <w:p w:rsidR="00062D25" w:rsidRPr="003F54A2" w:rsidRDefault="0067121A" w:rsidP="0067121A">
      <w:pPr>
        <w:pStyle w:val="ListParagraph"/>
        <w:numPr>
          <w:ilvl w:val="0"/>
          <w:numId w:val="16"/>
        </w:numPr>
        <w:bidi w:val="0"/>
        <w:rPr>
          <w:rFonts w:asciiTheme="majorBidi" w:hAnsiTheme="majorBidi" w:cstheme="majorBidi"/>
          <w:sz w:val="24"/>
          <w:szCs w:val="24"/>
        </w:rPr>
      </w:pPr>
      <w:r w:rsidRPr="003F54A2">
        <w:rPr>
          <w:rFonts w:asciiTheme="majorBidi" w:hAnsiTheme="majorBidi" w:cstheme="majorBidi"/>
          <w:sz w:val="24"/>
          <w:szCs w:val="24"/>
        </w:rPr>
        <w:t xml:space="preserve">Schiff, R., </w:t>
      </w:r>
      <w:proofErr w:type="spellStart"/>
      <w:r w:rsidRPr="003F54A2">
        <w:rPr>
          <w:rFonts w:asciiTheme="majorBidi" w:hAnsiTheme="majorBidi" w:cstheme="majorBidi"/>
          <w:sz w:val="24"/>
          <w:szCs w:val="24"/>
        </w:rPr>
        <w:t>Ravid</w:t>
      </w:r>
      <w:proofErr w:type="spellEnd"/>
      <w:r w:rsidRPr="003F54A2">
        <w:rPr>
          <w:rFonts w:asciiTheme="majorBidi" w:hAnsiTheme="majorBidi" w:cstheme="majorBidi"/>
          <w:sz w:val="24"/>
          <w:szCs w:val="24"/>
        </w:rPr>
        <w:t>, D., &amp; Schaffer, M. (2014). Root letter spelling: a developmental study in high and low socio-economic status. L</w:t>
      </w:r>
      <w:r w:rsidR="00062D25" w:rsidRPr="003F54A2">
        <w:rPr>
          <w:rFonts w:asciiTheme="majorBidi" w:hAnsiTheme="majorBidi" w:cstheme="majorBidi"/>
          <w:sz w:val="24"/>
          <w:szCs w:val="24"/>
        </w:rPr>
        <w:t>it</w:t>
      </w:r>
      <w:r w:rsidRPr="003F54A2">
        <w:rPr>
          <w:rFonts w:asciiTheme="majorBidi" w:hAnsiTheme="majorBidi" w:cstheme="majorBidi"/>
          <w:sz w:val="24"/>
          <w:szCs w:val="24"/>
        </w:rPr>
        <w:t>eracy and</w:t>
      </w:r>
      <w:r w:rsidR="00062D25" w:rsidRPr="003F54A2">
        <w:rPr>
          <w:rFonts w:asciiTheme="majorBidi" w:hAnsiTheme="majorBidi" w:cstheme="majorBidi"/>
          <w:sz w:val="24"/>
          <w:szCs w:val="24"/>
        </w:rPr>
        <w:t xml:space="preserve"> language</w:t>
      </w:r>
      <w:r w:rsidRPr="003F54A2">
        <w:rPr>
          <w:rFonts w:asciiTheme="majorBidi" w:hAnsiTheme="majorBidi" w:cstheme="majorBidi"/>
          <w:sz w:val="24"/>
          <w:szCs w:val="24"/>
        </w:rPr>
        <w:t>. Haifa University, Israel.</w:t>
      </w:r>
    </w:p>
    <w:p w:rsidR="0067121A" w:rsidRPr="003F54A2" w:rsidRDefault="0067121A" w:rsidP="0067121A">
      <w:pPr>
        <w:pStyle w:val="ListParagraph"/>
        <w:rPr>
          <w:rFonts w:asciiTheme="majorBidi" w:hAnsiTheme="majorBidi" w:cstheme="majorBidi"/>
          <w:sz w:val="24"/>
          <w:szCs w:val="24"/>
        </w:rPr>
      </w:pPr>
    </w:p>
    <w:p w:rsidR="0067121A" w:rsidRPr="003F54A2" w:rsidRDefault="0067121A" w:rsidP="006F3233">
      <w:pPr>
        <w:pStyle w:val="ListParagraph"/>
        <w:numPr>
          <w:ilvl w:val="0"/>
          <w:numId w:val="16"/>
        </w:numPr>
        <w:bidi w:val="0"/>
        <w:rPr>
          <w:rFonts w:asciiTheme="majorBidi" w:hAnsiTheme="majorBidi" w:cstheme="majorBidi"/>
          <w:sz w:val="24"/>
          <w:szCs w:val="24"/>
        </w:rPr>
      </w:pPr>
      <w:proofErr w:type="spellStart"/>
      <w:r w:rsidRPr="003F54A2">
        <w:rPr>
          <w:rFonts w:asciiTheme="majorBidi" w:hAnsiTheme="majorBidi" w:cstheme="majorBidi"/>
          <w:sz w:val="24"/>
          <w:szCs w:val="24"/>
        </w:rPr>
        <w:t>Gabay</w:t>
      </w:r>
      <w:proofErr w:type="spellEnd"/>
      <w:r w:rsidRPr="003F54A2">
        <w:rPr>
          <w:rFonts w:asciiTheme="majorBidi" w:hAnsiTheme="majorBidi" w:cstheme="majorBidi"/>
          <w:sz w:val="24"/>
          <w:szCs w:val="24"/>
        </w:rPr>
        <w:t xml:space="preserve">, Y., </w:t>
      </w:r>
      <w:proofErr w:type="spellStart"/>
      <w:r w:rsidRPr="003F54A2">
        <w:rPr>
          <w:rFonts w:asciiTheme="majorBidi" w:hAnsiTheme="majorBidi" w:cstheme="majorBidi"/>
          <w:sz w:val="24"/>
          <w:szCs w:val="24"/>
        </w:rPr>
        <w:t>Gabay</w:t>
      </w:r>
      <w:proofErr w:type="spellEnd"/>
      <w:r w:rsidRPr="003F54A2">
        <w:rPr>
          <w:rFonts w:asciiTheme="majorBidi" w:hAnsiTheme="majorBidi" w:cstheme="majorBidi"/>
          <w:sz w:val="24"/>
          <w:szCs w:val="24"/>
        </w:rPr>
        <w:t xml:space="preserve">, S., Schiff, R., </w:t>
      </w:r>
      <w:proofErr w:type="spellStart"/>
      <w:r w:rsidRPr="003F54A2">
        <w:rPr>
          <w:rFonts w:asciiTheme="majorBidi" w:hAnsiTheme="majorBidi" w:cstheme="majorBidi"/>
          <w:sz w:val="24"/>
          <w:szCs w:val="24"/>
        </w:rPr>
        <w:t>Henik</w:t>
      </w:r>
      <w:proofErr w:type="spellEnd"/>
      <w:r w:rsidRPr="003F54A2">
        <w:rPr>
          <w:rFonts w:asciiTheme="majorBidi" w:hAnsiTheme="majorBidi" w:cstheme="majorBidi"/>
          <w:sz w:val="24"/>
          <w:szCs w:val="24"/>
        </w:rPr>
        <w:t xml:space="preserve">, A., &amp; Berman, M. (2014). Bisection performance among </w:t>
      </w:r>
      <w:r w:rsidR="006F3233" w:rsidRPr="003F54A2">
        <w:rPr>
          <w:rFonts w:asciiTheme="majorBidi" w:hAnsiTheme="majorBidi" w:cstheme="majorBidi"/>
          <w:sz w:val="24"/>
          <w:szCs w:val="24"/>
        </w:rPr>
        <w:t xml:space="preserve">participants with developmental dyslexia. Literacy and language. Haifa University, Israel. </w:t>
      </w:r>
    </w:p>
    <w:p w:rsidR="00062D25" w:rsidRPr="003F54A2" w:rsidRDefault="00062D25" w:rsidP="00062D25">
      <w:pPr>
        <w:pStyle w:val="ListParagraph"/>
        <w:rPr>
          <w:rFonts w:asciiTheme="majorBidi" w:hAnsiTheme="majorBidi" w:cstheme="majorBidi"/>
          <w:sz w:val="24"/>
          <w:szCs w:val="24"/>
        </w:rPr>
      </w:pPr>
    </w:p>
    <w:p w:rsidR="00062D25" w:rsidRPr="003F54A2" w:rsidRDefault="006F3233" w:rsidP="00F668A9">
      <w:pPr>
        <w:pStyle w:val="ListParagraph"/>
        <w:numPr>
          <w:ilvl w:val="0"/>
          <w:numId w:val="16"/>
        </w:numPr>
        <w:bidi w:val="0"/>
        <w:rPr>
          <w:rFonts w:asciiTheme="majorBidi" w:hAnsiTheme="majorBidi" w:cstheme="majorBidi"/>
          <w:sz w:val="24"/>
          <w:szCs w:val="24"/>
        </w:rPr>
      </w:pPr>
      <w:r w:rsidRPr="003F54A2">
        <w:rPr>
          <w:rFonts w:asciiTheme="majorBidi" w:hAnsiTheme="majorBidi" w:cstheme="majorBidi"/>
          <w:sz w:val="24"/>
          <w:szCs w:val="24"/>
        </w:rPr>
        <w:t xml:space="preserve">Schiff, R., </w:t>
      </w:r>
      <w:r w:rsidR="00F668A9" w:rsidRPr="003F54A2">
        <w:rPr>
          <w:rFonts w:asciiTheme="majorBidi" w:hAnsiTheme="majorBidi" w:cstheme="majorBidi"/>
          <w:sz w:val="24"/>
          <w:szCs w:val="24"/>
        </w:rPr>
        <w:t xml:space="preserve">&amp; </w:t>
      </w:r>
      <w:proofErr w:type="spellStart"/>
      <w:r w:rsidRPr="003F54A2">
        <w:rPr>
          <w:rFonts w:asciiTheme="majorBidi" w:hAnsiTheme="majorBidi" w:cstheme="majorBidi"/>
          <w:sz w:val="24"/>
          <w:szCs w:val="24"/>
        </w:rPr>
        <w:t>Kah</w:t>
      </w:r>
      <w:r w:rsidR="00F668A9" w:rsidRPr="003F54A2">
        <w:rPr>
          <w:rFonts w:asciiTheme="majorBidi" w:hAnsiTheme="majorBidi" w:cstheme="majorBidi"/>
          <w:sz w:val="24"/>
          <w:szCs w:val="24"/>
        </w:rPr>
        <w:t>t</w:t>
      </w:r>
      <w:r w:rsidRPr="003F54A2">
        <w:rPr>
          <w:rFonts w:asciiTheme="majorBidi" w:hAnsiTheme="majorBidi" w:cstheme="majorBidi"/>
          <w:sz w:val="24"/>
          <w:szCs w:val="24"/>
        </w:rPr>
        <w:t>a</w:t>
      </w:r>
      <w:proofErr w:type="spellEnd"/>
      <w:r w:rsidRPr="003F54A2">
        <w:rPr>
          <w:rFonts w:asciiTheme="majorBidi" w:hAnsiTheme="majorBidi" w:cstheme="majorBidi"/>
          <w:sz w:val="24"/>
          <w:szCs w:val="24"/>
        </w:rPr>
        <w:t>, S. Modality</w:t>
      </w:r>
      <w:r w:rsidR="003B74F9" w:rsidRPr="003F54A2">
        <w:rPr>
          <w:rFonts w:asciiTheme="majorBidi" w:hAnsiTheme="majorBidi" w:cstheme="majorBidi"/>
          <w:sz w:val="24"/>
          <w:szCs w:val="24"/>
        </w:rPr>
        <w:t xml:space="preserve"> e</w:t>
      </w:r>
      <w:r w:rsidRPr="003F54A2">
        <w:rPr>
          <w:rFonts w:asciiTheme="majorBidi" w:hAnsiTheme="majorBidi" w:cstheme="majorBidi"/>
          <w:sz w:val="24"/>
          <w:szCs w:val="24"/>
        </w:rPr>
        <w:t xml:space="preserve">ffects on </w:t>
      </w:r>
      <w:r w:rsidR="003B74F9" w:rsidRPr="003F54A2">
        <w:rPr>
          <w:rFonts w:asciiTheme="majorBidi" w:hAnsiTheme="majorBidi" w:cstheme="majorBidi"/>
          <w:sz w:val="24"/>
          <w:szCs w:val="24"/>
        </w:rPr>
        <w:t>s</w:t>
      </w:r>
      <w:r w:rsidRPr="003F54A2">
        <w:rPr>
          <w:rFonts w:asciiTheme="majorBidi" w:hAnsiTheme="majorBidi" w:cstheme="majorBidi"/>
          <w:sz w:val="24"/>
          <w:szCs w:val="24"/>
        </w:rPr>
        <w:t xml:space="preserve">equential </w:t>
      </w:r>
      <w:r w:rsidR="003B74F9" w:rsidRPr="003F54A2">
        <w:rPr>
          <w:rFonts w:asciiTheme="majorBidi" w:hAnsiTheme="majorBidi" w:cstheme="majorBidi"/>
          <w:sz w:val="24"/>
          <w:szCs w:val="24"/>
        </w:rPr>
        <w:t>l</w:t>
      </w:r>
      <w:r w:rsidRPr="003F54A2">
        <w:rPr>
          <w:rFonts w:asciiTheme="majorBidi" w:hAnsiTheme="majorBidi" w:cstheme="majorBidi"/>
          <w:sz w:val="24"/>
          <w:szCs w:val="24"/>
        </w:rPr>
        <w:t xml:space="preserve">earning of </w:t>
      </w:r>
      <w:r w:rsidR="003B74F9" w:rsidRPr="003F54A2">
        <w:rPr>
          <w:rFonts w:asciiTheme="majorBidi" w:hAnsiTheme="majorBidi" w:cstheme="majorBidi"/>
          <w:sz w:val="24"/>
          <w:szCs w:val="24"/>
        </w:rPr>
        <w:t>i</w:t>
      </w:r>
      <w:r w:rsidRPr="003F54A2">
        <w:rPr>
          <w:rFonts w:asciiTheme="majorBidi" w:hAnsiTheme="majorBidi" w:cstheme="majorBidi"/>
          <w:sz w:val="24"/>
          <w:szCs w:val="24"/>
        </w:rPr>
        <w:t xml:space="preserve">ndividuals with </w:t>
      </w:r>
      <w:r w:rsidR="003B74F9" w:rsidRPr="003F54A2">
        <w:rPr>
          <w:rFonts w:asciiTheme="majorBidi" w:hAnsiTheme="majorBidi" w:cstheme="majorBidi"/>
          <w:sz w:val="24"/>
          <w:szCs w:val="24"/>
        </w:rPr>
        <w:t>d</w:t>
      </w:r>
      <w:r w:rsidRPr="003F54A2">
        <w:rPr>
          <w:rFonts w:asciiTheme="majorBidi" w:hAnsiTheme="majorBidi" w:cstheme="majorBidi"/>
          <w:sz w:val="24"/>
          <w:szCs w:val="24"/>
        </w:rPr>
        <w:t>yslexia (DD): Evidence fro</w:t>
      </w:r>
      <w:r w:rsidR="003B74F9" w:rsidRPr="003F54A2">
        <w:rPr>
          <w:rFonts w:asciiTheme="majorBidi" w:hAnsiTheme="majorBidi" w:cstheme="majorBidi"/>
          <w:sz w:val="24"/>
          <w:szCs w:val="24"/>
        </w:rPr>
        <w:t>m a</w:t>
      </w:r>
      <w:r w:rsidRPr="003F54A2">
        <w:rPr>
          <w:rFonts w:asciiTheme="majorBidi" w:hAnsiTheme="majorBidi" w:cstheme="majorBidi"/>
          <w:sz w:val="24"/>
          <w:szCs w:val="24"/>
        </w:rPr>
        <w:t xml:space="preserve">rtificial </w:t>
      </w:r>
      <w:r w:rsidR="003B74F9" w:rsidRPr="003F54A2">
        <w:rPr>
          <w:rFonts w:asciiTheme="majorBidi" w:hAnsiTheme="majorBidi" w:cstheme="majorBidi"/>
          <w:sz w:val="24"/>
          <w:szCs w:val="24"/>
        </w:rPr>
        <w:t>grammar l</w:t>
      </w:r>
      <w:r w:rsidRPr="003F54A2">
        <w:rPr>
          <w:rFonts w:asciiTheme="majorBidi" w:hAnsiTheme="majorBidi" w:cstheme="majorBidi"/>
          <w:sz w:val="24"/>
          <w:szCs w:val="24"/>
        </w:rPr>
        <w:t xml:space="preserve">earning (AGL). International Neuropsychological Society 2014 Mid-Year Meeting, Jerusalem, Israel.  </w:t>
      </w:r>
    </w:p>
    <w:p w:rsidR="00F668A9" w:rsidRPr="003F54A2" w:rsidRDefault="00F668A9" w:rsidP="00F668A9">
      <w:pPr>
        <w:pStyle w:val="ListParagraph"/>
        <w:rPr>
          <w:rFonts w:asciiTheme="majorBidi" w:hAnsiTheme="majorBidi" w:cstheme="majorBidi"/>
          <w:sz w:val="24"/>
          <w:szCs w:val="24"/>
        </w:rPr>
      </w:pPr>
    </w:p>
    <w:p w:rsidR="00F668A9" w:rsidRPr="003F54A2" w:rsidRDefault="00F668A9" w:rsidP="00F668A9">
      <w:pPr>
        <w:pStyle w:val="ListParagraph"/>
        <w:numPr>
          <w:ilvl w:val="0"/>
          <w:numId w:val="16"/>
        </w:numPr>
        <w:bidi w:val="0"/>
        <w:rPr>
          <w:rFonts w:asciiTheme="majorBidi" w:hAnsiTheme="majorBidi" w:cstheme="majorBidi"/>
          <w:sz w:val="24"/>
          <w:szCs w:val="24"/>
        </w:rPr>
      </w:pPr>
      <w:proofErr w:type="spellStart"/>
      <w:r w:rsidRPr="003F54A2">
        <w:rPr>
          <w:rFonts w:asciiTheme="majorBidi" w:hAnsiTheme="majorBidi" w:cstheme="majorBidi"/>
          <w:sz w:val="24"/>
          <w:szCs w:val="24"/>
        </w:rPr>
        <w:t>Vakil</w:t>
      </w:r>
      <w:proofErr w:type="spellEnd"/>
      <w:r w:rsidRPr="003F54A2">
        <w:rPr>
          <w:rFonts w:asciiTheme="majorBidi" w:hAnsiTheme="majorBidi" w:cstheme="majorBidi"/>
          <w:sz w:val="24"/>
          <w:szCs w:val="24"/>
        </w:rPr>
        <w:t>, E., Schiff, R., &amp; Mass, M. (2014). Adults with ADHD Eye Movement Performance on the Stroop Task. International Neuropsychological Society 2014 Mid-Year Meeting, Jerusalem, Israel.</w:t>
      </w:r>
    </w:p>
    <w:p w:rsidR="00062D25" w:rsidRPr="003F54A2" w:rsidRDefault="00062D25" w:rsidP="00062D25">
      <w:pPr>
        <w:pStyle w:val="ListParagraph"/>
        <w:rPr>
          <w:rFonts w:asciiTheme="majorBidi" w:hAnsiTheme="majorBidi" w:cstheme="majorBidi"/>
          <w:sz w:val="24"/>
          <w:szCs w:val="24"/>
        </w:rPr>
      </w:pPr>
    </w:p>
    <w:p w:rsidR="00062D25" w:rsidRPr="003F54A2" w:rsidRDefault="00B73321" w:rsidP="00090E75">
      <w:pPr>
        <w:pStyle w:val="ListParagraph"/>
        <w:numPr>
          <w:ilvl w:val="0"/>
          <w:numId w:val="16"/>
        </w:numPr>
        <w:bidi w:val="0"/>
        <w:rPr>
          <w:rFonts w:asciiTheme="majorBidi" w:hAnsiTheme="majorBidi" w:cstheme="majorBidi"/>
          <w:sz w:val="24"/>
          <w:szCs w:val="24"/>
        </w:rPr>
      </w:pPr>
      <w:r w:rsidRPr="003F54A2">
        <w:rPr>
          <w:rFonts w:asciiTheme="majorBidi" w:hAnsiTheme="majorBidi" w:cstheme="majorBidi"/>
          <w:sz w:val="24"/>
          <w:szCs w:val="24"/>
        </w:rPr>
        <w:t xml:space="preserve">Schiff, R., &amp; </w:t>
      </w:r>
      <w:proofErr w:type="spellStart"/>
      <w:r w:rsidRPr="003F54A2">
        <w:rPr>
          <w:rFonts w:asciiTheme="majorBidi" w:hAnsiTheme="majorBidi" w:cstheme="majorBidi"/>
          <w:sz w:val="24"/>
          <w:szCs w:val="24"/>
        </w:rPr>
        <w:t>Ravid</w:t>
      </w:r>
      <w:proofErr w:type="spellEnd"/>
      <w:r w:rsidRPr="003F54A2">
        <w:rPr>
          <w:rFonts w:asciiTheme="majorBidi" w:hAnsiTheme="majorBidi" w:cstheme="majorBidi"/>
          <w:sz w:val="24"/>
          <w:szCs w:val="24"/>
        </w:rPr>
        <w:t xml:space="preserve">, </w:t>
      </w:r>
      <w:r w:rsidR="00090E75" w:rsidRPr="003F54A2">
        <w:rPr>
          <w:rFonts w:asciiTheme="majorBidi" w:hAnsiTheme="majorBidi" w:cstheme="majorBidi"/>
          <w:sz w:val="24"/>
          <w:szCs w:val="24"/>
        </w:rPr>
        <w:t>D</w:t>
      </w:r>
      <w:r w:rsidRPr="003F54A2">
        <w:rPr>
          <w:rFonts w:asciiTheme="majorBidi" w:hAnsiTheme="majorBidi" w:cstheme="majorBidi"/>
          <w:sz w:val="24"/>
          <w:szCs w:val="24"/>
        </w:rPr>
        <w:t>. (2014)</w:t>
      </w:r>
      <w:r w:rsidR="00062D25" w:rsidRPr="003F54A2">
        <w:rPr>
          <w:rFonts w:asciiTheme="majorBidi" w:hAnsiTheme="majorBidi" w:cstheme="majorBidi"/>
          <w:sz w:val="24"/>
          <w:szCs w:val="24"/>
        </w:rPr>
        <w:t xml:space="preserve">. </w:t>
      </w:r>
      <w:r w:rsidR="00973BAD" w:rsidRPr="003F54A2">
        <w:rPr>
          <w:rFonts w:asciiTheme="majorBidi" w:hAnsiTheme="majorBidi" w:cstheme="majorBidi"/>
          <w:sz w:val="24"/>
          <w:szCs w:val="24"/>
        </w:rPr>
        <w:t xml:space="preserve">Spelling root letters in Hebrew: A developmental study across school age. </w:t>
      </w:r>
      <w:r w:rsidRPr="003F54A2">
        <w:rPr>
          <w:rFonts w:asciiTheme="majorBidi" w:hAnsiTheme="majorBidi" w:cstheme="majorBidi"/>
          <w:sz w:val="24"/>
          <w:szCs w:val="24"/>
        </w:rPr>
        <w:t>Society for Scientific Studies of Reading, Santa Fe</w:t>
      </w:r>
      <w:r w:rsidR="00F668A9" w:rsidRPr="003F54A2">
        <w:rPr>
          <w:rFonts w:asciiTheme="majorBidi" w:hAnsiTheme="majorBidi" w:cstheme="majorBidi"/>
          <w:sz w:val="24"/>
          <w:szCs w:val="24"/>
        </w:rPr>
        <w:t>, USA</w:t>
      </w:r>
    </w:p>
    <w:p w:rsidR="00B73321" w:rsidRPr="003F54A2" w:rsidRDefault="00B73321" w:rsidP="00B73321">
      <w:pPr>
        <w:pStyle w:val="ListParagraph"/>
        <w:rPr>
          <w:rFonts w:asciiTheme="majorBidi" w:hAnsiTheme="majorBidi" w:cstheme="majorBidi"/>
          <w:sz w:val="24"/>
          <w:szCs w:val="24"/>
        </w:rPr>
      </w:pPr>
    </w:p>
    <w:p w:rsidR="00062D25" w:rsidRPr="003F54A2" w:rsidRDefault="00B73321" w:rsidP="00B73321">
      <w:pPr>
        <w:pStyle w:val="ListParagraph"/>
        <w:numPr>
          <w:ilvl w:val="0"/>
          <w:numId w:val="16"/>
        </w:numPr>
        <w:bidi w:val="0"/>
        <w:rPr>
          <w:rFonts w:asciiTheme="majorBidi" w:hAnsiTheme="majorBidi" w:cstheme="majorBidi"/>
          <w:sz w:val="24"/>
          <w:szCs w:val="24"/>
        </w:rPr>
      </w:pPr>
      <w:r w:rsidRPr="003F54A2">
        <w:rPr>
          <w:rFonts w:asciiTheme="majorBidi" w:hAnsiTheme="majorBidi" w:cstheme="majorBidi"/>
          <w:sz w:val="24"/>
          <w:szCs w:val="24"/>
        </w:rPr>
        <w:t xml:space="preserve">Schiff, R., &amp; </w:t>
      </w:r>
      <w:proofErr w:type="spellStart"/>
      <w:r w:rsidRPr="003F54A2">
        <w:rPr>
          <w:rFonts w:asciiTheme="majorBidi" w:hAnsiTheme="majorBidi" w:cstheme="majorBidi"/>
          <w:sz w:val="24"/>
          <w:szCs w:val="24"/>
        </w:rPr>
        <w:t>Kahta</w:t>
      </w:r>
      <w:proofErr w:type="spellEnd"/>
      <w:r w:rsidRPr="003F54A2">
        <w:rPr>
          <w:rFonts w:asciiTheme="majorBidi" w:hAnsiTheme="majorBidi" w:cstheme="majorBidi"/>
          <w:sz w:val="24"/>
          <w:szCs w:val="24"/>
        </w:rPr>
        <w:t xml:space="preserve">, S. (2014). </w:t>
      </w:r>
      <w:r w:rsidR="005B1494" w:rsidRPr="003F54A2">
        <w:rPr>
          <w:rFonts w:asciiTheme="majorBidi" w:hAnsiTheme="majorBidi" w:cstheme="majorBidi"/>
          <w:sz w:val="24"/>
          <w:szCs w:val="24"/>
        </w:rPr>
        <w:t>Statistical Learning among adults with dyslexia. Society for Scientific Studies of Reading, Santa Fe, USA.</w:t>
      </w:r>
    </w:p>
    <w:p w:rsidR="00B73321" w:rsidRPr="003F54A2" w:rsidRDefault="00B73321" w:rsidP="00B73321">
      <w:pPr>
        <w:pStyle w:val="ListParagraph"/>
        <w:rPr>
          <w:rFonts w:asciiTheme="majorBidi" w:hAnsiTheme="majorBidi" w:cstheme="majorBidi"/>
          <w:sz w:val="24"/>
          <w:szCs w:val="24"/>
        </w:rPr>
      </w:pPr>
    </w:p>
    <w:p w:rsidR="00062D25" w:rsidRPr="003F54A2" w:rsidRDefault="00546BB3" w:rsidP="003B74F9">
      <w:pPr>
        <w:pStyle w:val="ListParagraph"/>
        <w:numPr>
          <w:ilvl w:val="0"/>
          <w:numId w:val="16"/>
        </w:numPr>
        <w:bidi w:val="0"/>
        <w:rPr>
          <w:rFonts w:asciiTheme="majorBidi" w:hAnsiTheme="majorBidi" w:cstheme="majorBidi"/>
          <w:sz w:val="24"/>
          <w:szCs w:val="24"/>
        </w:rPr>
      </w:pPr>
      <w:r w:rsidRPr="003F54A2">
        <w:rPr>
          <w:rFonts w:asciiTheme="majorBidi" w:hAnsiTheme="majorBidi" w:cstheme="majorBidi"/>
          <w:sz w:val="24"/>
          <w:szCs w:val="24"/>
        </w:rPr>
        <w:t xml:space="preserve">Schiff, R. (2014). Different levels of morphological explicitness in readers with dyslexia. </w:t>
      </w:r>
      <w:r w:rsidR="003B74F9" w:rsidRPr="003F54A2">
        <w:rPr>
          <w:rFonts w:asciiTheme="majorBidi" w:hAnsiTheme="majorBidi" w:cstheme="majorBidi"/>
          <w:sz w:val="24"/>
          <w:szCs w:val="24"/>
        </w:rPr>
        <w:t>An International Conference on the Cross-linguistic comparisons of Indo-Germanic and Semitic languages. K</w:t>
      </w:r>
      <w:r w:rsidR="00062D25" w:rsidRPr="003F54A2">
        <w:rPr>
          <w:rFonts w:asciiTheme="majorBidi" w:hAnsiTheme="majorBidi" w:cstheme="majorBidi"/>
          <w:sz w:val="24"/>
          <w:szCs w:val="24"/>
        </w:rPr>
        <w:t>onstan</w:t>
      </w:r>
      <w:r w:rsidR="003B74F9" w:rsidRPr="003F54A2">
        <w:rPr>
          <w:rFonts w:asciiTheme="majorBidi" w:hAnsiTheme="majorBidi" w:cstheme="majorBidi"/>
          <w:sz w:val="24"/>
          <w:szCs w:val="24"/>
        </w:rPr>
        <w:t xml:space="preserve">z, Germany. </w:t>
      </w:r>
    </w:p>
    <w:p w:rsidR="00546BB3" w:rsidRPr="003F54A2" w:rsidRDefault="00546BB3" w:rsidP="00546BB3">
      <w:pPr>
        <w:pStyle w:val="ListParagraph"/>
        <w:bidi w:val="0"/>
        <w:rPr>
          <w:rFonts w:asciiTheme="majorBidi" w:hAnsiTheme="majorBidi" w:cstheme="majorBidi"/>
          <w:sz w:val="24"/>
          <w:szCs w:val="24"/>
        </w:rPr>
      </w:pPr>
    </w:p>
    <w:p w:rsidR="00062D25" w:rsidRPr="003F54A2" w:rsidRDefault="00546BB3" w:rsidP="003B74F9">
      <w:pPr>
        <w:pStyle w:val="ListParagraph"/>
        <w:numPr>
          <w:ilvl w:val="0"/>
          <w:numId w:val="16"/>
        </w:numPr>
        <w:bidi w:val="0"/>
        <w:rPr>
          <w:rFonts w:asciiTheme="majorBidi" w:hAnsiTheme="majorBidi" w:cstheme="majorBidi"/>
          <w:sz w:val="24"/>
          <w:szCs w:val="24"/>
        </w:rPr>
      </w:pPr>
      <w:r w:rsidRPr="003F54A2">
        <w:rPr>
          <w:rFonts w:asciiTheme="majorBidi" w:hAnsiTheme="majorBidi" w:cstheme="majorBidi"/>
          <w:sz w:val="24"/>
          <w:szCs w:val="24"/>
        </w:rPr>
        <w:t xml:space="preserve">Schiff, R. &amp; </w:t>
      </w:r>
      <w:proofErr w:type="spellStart"/>
      <w:r w:rsidRPr="003F54A2">
        <w:rPr>
          <w:rFonts w:asciiTheme="majorBidi" w:hAnsiTheme="majorBidi" w:cstheme="majorBidi"/>
          <w:sz w:val="24"/>
          <w:szCs w:val="24"/>
        </w:rPr>
        <w:t>Kahta</w:t>
      </w:r>
      <w:proofErr w:type="spellEnd"/>
      <w:r w:rsidRPr="003F54A2">
        <w:rPr>
          <w:rFonts w:asciiTheme="majorBidi" w:hAnsiTheme="majorBidi" w:cstheme="majorBidi"/>
          <w:sz w:val="24"/>
          <w:szCs w:val="24"/>
        </w:rPr>
        <w:t xml:space="preserve">, S. </w:t>
      </w:r>
      <w:r w:rsidR="00942E4B" w:rsidRPr="003F54A2">
        <w:rPr>
          <w:rFonts w:asciiTheme="majorBidi" w:hAnsiTheme="majorBidi" w:cstheme="majorBidi"/>
          <w:sz w:val="24"/>
          <w:szCs w:val="24"/>
        </w:rPr>
        <w:t xml:space="preserve"> (2014). </w:t>
      </w:r>
      <w:r w:rsidRPr="003F54A2">
        <w:rPr>
          <w:rFonts w:asciiTheme="majorBidi" w:hAnsiTheme="majorBidi" w:cstheme="majorBidi"/>
          <w:sz w:val="24"/>
          <w:szCs w:val="24"/>
        </w:rPr>
        <w:t xml:space="preserve">Sequential </w:t>
      </w:r>
      <w:r w:rsidR="003B74F9" w:rsidRPr="003F54A2">
        <w:rPr>
          <w:rFonts w:asciiTheme="majorBidi" w:hAnsiTheme="majorBidi" w:cstheme="majorBidi"/>
          <w:sz w:val="24"/>
          <w:szCs w:val="24"/>
        </w:rPr>
        <w:t>learning d</w:t>
      </w:r>
      <w:r w:rsidRPr="003F54A2">
        <w:rPr>
          <w:rFonts w:asciiTheme="majorBidi" w:hAnsiTheme="majorBidi" w:cstheme="majorBidi"/>
          <w:sz w:val="24"/>
          <w:szCs w:val="24"/>
        </w:rPr>
        <w:t xml:space="preserve">eficit among </w:t>
      </w:r>
      <w:r w:rsidR="003B74F9" w:rsidRPr="003F54A2">
        <w:rPr>
          <w:rFonts w:asciiTheme="majorBidi" w:hAnsiTheme="majorBidi" w:cstheme="majorBidi"/>
          <w:sz w:val="24"/>
          <w:szCs w:val="24"/>
        </w:rPr>
        <w:t>a</w:t>
      </w:r>
      <w:r w:rsidRPr="003F54A2">
        <w:rPr>
          <w:rFonts w:asciiTheme="majorBidi" w:hAnsiTheme="majorBidi" w:cstheme="majorBidi"/>
          <w:sz w:val="24"/>
          <w:szCs w:val="24"/>
        </w:rPr>
        <w:t xml:space="preserve">dults with </w:t>
      </w:r>
      <w:r w:rsidR="003B74F9" w:rsidRPr="003F54A2">
        <w:rPr>
          <w:rFonts w:asciiTheme="majorBidi" w:hAnsiTheme="majorBidi" w:cstheme="majorBidi"/>
          <w:sz w:val="24"/>
          <w:szCs w:val="24"/>
        </w:rPr>
        <w:t>d</w:t>
      </w:r>
      <w:r w:rsidRPr="003F54A2">
        <w:rPr>
          <w:rFonts w:asciiTheme="majorBidi" w:hAnsiTheme="majorBidi" w:cstheme="majorBidi"/>
          <w:sz w:val="24"/>
          <w:szCs w:val="24"/>
        </w:rPr>
        <w:t>evelopmental</w:t>
      </w:r>
      <w:r w:rsidR="003B74F9" w:rsidRPr="003F54A2">
        <w:rPr>
          <w:rFonts w:asciiTheme="majorBidi" w:hAnsiTheme="majorBidi" w:cstheme="majorBidi"/>
          <w:sz w:val="24"/>
          <w:szCs w:val="24"/>
        </w:rPr>
        <w:t xml:space="preserve"> d</w:t>
      </w:r>
      <w:r w:rsidRPr="003F54A2">
        <w:rPr>
          <w:rFonts w:asciiTheme="majorBidi" w:hAnsiTheme="majorBidi" w:cstheme="majorBidi"/>
          <w:sz w:val="24"/>
          <w:szCs w:val="24"/>
        </w:rPr>
        <w:t>yslexia. Cognitive Science Association for Interdisciplinary Learning</w:t>
      </w:r>
      <w:r w:rsidR="00F668A9" w:rsidRPr="003F54A2">
        <w:rPr>
          <w:rFonts w:asciiTheme="majorBidi" w:hAnsiTheme="majorBidi" w:cstheme="majorBidi"/>
          <w:sz w:val="24"/>
          <w:szCs w:val="24"/>
        </w:rPr>
        <w:t>. Hood River, Oregon, USA.</w:t>
      </w:r>
    </w:p>
    <w:p w:rsidR="0082480A" w:rsidRPr="003F54A2" w:rsidRDefault="0082480A" w:rsidP="0082480A">
      <w:pPr>
        <w:pStyle w:val="ListParagraph"/>
        <w:rPr>
          <w:rFonts w:asciiTheme="majorBidi" w:hAnsiTheme="majorBidi" w:cstheme="majorBidi"/>
          <w:sz w:val="24"/>
          <w:szCs w:val="24"/>
        </w:rPr>
      </w:pPr>
    </w:p>
    <w:p w:rsidR="0082480A" w:rsidRPr="003F54A2" w:rsidRDefault="00244983" w:rsidP="00457CBB">
      <w:pPr>
        <w:pStyle w:val="ListParagraph"/>
        <w:numPr>
          <w:ilvl w:val="0"/>
          <w:numId w:val="16"/>
        </w:numPr>
        <w:bidi w:val="0"/>
        <w:rPr>
          <w:rFonts w:asciiTheme="majorBidi" w:hAnsiTheme="majorBidi" w:cstheme="majorBidi"/>
          <w:sz w:val="24"/>
          <w:szCs w:val="24"/>
        </w:rPr>
      </w:pPr>
      <w:r w:rsidRPr="003F54A2">
        <w:rPr>
          <w:rFonts w:asciiTheme="majorBidi" w:hAnsiTheme="majorBidi" w:cstheme="majorBidi"/>
          <w:sz w:val="24"/>
          <w:szCs w:val="24"/>
        </w:rPr>
        <w:t xml:space="preserve">Schiff, R., </w:t>
      </w:r>
      <w:r w:rsidR="00457CBB" w:rsidRPr="003F54A2">
        <w:rPr>
          <w:rFonts w:asciiTheme="majorBidi" w:hAnsiTheme="majorBidi" w:cstheme="majorBidi"/>
          <w:sz w:val="24"/>
          <w:szCs w:val="24"/>
        </w:rPr>
        <w:t>&amp;</w:t>
      </w:r>
      <w:r w:rsidRPr="003F54A2">
        <w:rPr>
          <w:rFonts w:asciiTheme="majorBidi" w:hAnsiTheme="majorBidi" w:cstheme="majorBidi"/>
          <w:sz w:val="24"/>
          <w:szCs w:val="24"/>
        </w:rPr>
        <w:t xml:space="preserve"> </w:t>
      </w:r>
      <w:proofErr w:type="spellStart"/>
      <w:r w:rsidRPr="003F54A2">
        <w:rPr>
          <w:rFonts w:asciiTheme="majorBidi" w:hAnsiTheme="majorBidi" w:cstheme="majorBidi"/>
          <w:sz w:val="24"/>
          <w:szCs w:val="24"/>
        </w:rPr>
        <w:t>Ravid</w:t>
      </w:r>
      <w:proofErr w:type="spellEnd"/>
      <w:r w:rsidRPr="003F54A2">
        <w:rPr>
          <w:rFonts w:asciiTheme="majorBidi" w:hAnsiTheme="majorBidi" w:cstheme="majorBidi"/>
          <w:sz w:val="24"/>
          <w:szCs w:val="24"/>
        </w:rPr>
        <w:t xml:space="preserve">, D. (2015). </w:t>
      </w:r>
      <w:r w:rsidR="00F73161" w:rsidRPr="003F54A2">
        <w:rPr>
          <w:rFonts w:asciiTheme="majorBidi" w:hAnsiTheme="majorBidi" w:cstheme="majorBidi"/>
          <w:sz w:val="24"/>
          <w:szCs w:val="24"/>
        </w:rPr>
        <w:t xml:space="preserve">Linguistic processing in Hebrew-speaking children from low and high SES background. </w:t>
      </w:r>
      <w:r w:rsidRPr="003F54A2">
        <w:rPr>
          <w:rFonts w:asciiTheme="majorBidi" w:hAnsiTheme="majorBidi" w:cstheme="majorBidi"/>
          <w:sz w:val="24"/>
          <w:szCs w:val="24"/>
        </w:rPr>
        <w:t>Comparative Psycholinguistics</w:t>
      </w:r>
      <w:r w:rsidR="00457CBB" w:rsidRPr="003F54A2">
        <w:rPr>
          <w:rFonts w:asciiTheme="majorBidi" w:hAnsiTheme="majorBidi" w:cstheme="majorBidi"/>
          <w:sz w:val="24"/>
          <w:szCs w:val="24"/>
        </w:rPr>
        <w:t>, Vienna. Austria.</w:t>
      </w:r>
    </w:p>
    <w:p w:rsidR="0082480A" w:rsidRPr="003F54A2" w:rsidRDefault="0082480A" w:rsidP="0082480A">
      <w:pPr>
        <w:pStyle w:val="ListParagraph"/>
        <w:rPr>
          <w:rFonts w:asciiTheme="majorBidi" w:hAnsiTheme="majorBidi" w:cstheme="majorBidi"/>
          <w:sz w:val="24"/>
          <w:szCs w:val="24"/>
        </w:rPr>
      </w:pPr>
    </w:p>
    <w:p w:rsidR="0082480A" w:rsidRPr="003F54A2" w:rsidRDefault="00F73161" w:rsidP="00831649">
      <w:pPr>
        <w:pStyle w:val="ListParagraph"/>
        <w:numPr>
          <w:ilvl w:val="0"/>
          <w:numId w:val="16"/>
        </w:numPr>
        <w:bidi w:val="0"/>
        <w:rPr>
          <w:rFonts w:asciiTheme="majorBidi" w:hAnsiTheme="majorBidi" w:cstheme="majorBidi"/>
          <w:sz w:val="24"/>
          <w:szCs w:val="24"/>
        </w:rPr>
      </w:pPr>
      <w:proofErr w:type="spellStart"/>
      <w:r w:rsidRPr="003F54A2">
        <w:rPr>
          <w:rFonts w:asciiTheme="majorBidi" w:hAnsiTheme="majorBidi" w:cstheme="majorBidi"/>
          <w:sz w:val="24"/>
          <w:szCs w:val="24"/>
        </w:rPr>
        <w:t>Sar-Avi</w:t>
      </w:r>
      <w:proofErr w:type="spellEnd"/>
      <w:r w:rsidRPr="003F54A2">
        <w:rPr>
          <w:rFonts w:asciiTheme="majorBidi" w:hAnsiTheme="majorBidi" w:cstheme="majorBidi"/>
          <w:sz w:val="24"/>
          <w:szCs w:val="24"/>
        </w:rPr>
        <w:t>, O., Schiff, R.,</w:t>
      </w:r>
      <w:r w:rsidR="00831649" w:rsidRPr="003F54A2">
        <w:rPr>
          <w:rFonts w:asciiTheme="majorBidi" w:hAnsiTheme="majorBidi" w:cstheme="majorBidi"/>
          <w:sz w:val="24"/>
          <w:szCs w:val="24"/>
        </w:rPr>
        <w:t xml:space="preserve"> &amp; </w:t>
      </w:r>
      <w:proofErr w:type="spellStart"/>
      <w:r w:rsidR="00831649" w:rsidRPr="003F54A2">
        <w:rPr>
          <w:rFonts w:asciiTheme="majorBidi" w:hAnsiTheme="majorBidi" w:cstheme="majorBidi"/>
          <w:sz w:val="24"/>
          <w:szCs w:val="24"/>
        </w:rPr>
        <w:t>Henik</w:t>
      </w:r>
      <w:proofErr w:type="spellEnd"/>
      <w:r w:rsidR="00831649" w:rsidRPr="003F54A2">
        <w:rPr>
          <w:rFonts w:asciiTheme="majorBidi" w:hAnsiTheme="majorBidi" w:cstheme="majorBidi"/>
          <w:sz w:val="24"/>
          <w:szCs w:val="24"/>
        </w:rPr>
        <w:t xml:space="preserve">, A. (2015). Domain-general and basic numerical processing in developmental dyslexia versus arithmetic deficit. Conference on Cognition Research, </w:t>
      </w:r>
      <w:r w:rsidRPr="003F54A2">
        <w:rPr>
          <w:rFonts w:asciiTheme="majorBidi" w:hAnsiTheme="majorBidi" w:cstheme="majorBidi"/>
          <w:sz w:val="24"/>
          <w:szCs w:val="24"/>
        </w:rPr>
        <w:t>A</w:t>
      </w:r>
      <w:r w:rsidR="009C286E" w:rsidRPr="003F54A2">
        <w:rPr>
          <w:rFonts w:asciiTheme="majorBidi" w:hAnsiTheme="majorBidi" w:cstheme="majorBidi"/>
          <w:sz w:val="24"/>
          <w:szCs w:val="24"/>
        </w:rPr>
        <w:t>k</w:t>
      </w:r>
      <w:r w:rsidR="0082480A" w:rsidRPr="003F54A2">
        <w:rPr>
          <w:rFonts w:asciiTheme="majorBidi" w:hAnsiTheme="majorBidi" w:cstheme="majorBidi"/>
          <w:sz w:val="24"/>
          <w:szCs w:val="24"/>
        </w:rPr>
        <w:t>ko</w:t>
      </w:r>
      <w:r w:rsidR="00831649" w:rsidRPr="003F54A2">
        <w:rPr>
          <w:rFonts w:asciiTheme="majorBidi" w:hAnsiTheme="majorBidi" w:cstheme="majorBidi"/>
          <w:sz w:val="24"/>
          <w:szCs w:val="24"/>
        </w:rPr>
        <w:t>, Israel.</w:t>
      </w:r>
    </w:p>
    <w:p w:rsidR="0082480A" w:rsidRPr="003F54A2" w:rsidRDefault="0082480A" w:rsidP="0082480A">
      <w:pPr>
        <w:pStyle w:val="ListParagraph"/>
        <w:rPr>
          <w:rFonts w:asciiTheme="majorBidi" w:hAnsiTheme="majorBidi" w:cstheme="majorBidi"/>
          <w:sz w:val="24"/>
          <w:szCs w:val="24"/>
        </w:rPr>
      </w:pPr>
    </w:p>
    <w:p w:rsidR="00AF4C7F" w:rsidRPr="003F54A2" w:rsidRDefault="00831649" w:rsidP="009C286E">
      <w:pPr>
        <w:pStyle w:val="ListParagraph"/>
        <w:numPr>
          <w:ilvl w:val="0"/>
          <w:numId w:val="16"/>
        </w:numPr>
        <w:bidi w:val="0"/>
        <w:rPr>
          <w:rFonts w:asciiTheme="majorBidi" w:hAnsiTheme="majorBidi" w:cstheme="majorBidi"/>
          <w:sz w:val="24"/>
          <w:szCs w:val="24"/>
        </w:rPr>
      </w:pPr>
      <w:proofErr w:type="spellStart"/>
      <w:r w:rsidRPr="003F54A2">
        <w:rPr>
          <w:rFonts w:asciiTheme="majorBidi" w:hAnsiTheme="majorBidi" w:cstheme="majorBidi"/>
          <w:sz w:val="24"/>
          <w:szCs w:val="24"/>
        </w:rPr>
        <w:t>Kahta</w:t>
      </w:r>
      <w:proofErr w:type="spellEnd"/>
      <w:r w:rsidRPr="003F54A2">
        <w:rPr>
          <w:rFonts w:asciiTheme="majorBidi" w:hAnsiTheme="majorBidi" w:cstheme="majorBidi"/>
          <w:sz w:val="24"/>
          <w:szCs w:val="24"/>
        </w:rPr>
        <w:t xml:space="preserve">, S., &amp; Schiff, R. (2015). Similarity in artificial grammar learning among typically and dyslexic readers. Conference on Cognition Research, </w:t>
      </w:r>
      <w:r w:rsidR="0082480A" w:rsidRPr="003F54A2">
        <w:rPr>
          <w:rFonts w:asciiTheme="majorBidi" w:hAnsiTheme="majorBidi" w:cstheme="majorBidi"/>
          <w:sz w:val="24"/>
          <w:szCs w:val="24"/>
        </w:rPr>
        <w:t>Akko</w:t>
      </w:r>
      <w:r w:rsidRPr="003F54A2">
        <w:rPr>
          <w:rFonts w:asciiTheme="majorBidi" w:hAnsiTheme="majorBidi" w:cstheme="majorBidi"/>
          <w:sz w:val="24"/>
          <w:szCs w:val="24"/>
        </w:rPr>
        <w:t>, Israel.</w:t>
      </w:r>
      <w:r w:rsidR="009C286E" w:rsidRPr="003F54A2">
        <w:rPr>
          <w:rFonts w:asciiTheme="majorBidi" w:hAnsiTheme="majorBidi" w:cstheme="majorBidi"/>
          <w:sz w:val="24"/>
          <w:szCs w:val="24"/>
        </w:rPr>
        <w:t xml:space="preserve"> </w:t>
      </w:r>
    </w:p>
    <w:p w:rsidR="00701102" w:rsidRPr="003F54A2" w:rsidRDefault="00701102" w:rsidP="00701102">
      <w:pPr>
        <w:pStyle w:val="ListParagraph"/>
        <w:rPr>
          <w:rFonts w:asciiTheme="majorBidi" w:hAnsiTheme="majorBidi" w:cstheme="majorBidi"/>
          <w:sz w:val="24"/>
          <w:szCs w:val="24"/>
        </w:rPr>
      </w:pPr>
    </w:p>
    <w:p w:rsidR="00701102" w:rsidRPr="003F54A2" w:rsidRDefault="00701102" w:rsidP="00701102">
      <w:pPr>
        <w:pStyle w:val="ListParagraph"/>
        <w:numPr>
          <w:ilvl w:val="0"/>
          <w:numId w:val="16"/>
        </w:numPr>
        <w:bidi w:val="0"/>
        <w:rPr>
          <w:rFonts w:asciiTheme="majorBidi" w:hAnsiTheme="majorBidi" w:cstheme="majorBidi"/>
          <w:sz w:val="24"/>
          <w:szCs w:val="24"/>
        </w:rPr>
      </w:pPr>
      <w:r w:rsidRPr="003F54A2">
        <w:rPr>
          <w:rFonts w:asciiTheme="majorBidi" w:hAnsiTheme="majorBidi" w:cstheme="majorBidi"/>
          <w:sz w:val="24"/>
          <w:szCs w:val="24"/>
        </w:rPr>
        <w:t>Schiff, R. Statistical learning among poor readers.</w:t>
      </w:r>
      <w:r w:rsidR="00BE2FB6" w:rsidRPr="003F54A2">
        <w:rPr>
          <w:rFonts w:asciiTheme="majorBidi" w:hAnsiTheme="majorBidi" w:cstheme="majorBidi"/>
          <w:sz w:val="24"/>
          <w:szCs w:val="24"/>
        </w:rPr>
        <w:t xml:space="preserve"> (2015).</w:t>
      </w:r>
      <w:r w:rsidRPr="003F54A2">
        <w:rPr>
          <w:rFonts w:asciiTheme="majorBidi" w:hAnsiTheme="majorBidi" w:cstheme="majorBidi"/>
          <w:sz w:val="24"/>
          <w:szCs w:val="24"/>
        </w:rPr>
        <w:t xml:space="preserve"> </w:t>
      </w:r>
      <w:r w:rsidR="002B0C0A" w:rsidRPr="003F54A2">
        <w:rPr>
          <w:rFonts w:asciiTheme="majorBidi" w:hAnsiTheme="majorBidi" w:cstheme="majorBidi"/>
          <w:sz w:val="24"/>
          <w:szCs w:val="24"/>
        </w:rPr>
        <w:t xml:space="preserve">Keynote speaker. </w:t>
      </w:r>
      <w:proofErr w:type="spellStart"/>
      <w:r w:rsidRPr="003F54A2">
        <w:rPr>
          <w:rFonts w:asciiTheme="majorBidi" w:hAnsiTheme="majorBidi" w:cstheme="majorBidi"/>
          <w:sz w:val="24"/>
          <w:szCs w:val="24"/>
        </w:rPr>
        <w:t>Egdal</w:t>
      </w:r>
      <w:proofErr w:type="spellEnd"/>
      <w:r w:rsidRPr="003F54A2">
        <w:rPr>
          <w:rFonts w:asciiTheme="majorBidi" w:hAnsiTheme="majorBidi" w:cstheme="majorBidi"/>
          <w:sz w:val="24"/>
          <w:szCs w:val="24"/>
        </w:rPr>
        <w:t xml:space="preserve"> conference, Learning Disabilities: From Theory to Practice. Bar </w:t>
      </w:r>
      <w:proofErr w:type="spellStart"/>
      <w:r w:rsidRPr="003F54A2">
        <w:rPr>
          <w:rFonts w:asciiTheme="majorBidi" w:hAnsiTheme="majorBidi" w:cstheme="majorBidi"/>
          <w:sz w:val="24"/>
          <w:szCs w:val="24"/>
        </w:rPr>
        <w:t>Ilan</w:t>
      </w:r>
      <w:proofErr w:type="spellEnd"/>
      <w:r w:rsidRPr="003F54A2">
        <w:rPr>
          <w:rFonts w:asciiTheme="majorBidi" w:hAnsiTheme="majorBidi" w:cstheme="majorBidi"/>
          <w:sz w:val="24"/>
          <w:szCs w:val="24"/>
        </w:rPr>
        <w:t xml:space="preserve"> University, Israel. </w:t>
      </w:r>
    </w:p>
    <w:p w:rsidR="00BE2FB6" w:rsidRPr="003F54A2" w:rsidRDefault="00BE2FB6" w:rsidP="00BE2FB6">
      <w:pPr>
        <w:pStyle w:val="ListParagraph"/>
        <w:rPr>
          <w:rFonts w:asciiTheme="majorBidi" w:hAnsiTheme="majorBidi" w:cstheme="majorBidi"/>
          <w:sz w:val="24"/>
          <w:szCs w:val="24"/>
        </w:rPr>
      </w:pPr>
    </w:p>
    <w:p w:rsidR="00BE2FB6" w:rsidRPr="003F54A2" w:rsidRDefault="00BE2FB6" w:rsidP="00BE2FB6">
      <w:pPr>
        <w:pStyle w:val="ListParagraph"/>
        <w:numPr>
          <w:ilvl w:val="0"/>
          <w:numId w:val="16"/>
        </w:numPr>
        <w:bidi w:val="0"/>
        <w:rPr>
          <w:rFonts w:asciiTheme="majorBidi" w:hAnsiTheme="majorBidi" w:cstheme="majorBidi"/>
          <w:sz w:val="24"/>
          <w:szCs w:val="24"/>
        </w:rPr>
      </w:pPr>
      <w:r w:rsidRPr="003F54A2">
        <w:rPr>
          <w:rFonts w:asciiTheme="majorBidi" w:hAnsiTheme="majorBidi" w:cstheme="majorBidi"/>
          <w:sz w:val="24"/>
          <w:szCs w:val="24"/>
        </w:rPr>
        <w:t xml:space="preserve">Schiff, R., Cohen, M., &amp; </w:t>
      </w:r>
      <w:proofErr w:type="spellStart"/>
      <w:r w:rsidRPr="003F54A2">
        <w:rPr>
          <w:rFonts w:asciiTheme="majorBidi" w:hAnsiTheme="majorBidi" w:cstheme="majorBidi"/>
          <w:sz w:val="24"/>
          <w:szCs w:val="24"/>
        </w:rPr>
        <w:t>Ravid</w:t>
      </w:r>
      <w:proofErr w:type="spellEnd"/>
      <w:r w:rsidRPr="003F54A2">
        <w:rPr>
          <w:rFonts w:asciiTheme="majorBidi" w:hAnsiTheme="majorBidi" w:cstheme="majorBidi"/>
          <w:sz w:val="24"/>
          <w:szCs w:val="24"/>
        </w:rPr>
        <w:t>, D. 2015). Implicit and explicit morphological knowledge among children with developmental dyslexia. Word Formation Theories Conference, Kosice, Slovakia.</w:t>
      </w:r>
    </w:p>
    <w:p w:rsidR="00E96625" w:rsidRPr="003F54A2" w:rsidRDefault="00E96625" w:rsidP="00E96625">
      <w:pPr>
        <w:pStyle w:val="ListParagraph"/>
        <w:numPr>
          <w:ilvl w:val="0"/>
          <w:numId w:val="16"/>
        </w:numPr>
        <w:tabs>
          <w:tab w:val="left" w:pos="284"/>
        </w:tabs>
        <w:bidi w:val="0"/>
        <w:spacing w:before="240" w:after="240"/>
        <w:ind w:left="720"/>
        <w:contextualSpacing w:val="0"/>
        <w:rPr>
          <w:rFonts w:asciiTheme="majorBidi" w:hAnsiTheme="majorBidi" w:cstheme="majorBidi"/>
          <w:sz w:val="24"/>
          <w:szCs w:val="24"/>
        </w:rPr>
      </w:pPr>
      <w:r w:rsidRPr="003F54A2">
        <w:rPr>
          <w:rFonts w:asciiTheme="majorBidi" w:hAnsiTheme="majorBidi" w:cstheme="majorBidi"/>
          <w:sz w:val="24"/>
          <w:szCs w:val="24"/>
        </w:rPr>
        <w:t xml:space="preserve">Schiff, R., &amp; </w:t>
      </w:r>
      <w:proofErr w:type="spellStart"/>
      <w:r w:rsidRPr="003F54A2">
        <w:rPr>
          <w:rFonts w:asciiTheme="majorBidi" w:hAnsiTheme="majorBidi" w:cstheme="majorBidi"/>
          <w:sz w:val="24"/>
          <w:szCs w:val="24"/>
        </w:rPr>
        <w:t>Saiegh</w:t>
      </w:r>
      <w:proofErr w:type="spellEnd"/>
      <w:r w:rsidRPr="003F54A2">
        <w:rPr>
          <w:rFonts w:asciiTheme="majorBidi" w:hAnsiTheme="majorBidi" w:cstheme="majorBidi"/>
          <w:sz w:val="24"/>
          <w:szCs w:val="24"/>
        </w:rPr>
        <w:t xml:space="preserve">-Haddad, E. (2015). The influence of </w:t>
      </w:r>
      <w:proofErr w:type="spellStart"/>
      <w:r w:rsidRPr="003F54A2">
        <w:rPr>
          <w:rFonts w:asciiTheme="majorBidi" w:hAnsiTheme="majorBidi" w:cstheme="majorBidi"/>
          <w:sz w:val="24"/>
          <w:szCs w:val="24"/>
        </w:rPr>
        <w:t>diglossia</w:t>
      </w:r>
      <w:proofErr w:type="spellEnd"/>
      <w:r w:rsidRPr="003F54A2">
        <w:rPr>
          <w:rFonts w:asciiTheme="majorBidi" w:hAnsiTheme="majorBidi" w:cstheme="majorBidi"/>
          <w:sz w:val="24"/>
          <w:szCs w:val="24"/>
        </w:rPr>
        <w:t xml:space="preserve"> on two Arabic orthographies: A developmental perspective. 8th Annual International Conference on Language and Linguistics, Athens, Greece</w:t>
      </w:r>
      <w:r w:rsidRPr="003F54A2">
        <w:rPr>
          <w:rFonts w:asciiTheme="majorBidi" w:hAnsiTheme="majorBidi" w:cstheme="majorBidi"/>
          <w:sz w:val="24"/>
          <w:szCs w:val="24"/>
          <w:rtl/>
        </w:rPr>
        <w:t>.</w:t>
      </w:r>
    </w:p>
    <w:p w:rsidR="00E96625" w:rsidRPr="003F54A2" w:rsidRDefault="00E96625" w:rsidP="00E96625">
      <w:pPr>
        <w:pStyle w:val="ListParagraph"/>
        <w:numPr>
          <w:ilvl w:val="0"/>
          <w:numId w:val="16"/>
        </w:numPr>
        <w:tabs>
          <w:tab w:val="left" w:pos="284"/>
        </w:tabs>
        <w:bidi w:val="0"/>
        <w:spacing w:before="240" w:after="240"/>
        <w:ind w:left="720"/>
        <w:contextualSpacing w:val="0"/>
        <w:rPr>
          <w:rFonts w:asciiTheme="majorBidi" w:hAnsiTheme="majorBidi" w:cstheme="majorBidi"/>
          <w:sz w:val="24"/>
          <w:szCs w:val="24"/>
        </w:rPr>
      </w:pPr>
      <w:r w:rsidRPr="003F54A2">
        <w:rPr>
          <w:rFonts w:asciiTheme="majorBidi" w:hAnsiTheme="majorBidi" w:cstheme="majorBidi"/>
          <w:sz w:val="24"/>
          <w:szCs w:val="24"/>
        </w:rPr>
        <w:t xml:space="preserve">Schiff, R., &amp; </w:t>
      </w:r>
      <w:proofErr w:type="spellStart"/>
      <w:r w:rsidRPr="003F54A2">
        <w:rPr>
          <w:rFonts w:asciiTheme="majorBidi" w:hAnsiTheme="majorBidi" w:cstheme="majorBidi"/>
          <w:sz w:val="24"/>
          <w:szCs w:val="24"/>
        </w:rPr>
        <w:t>Kahta</w:t>
      </w:r>
      <w:proofErr w:type="spellEnd"/>
      <w:r w:rsidRPr="003F54A2">
        <w:rPr>
          <w:rFonts w:asciiTheme="majorBidi" w:hAnsiTheme="majorBidi" w:cstheme="majorBidi"/>
          <w:sz w:val="24"/>
          <w:szCs w:val="24"/>
        </w:rPr>
        <w:t xml:space="preserve">, S. (2015). The AGL abilities of adults with developmental dyslexia: Evidence from Implicit and explicit tasks. Interdisciplinary Advances in Statistical Learning, San Sebastian, Spain. </w:t>
      </w:r>
    </w:p>
    <w:p w:rsidR="00E96625" w:rsidRPr="003F54A2" w:rsidRDefault="00E96625" w:rsidP="00E96625">
      <w:pPr>
        <w:pStyle w:val="ListParagraph"/>
        <w:numPr>
          <w:ilvl w:val="0"/>
          <w:numId w:val="16"/>
        </w:numPr>
        <w:tabs>
          <w:tab w:val="left" w:pos="284"/>
        </w:tabs>
        <w:bidi w:val="0"/>
        <w:spacing w:before="240" w:after="240"/>
        <w:ind w:left="720"/>
        <w:contextualSpacing w:val="0"/>
        <w:rPr>
          <w:rFonts w:asciiTheme="majorBidi" w:hAnsiTheme="majorBidi" w:cstheme="majorBidi"/>
          <w:sz w:val="24"/>
          <w:szCs w:val="24"/>
        </w:rPr>
      </w:pPr>
      <w:proofErr w:type="spellStart"/>
      <w:r w:rsidRPr="003F54A2">
        <w:rPr>
          <w:rFonts w:asciiTheme="majorBidi" w:hAnsiTheme="majorBidi" w:cstheme="majorBidi"/>
          <w:sz w:val="24"/>
          <w:szCs w:val="24"/>
        </w:rPr>
        <w:t>Yeari</w:t>
      </w:r>
      <w:proofErr w:type="spellEnd"/>
      <w:r w:rsidRPr="003F54A2">
        <w:rPr>
          <w:rFonts w:asciiTheme="majorBidi" w:hAnsiTheme="majorBidi" w:cstheme="majorBidi"/>
          <w:sz w:val="24"/>
          <w:szCs w:val="24"/>
        </w:rPr>
        <w:t>, M., &amp; Schiff, R. (2015). The role of working memory in inference generation during reading comprehension: Retention, activation or suppression of verbal information? 25th Annual Meeting of the Society for Tex</w:t>
      </w:r>
      <w:r w:rsidR="009C2FFD" w:rsidRPr="003F54A2">
        <w:rPr>
          <w:rFonts w:asciiTheme="majorBidi" w:hAnsiTheme="majorBidi" w:cstheme="majorBidi"/>
          <w:sz w:val="24"/>
          <w:szCs w:val="24"/>
        </w:rPr>
        <w:t>t &amp; Discourse, Minneapolis, USA.</w:t>
      </w:r>
    </w:p>
    <w:p w:rsidR="00E96625" w:rsidRPr="003F54A2" w:rsidRDefault="00E96625" w:rsidP="00E96625">
      <w:pPr>
        <w:pStyle w:val="ListParagraph"/>
        <w:numPr>
          <w:ilvl w:val="0"/>
          <w:numId w:val="16"/>
        </w:numPr>
        <w:tabs>
          <w:tab w:val="left" w:pos="284"/>
        </w:tabs>
        <w:bidi w:val="0"/>
        <w:spacing w:before="240" w:after="240"/>
        <w:ind w:left="720"/>
        <w:contextualSpacing w:val="0"/>
        <w:rPr>
          <w:rFonts w:asciiTheme="majorBidi" w:hAnsiTheme="majorBidi" w:cstheme="majorBidi"/>
          <w:sz w:val="24"/>
          <w:szCs w:val="24"/>
        </w:rPr>
      </w:pPr>
      <w:proofErr w:type="spellStart"/>
      <w:r w:rsidRPr="003F54A2">
        <w:rPr>
          <w:rFonts w:asciiTheme="majorBidi" w:hAnsiTheme="majorBidi" w:cstheme="majorBidi"/>
          <w:sz w:val="24"/>
          <w:szCs w:val="24"/>
        </w:rPr>
        <w:t>Kahta</w:t>
      </w:r>
      <w:proofErr w:type="spellEnd"/>
      <w:r w:rsidRPr="003F54A2">
        <w:rPr>
          <w:rFonts w:asciiTheme="majorBidi" w:hAnsiTheme="majorBidi" w:cstheme="majorBidi"/>
          <w:sz w:val="24"/>
          <w:szCs w:val="24"/>
        </w:rPr>
        <w:t xml:space="preserve">, S., &amp; Schiff, R. (2015). Implicit and explicit learning deficits among adults with developmental dyslexia: Evidence </w:t>
      </w:r>
      <w:proofErr w:type="spellStart"/>
      <w:r w:rsidRPr="003F54A2">
        <w:rPr>
          <w:rFonts w:asciiTheme="majorBidi" w:hAnsiTheme="majorBidi" w:cstheme="majorBidi"/>
          <w:sz w:val="24"/>
          <w:szCs w:val="24"/>
        </w:rPr>
        <w:t>frm</w:t>
      </w:r>
      <w:proofErr w:type="spellEnd"/>
      <w:r w:rsidRPr="003F54A2">
        <w:rPr>
          <w:rFonts w:asciiTheme="majorBidi" w:hAnsiTheme="majorBidi" w:cstheme="majorBidi"/>
          <w:sz w:val="24"/>
          <w:szCs w:val="24"/>
        </w:rPr>
        <w:t xml:space="preserve"> an AGL study. Literacy and Language. </w:t>
      </w:r>
      <w:proofErr w:type="spellStart"/>
      <w:r w:rsidRPr="003F54A2">
        <w:rPr>
          <w:rFonts w:asciiTheme="majorBidi" w:hAnsiTheme="majorBidi" w:cstheme="majorBidi"/>
          <w:sz w:val="24"/>
          <w:szCs w:val="24"/>
        </w:rPr>
        <w:t>Levinsky</w:t>
      </w:r>
      <w:proofErr w:type="spellEnd"/>
      <w:r w:rsidRPr="003F54A2">
        <w:rPr>
          <w:rFonts w:asciiTheme="majorBidi" w:hAnsiTheme="majorBidi" w:cstheme="majorBidi"/>
          <w:sz w:val="24"/>
          <w:szCs w:val="24"/>
        </w:rPr>
        <w:t xml:space="preserve"> College of Education, Tel Aviv, Israel. </w:t>
      </w:r>
    </w:p>
    <w:p w:rsidR="00E96625" w:rsidRPr="003F54A2" w:rsidRDefault="00E96625" w:rsidP="00E96625">
      <w:pPr>
        <w:pStyle w:val="ListParagraph"/>
        <w:numPr>
          <w:ilvl w:val="0"/>
          <w:numId w:val="16"/>
        </w:numPr>
        <w:tabs>
          <w:tab w:val="left" w:pos="284"/>
        </w:tabs>
        <w:bidi w:val="0"/>
        <w:spacing w:before="240" w:after="240"/>
        <w:ind w:left="720"/>
        <w:contextualSpacing w:val="0"/>
        <w:rPr>
          <w:rFonts w:asciiTheme="majorBidi" w:hAnsiTheme="majorBidi" w:cstheme="majorBidi"/>
          <w:sz w:val="24"/>
          <w:szCs w:val="24"/>
        </w:rPr>
      </w:pPr>
      <w:proofErr w:type="spellStart"/>
      <w:r w:rsidRPr="003F54A2">
        <w:rPr>
          <w:rFonts w:asciiTheme="majorBidi" w:hAnsiTheme="majorBidi" w:cstheme="majorBidi"/>
          <w:sz w:val="24"/>
          <w:szCs w:val="24"/>
        </w:rPr>
        <w:t>Shefer-Kahanovich</w:t>
      </w:r>
      <w:proofErr w:type="spellEnd"/>
      <w:r w:rsidRPr="003F54A2">
        <w:rPr>
          <w:rFonts w:asciiTheme="majorBidi" w:hAnsiTheme="majorBidi" w:cstheme="majorBidi"/>
          <w:sz w:val="24"/>
          <w:szCs w:val="24"/>
        </w:rPr>
        <w:t xml:space="preserve">, M., Schiff, R., &amp; </w:t>
      </w:r>
      <w:proofErr w:type="spellStart"/>
      <w:r w:rsidRPr="003F54A2">
        <w:rPr>
          <w:rFonts w:asciiTheme="majorBidi" w:hAnsiTheme="majorBidi" w:cstheme="majorBidi"/>
          <w:sz w:val="24"/>
          <w:szCs w:val="24"/>
        </w:rPr>
        <w:t>Ravid</w:t>
      </w:r>
      <w:proofErr w:type="spellEnd"/>
      <w:r w:rsidRPr="003F54A2">
        <w:rPr>
          <w:rFonts w:asciiTheme="majorBidi" w:hAnsiTheme="majorBidi" w:cstheme="majorBidi"/>
          <w:sz w:val="24"/>
          <w:szCs w:val="24"/>
        </w:rPr>
        <w:t xml:space="preserve">, D. (2015). Root letter spelling: A socio-developmental investigation. Literacy and Language. </w:t>
      </w:r>
      <w:proofErr w:type="spellStart"/>
      <w:r w:rsidRPr="003F54A2">
        <w:rPr>
          <w:rFonts w:asciiTheme="majorBidi" w:hAnsiTheme="majorBidi" w:cstheme="majorBidi"/>
          <w:sz w:val="24"/>
          <w:szCs w:val="24"/>
        </w:rPr>
        <w:t>Levinsky</w:t>
      </w:r>
      <w:proofErr w:type="spellEnd"/>
      <w:r w:rsidRPr="003F54A2">
        <w:rPr>
          <w:rFonts w:asciiTheme="majorBidi" w:hAnsiTheme="majorBidi" w:cstheme="majorBidi"/>
          <w:sz w:val="24"/>
          <w:szCs w:val="24"/>
        </w:rPr>
        <w:t xml:space="preserve"> College of Education, Tel Aviv, Israel.</w:t>
      </w:r>
    </w:p>
    <w:p w:rsidR="00E96625" w:rsidRPr="003F54A2" w:rsidRDefault="00E96625" w:rsidP="00E96625">
      <w:pPr>
        <w:pStyle w:val="ListParagraph"/>
        <w:numPr>
          <w:ilvl w:val="0"/>
          <w:numId w:val="16"/>
        </w:numPr>
        <w:bidi w:val="0"/>
        <w:spacing w:before="240" w:after="240"/>
        <w:ind w:left="720"/>
        <w:contextualSpacing w:val="0"/>
        <w:rPr>
          <w:rFonts w:asciiTheme="majorBidi" w:hAnsiTheme="majorBidi" w:cstheme="majorBidi"/>
          <w:sz w:val="24"/>
          <w:szCs w:val="24"/>
        </w:rPr>
      </w:pPr>
      <w:proofErr w:type="spellStart"/>
      <w:r w:rsidRPr="003F54A2">
        <w:rPr>
          <w:rFonts w:asciiTheme="majorBidi" w:hAnsiTheme="majorBidi" w:cstheme="majorBidi"/>
          <w:sz w:val="24"/>
          <w:szCs w:val="24"/>
        </w:rPr>
        <w:t>Avramovich</w:t>
      </w:r>
      <w:proofErr w:type="spellEnd"/>
      <w:r w:rsidRPr="003F54A2">
        <w:rPr>
          <w:rFonts w:asciiTheme="majorBidi" w:hAnsiTheme="majorBidi" w:cstheme="majorBidi"/>
          <w:sz w:val="24"/>
          <w:szCs w:val="24"/>
        </w:rPr>
        <w:t xml:space="preserve">, A., </w:t>
      </w:r>
      <w:proofErr w:type="spellStart"/>
      <w:r w:rsidRPr="003F54A2">
        <w:rPr>
          <w:rFonts w:asciiTheme="majorBidi" w:hAnsiTheme="majorBidi" w:cstheme="majorBidi"/>
          <w:sz w:val="24"/>
          <w:szCs w:val="24"/>
        </w:rPr>
        <w:t>Yeari</w:t>
      </w:r>
      <w:proofErr w:type="spellEnd"/>
      <w:r w:rsidRPr="003F54A2">
        <w:rPr>
          <w:rFonts w:asciiTheme="majorBidi" w:hAnsiTheme="majorBidi" w:cstheme="majorBidi"/>
          <w:sz w:val="24"/>
          <w:szCs w:val="24"/>
        </w:rPr>
        <w:t xml:space="preserve">, M., &amp; Schiff, R. (2015). Reading comprehension difficulties among readers with ADD. Literacy and Language. </w:t>
      </w:r>
      <w:proofErr w:type="spellStart"/>
      <w:r w:rsidRPr="003F54A2">
        <w:rPr>
          <w:rFonts w:asciiTheme="majorBidi" w:hAnsiTheme="majorBidi" w:cstheme="majorBidi"/>
          <w:sz w:val="24"/>
          <w:szCs w:val="24"/>
        </w:rPr>
        <w:t>Levinsky</w:t>
      </w:r>
      <w:proofErr w:type="spellEnd"/>
      <w:r w:rsidRPr="003F54A2">
        <w:rPr>
          <w:rFonts w:asciiTheme="majorBidi" w:hAnsiTheme="majorBidi" w:cstheme="majorBidi"/>
          <w:sz w:val="24"/>
          <w:szCs w:val="24"/>
        </w:rPr>
        <w:t xml:space="preserve"> College of Education, Tel Aviv, Israel. </w:t>
      </w:r>
    </w:p>
    <w:p w:rsidR="00E96625" w:rsidRPr="003F54A2" w:rsidRDefault="00E96625" w:rsidP="00E96625">
      <w:pPr>
        <w:pStyle w:val="ListParagraph"/>
        <w:numPr>
          <w:ilvl w:val="0"/>
          <w:numId w:val="16"/>
        </w:numPr>
        <w:bidi w:val="0"/>
        <w:spacing w:before="240" w:after="240"/>
        <w:ind w:left="720"/>
        <w:contextualSpacing w:val="0"/>
        <w:rPr>
          <w:rFonts w:asciiTheme="majorBidi" w:hAnsiTheme="majorBidi" w:cstheme="majorBidi"/>
          <w:sz w:val="24"/>
          <w:szCs w:val="24"/>
        </w:rPr>
      </w:pPr>
      <w:bookmarkStart w:id="1" w:name="_GoBack"/>
      <w:proofErr w:type="spellStart"/>
      <w:r w:rsidRPr="003F54A2">
        <w:rPr>
          <w:rFonts w:asciiTheme="majorBidi" w:hAnsiTheme="majorBidi" w:cstheme="majorBidi"/>
          <w:sz w:val="24"/>
          <w:szCs w:val="24"/>
        </w:rPr>
        <w:lastRenderedPageBreak/>
        <w:t>Vaz</w:t>
      </w:r>
      <w:bookmarkEnd w:id="1"/>
      <w:r w:rsidRPr="003F54A2">
        <w:rPr>
          <w:rFonts w:asciiTheme="majorBidi" w:hAnsiTheme="majorBidi" w:cstheme="majorBidi"/>
          <w:sz w:val="24"/>
          <w:szCs w:val="24"/>
        </w:rPr>
        <w:t>ner</w:t>
      </w:r>
      <w:proofErr w:type="spellEnd"/>
      <w:r w:rsidRPr="003F54A2">
        <w:rPr>
          <w:rFonts w:asciiTheme="majorBidi" w:hAnsiTheme="majorBidi" w:cstheme="majorBidi"/>
          <w:sz w:val="24"/>
          <w:szCs w:val="24"/>
        </w:rPr>
        <w:t xml:space="preserve">, Y., </w:t>
      </w:r>
      <w:proofErr w:type="spellStart"/>
      <w:r w:rsidRPr="003F54A2">
        <w:rPr>
          <w:rFonts w:asciiTheme="majorBidi" w:hAnsiTheme="majorBidi" w:cstheme="majorBidi"/>
          <w:sz w:val="24"/>
          <w:szCs w:val="24"/>
        </w:rPr>
        <w:t>Kahta</w:t>
      </w:r>
      <w:proofErr w:type="spellEnd"/>
      <w:r w:rsidRPr="003F54A2">
        <w:rPr>
          <w:rFonts w:asciiTheme="majorBidi" w:hAnsiTheme="majorBidi" w:cstheme="majorBidi"/>
          <w:sz w:val="24"/>
          <w:szCs w:val="24"/>
        </w:rPr>
        <w:t xml:space="preserve">, S., &amp; Schiff, R. (2015). Implicit and explicit learning in an AGL experiment: A comparison between readers with and without dyslexia. Literacy and Language. </w:t>
      </w:r>
      <w:proofErr w:type="spellStart"/>
      <w:r w:rsidRPr="003F54A2">
        <w:rPr>
          <w:rFonts w:asciiTheme="majorBidi" w:hAnsiTheme="majorBidi" w:cstheme="majorBidi"/>
          <w:sz w:val="24"/>
          <w:szCs w:val="24"/>
        </w:rPr>
        <w:t>Levinsky</w:t>
      </w:r>
      <w:proofErr w:type="spellEnd"/>
      <w:r w:rsidRPr="003F54A2">
        <w:rPr>
          <w:rFonts w:asciiTheme="majorBidi" w:hAnsiTheme="majorBidi" w:cstheme="majorBidi"/>
          <w:sz w:val="24"/>
          <w:szCs w:val="24"/>
        </w:rPr>
        <w:t xml:space="preserve"> College of Education, Tel Aviv, Israel.</w:t>
      </w:r>
    </w:p>
    <w:p w:rsidR="00E96625" w:rsidRPr="003F54A2" w:rsidRDefault="00E96625" w:rsidP="00E96625">
      <w:pPr>
        <w:pStyle w:val="ListParagraph"/>
        <w:numPr>
          <w:ilvl w:val="0"/>
          <w:numId w:val="16"/>
        </w:numPr>
        <w:bidi w:val="0"/>
        <w:rPr>
          <w:rFonts w:asciiTheme="majorBidi" w:hAnsiTheme="majorBidi" w:cstheme="majorBidi"/>
          <w:sz w:val="24"/>
          <w:szCs w:val="24"/>
        </w:rPr>
      </w:pPr>
      <w:r w:rsidRPr="003F54A2">
        <w:rPr>
          <w:rFonts w:asciiTheme="majorBidi" w:hAnsiTheme="majorBidi" w:cstheme="majorBidi"/>
          <w:sz w:val="24"/>
          <w:szCs w:val="24"/>
        </w:rPr>
        <w:t xml:space="preserve">Schiff, R., &amp; </w:t>
      </w:r>
      <w:proofErr w:type="spellStart"/>
      <w:r w:rsidRPr="003F54A2">
        <w:rPr>
          <w:rFonts w:asciiTheme="majorBidi" w:hAnsiTheme="majorBidi" w:cstheme="majorBidi"/>
          <w:sz w:val="24"/>
          <w:szCs w:val="24"/>
        </w:rPr>
        <w:t>Saiegh</w:t>
      </w:r>
      <w:proofErr w:type="spellEnd"/>
      <w:r w:rsidRPr="003F54A2">
        <w:rPr>
          <w:rFonts w:asciiTheme="majorBidi" w:hAnsiTheme="majorBidi" w:cstheme="majorBidi"/>
          <w:sz w:val="24"/>
          <w:szCs w:val="24"/>
        </w:rPr>
        <w:t xml:space="preserve">-Haddad, E. (2015). The impact of </w:t>
      </w:r>
      <w:proofErr w:type="spellStart"/>
      <w:r w:rsidRPr="003F54A2">
        <w:rPr>
          <w:rFonts w:asciiTheme="majorBidi" w:hAnsiTheme="majorBidi" w:cstheme="majorBidi"/>
          <w:sz w:val="24"/>
          <w:szCs w:val="24"/>
        </w:rPr>
        <w:t>diglossia</w:t>
      </w:r>
      <w:proofErr w:type="spellEnd"/>
      <w:r w:rsidRPr="003F54A2">
        <w:rPr>
          <w:rFonts w:asciiTheme="majorBidi" w:hAnsiTheme="majorBidi" w:cstheme="majorBidi"/>
          <w:sz w:val="24"/>
          <w:szCs w:val="24"/>
        </w:rPr>
        <w:t xml:space="preserve"> on </w:t>
      </w:r>
      <w:proofErr w:type="spellStart"/>
      <w:r w:rsidRPr="003F54A2">
        <w:rPr>
          <w:rFonts w:asciiTheme="majorBidi" w:hAnsiTheme="majorBidi" w:cstheme="majorBidi"/>
          <w:sz w:val="24"/>
          <w:szCs w:val="24"/>
        </w:rPr>
        <w:t>voweled</w:t>
      </w:r>
      <w:proofErr w:type="spellEnd"/>
      <w:r w:rsidRPr="003F54A2">
        <w:rPr>
          <w:rFonts w:asciiTheme="majorBidi" w:hAnsiTheme="majorBidi" w:cstheme="majorBidi"/>
          <w:sz w:val="24"/>
          <w:szCs w:val="24"/>
        </w:rPr>
        <w:t xml:space="preserve"> and </w:t>
      </w:r>
      <w:proofErr w:type="spellStart"/>
      <w:r w:rsidRPr="003F54A2">
        <w:rPr>
          <w:rFonts w:asciiTheme="majorBidi" w:hAnsiTheme="majorBidi" w:cstheme="majorBidi"/>
          <w:sz w:val="24"/>
          <w:szCs w:val="24"/>
        </w:rPr>
        <w:t>unvoweled</w:t>
      </w:r>
      <w:proofErr w:type="spellEnd"/>
      <w:r w:rsidRPr="003F54A2">
        <w:rPr>
          <w:rFonts w:asciiTheme="majorBidi" w:hAnsiTheme="majorBidi" w:cstheme="majorBidi"/>
          <w:sz w:val="24"/>
          <w:szCs w:val="24"/>
        </w:rPr>
        <w:t xml:space="preserve"> word reading in Arabic: A developmental study from childhood to adolescence. Scientific Studies of Reading, </w:t>
      </w:r>
      <w:r w:rsidR="009C2FFD" w:rsidRPr="003F54A2">
        <w:rPr>
          <w:rFonts w:asciiTheme="majorBidi" w:hAnsiTheme="majorBidi" w:cstheme="majorBidi"/>
          <w:sz w:val="24"/>
          <w:szCs w:val="24"/>
        </w:rPr>
        <w:t>Hawaii, USA.</w:t>
      </w:r>
    </w:p>
    <w:p w:rsidR="00656DF3" w:rsidRPr="003F54A2" w:rsidRDefault="00656DF3" w:rsidP="00656DF3">
      <w:pPr>
        <w:pStyle w:val="ListParagraph"/>
        <w:bidi w:val="0"/>
        <w:ind w:left="644"/>
        <w:rPr>
          <w:rFonts w:asciiTheme="majorBidi" w:hAnsiTheme="majorBidi" w:cstheme="majorBidi"/>
          <w:sz w:val="24"/>
          <w:szCs w:val="24"/>
        </w:rPr>
      </w:pPr>
    </w:p>
    <w:p w:rsidR="00E96625" w:rsidRDefault="00E96625" w:rsidP="00656DF3">
      <w:pPr>
        <w:pStyle w:val="ListParagraph"/>
        <w:numPr>
          <w:ilvl w:val="0"/>
          <w:numId w:val="16"/>
        </w:numPr>
        <w:bidi w:val="0"/>
        <w:rPr>
          <w:rFonts w:asciiTheme="majorBidi" w:hAnsiTheme="majorBidi" w:cstheme="majorBidi"/>
          <w:sz w:val="24"/>
          <w:szCs w:val="24"/>
        </w:rPr>
      </w:pPr>
      <w:r w:rsidRPr="003F54A2">
        <w:rPr>
          <w:rFonts w:asciiTheme="majorBidi" w:hAnsiTheme="majorBidi" w:cstheme="majorBidi"/>
          <w:sz w:val="24"/>
          <w:szCs w:val="24"/>
        </w:rPr>
        <w:t xml:space="preserve">Schiff, R., &amp; </w:t>
      </w:r>
      <w:proofErr w:type="spellStart"/>
      <w:r w:rsidRPr="003F54A2">
        <w:rPr>
          <w:rFonts w:asciiTheme="majorBidi" w:hAnsiTheme="majorBidi" w:cstheme="majorBidi"/>
          <w:sz w:val="24"/>
          <w:szCs w:val="24"/>
        </w:rPr>
        <w:t>Kahta</w:t>
      </w:r>
      <w:proofErr w:type="spellEnd"/>
      <w:r w:rsidRPr="003F54A2">
        <w:rPr>
          <w:rFonts w:asciiTheme="majorBidi" w:hAnsiTheme="majorBidi" w:cstheme="majorBidi"/>
          <w:sz w:val="24"/>
          <w:szCs w:val="24"/>
        </w:rPr>
        <w:t xml:space="preserve">, S. (2015). How adults with dyslexia perform on an AGL task. The 19th Conference of the European Society for Cognitive Psychology (ESCOP), </w:t>
      </w:r>
      <w:proofErr w:type="spellStart"/>
      <w:r w:rsidRPr="003F54A2">
        <w:rPr>
          <w:rFonts w:asciiTheme="majorBidi" w:hAnsiTheme="majorBidi" w:cstheme="majorBidi"/>
          <w:sz w:val="24"/>
          <w:szCs w:val="24"/>
        </w:rPr>
        <w:t>Paphos</w:t>
      </w:r>
      <w:proofErr w:type="spellEnd"/>
      <w:r w:rsidRPr="003F54A2">
        <w:rPr>
          <w:rFonts w:asciiTheme="majorBidi" w:hAnsiTheme="majorBidi" w:cstheme="majorBidi"/>
          <w:sz w:val="24"/>
          <w:szCs w:val="24"/>
        </w:rPr>
        <w:t>, Cyprus.</w:t>
      </w:r>
    </w:p>
    <w:p w:rsidR="002D5352" w:rsidRPr="002D5352" w:rsidRDefault="002D5352" w:rsidP="002D5352">
      <w:pPr>
        <w:pStyle w:val="ListParagraph"/>
        <w:rPr>
          <w:rFonts w:asciiTheme="majorBidi" w:hAnsiTheme="majorBidi" w:cstheme="majorBidi"/>
          <w:sz w:val="24"/>
          <w:szCs w:val="24"/>
        </w:rPr>
      </w:pPr>
    </w:p>
    <w:p w:rsidR="002D5352" w:rsidRPr="00DF0080" w:rsidRDefault="002D5352" w:rsidP="00781D54">
      <w:pPr>
        <w:pStyle w:val="ListParagraph"/>
        <w:numPr>
          <w:ilvl w:val="0"/>
          <w:numId w:val="16"/>
        </w:numPr>
        <w:bidi w:val="0"/>
        <w:rPr>
          <w:rFonts w:asciiTheme="majorBidi" w:hAnsiTheme="majorBidi" w:cstheme="majorBidi"/>
          <w:sz w:val="24"/>
          <w:szCs w:val="24"/>
        </w:rPr>
      </w:pPr>
      <w:r w:rsidRPr="00DF0080">
        <w:rPr>
          <w:rFonts w:asciiTheme="majorBidi" w:hAnsiTheme="majorBidi" w:cstheme="majorBidi"/>
          <w:sz w:val="24"/>
          <w:szCs w:val="24"/>
        </w:rPr>
        <w:t xml:space="preserve">Schiff, R., Cohen, M, &amp; </w:t>
      </w:r>
      <w:proofErr w:type="spellStart"/>
      <w:r w:rsidRPr="00DF0080">
        <w:rPr>
          <w:rFonts w:asciiTheme="majorBidi" w:hAnsiTheme="majorBidi" w:cstheme="majorBidi"/>
          <w:sz w:val="24"/>
          <w:szCs w:val="24"/>
        </w:rPr>
        <w:t>Ravid</w:t>
      </w:r>
      <w:proofErr w:type="spellEnd"/>
      <w:r w:rsidRPr="00DF0080">
        <w:rPr>
          <w:rFonts w:asciiTheme="majorBidi" w:hAnsiTheme="majorBidi" w:cstheme="majorBidi"/>
          <w:sz w:val="24"/>
          <w:szCs w:val="24"/>
        </w:rPr>
        <w:t>, R. (2016). Implicit, Explicit and Meta-linguistic Auditory Morphological Knowledge among Typical Readers and Readers with Dyslexia, Third Conference on Cognition Research of the Israeli</w:t>
      </w:r>
      <w:r w:rsidR="00DF0080" w:rsidRPr="00DF0080">
        <w:rPr>
          <w:rFonts w:asciiTheme="majorBidi" w:hAnsiTheme="majorBidi" w:cstheme="majorBidi"/>
          <w:sz w:val="24"/>
          <w:szCs w:val="24"/>
        </w:rPr>
        <w:t xml:space="preserve"> </w:t>
      </w:r>
      <w:r w:rsidRPr="00DF0080">
        <w:rPr>
          <w:rFonts w:asciiTheme="majorBidi" w:hAnsiTheme="majorBidi" w:cstheme="majorBidi"/>
          <w:sz w:val="24"/>
          <w:szCs w:val="24"/>
        </w:rPr>
        <w:t xml:space="preserve">Society for Cognitive Psychology, Akko, Israel. </w:t>
      </w:r>
    </w:p>
    <w:p w:rsidR="002D5352" w:rsidRPr="002D5352" w:rsidRDefault="002D5352" w:rsidP="002D5352">
      <w:pPr>
        <w:pStyle w:val="ListParagraph"/>
        <w:rPr>
          <w:rFonts w:asciiTheme="majorBidi" w:hAnsiTheme="majorBidi" w:cstheme="majorBidi"/>
          <w:sz w:val="24"/>
          <w:szCs w:val="24"/>
        </w:rPr>
      </w:pPr>
    </w:p>
    <w:p w:rsidR="002D5352" w:rsidRPr="002D5352" w:rsidRDefault="002D5352" w:rsidP="002D5352">
      <w:pPr>
        <w:pStyle w:val="ListParagraph"/>
        <w:numPr>
          <w:ilvl w:val="0"/>
          <w:numId w:val="16"/>
        </w:numPr>
        <w:bidi w:val="0"/>
        <w:rPr>
          <w:rFonts w:asciiTheme="majorBidi" w:hAnsiTheme="majorBidi" w:cstheme="majorBidi"/>
          <w:sz w:val="24"/>
          <w:szCs w:val="24"/>
        </w:rPr>
      </w:pPr>
      <w:proofErr w:type="spellStart"/>
      <w:r w:rsidRPr="002D5352">
        <w:rPr>
          <w:rFonts w:asciiTheme="majorBidi" w:hAnsiTheme="majorBidi" w:cstheme="majorBidi"/>
          <w:sz w:val="24"/>
          <w:szCs w:val="24"/>
        </w:rPr>
        <w:t>Yeari</w:t>
      </w:r>
      <w:proofErr w:type="spellEnd"/>
      <w:r w:rsidRPr="002D5352">
        <w:rPr>
          <w:rFonts w:asciiTheme="majorBidi" w:hAnsiTheme="majorBidi" w:cstheme="majorBidi"/>
          <w:sz w:val="24"/>
          <w:szCs w:val="24"/>
        </w:rPr>
        <w:t>, M, &amp; Schiff. R. (2016). The role of working memory in inference generation during reading comprehension: Retention, (re)activation, or suppression of verbal information? The Third Conference on Cognition Research of the Israeli</w:t>
      </w:r>
      <w:r>
        <w:rPr>
          <w:rFonts w:asciiTheme="majorBidi" w:hAnsiTheme="majorBidi" w:cstheme="majorBidi"/>
          <w:sz w:val="24"/>
          <w:szCs w:val="24"/>
        </w:rPr>
        <w:t xml:space="preserve"> </w:t>
      </w:r>
      <w:r w:rsidRPr="002D5352">
        <w:rPr>
          <w:rFonts w:asciiTheme="majorBidi" w:hAnsiTheme="majorBidi" w:cstheme="majorBidi"/>
          <w:sz w:val="24"/>
          <w:szCs w:val="24"/>
        </w:rPr>
        <w:t>Society for Cognitive Psychology, Akko, Israel.</w:t>
      </w:r>
    </w:p>
    <w:p w:rsidR="00961086" w:rsidRPr="00961086" w:rsidRDefault="00961086" w:rsidP="00961086">
      <w:pPr>
        <w:pStyle w:val="ListParagraph"/>
        <w:rPr>
          <w:rFonts w:asciiTheme="majorBidi" w:hAnsiTheme="majorBidi" w:cstheme="majorBidi"/>
          <w:sz w:val="24"/>
          <w:szCs w:val="24"/>
        </w:rPr>
      </w:pPr>
    </w:p>
    <w:p w:rsidR="00961086" w:rsidRDefault="00961086" w:rsidP="0050768B">
      <w:pPr>
        <w:pStyle w:val="ListParagraph"/>
        <w:numPr>
          <w:ilvl w:val="0"/>
          <w:numId w:val="16"/>
        </w:numPr>
        <w:bidi w:val="0"/>
        <w:rPr>
          <w:rFonts w:asciiTheme="majorBidi" w:hAnsiTheme="majorBidi" w:cstheme="majorBidi"/>
          <w:sz w:val="24"/>
          <w:szCs w:val="24"/>
        </w:rPr>
      </w:pPr>
      <w:r w:rsidRPr="00961086">
        <w:rPr>
          <w:rFonts w:asciiTheme="majorBidi" w:hAnsiTheme="majorBidi" w:cstheme="majorBidi"/>
          <w:sz w:val="24"/>
          <w:szCs w:val="24"/>
        </w:rPr>
        <w:t>Schiff, R.</w:t>
      </w:r>
      <w:r w:rsidR="003223FF">
        <w:rPr>
          <w:rFonts w:asciiTheme="majorBidi" w:hAnsiTheme="majorBidi" w:cstheme="majorBidi"/>
          <w:sz w:val="24"/>
          <w:szCs w:val="24"/>
        </w:rPr>
        <w:t xml:space="preserve">, &amp; </w:t>
      </w:r>
      <w:proofErr w:type="spellStart"/>
      <w:r w:rsidR="003223FF">
        <w:rPr>
          <w:rFonts w:asciiTheme="majorBidi" w:hAnsiTheme="majorBidi" w:cstheme="majorBidi"/>
          <w:sz w:val="24"/>
          <w:szCs w:val="24"/>
        </w:rPr>
        <w:t>Saiegh</w:t>
      </w:r>
      <w:proofErr w:type="spellEnd"/>
      <w:r w:rsidR="003223FF">
        <w:rPr>
          <w:rFonts w:asciiTheme="majorBidi" w:hAnsiTheme="majorBidi" w:cstheme="majorBidi"/>
          <w:sz w:val="24"/>
          <w:szCs w:val="24"/>
        </w:rPr>
        <w:t xml:space="preserve"> </w:t>
      </w:r>
      <w:proofErr w:type="spellStart"/>
      <w:r w:rsidR="003223FF">
        <w:rPr>
          <w:rFonts w:asciiTheme="majorBidi" w:hAnsiTheme="majorBidi" w:cstheme="majorBidi"/>
          <w:sz w:val="24"/>
          <w:szCs w:val="24"/>
        </w:rPr>
        <w:t>Hadadd</w:t>
      </w:r>
      <w:proofErr w:type="spellEnd"/>
      <w:r w:rsidR="003223FF">
        <w:rPr>
          <w:rFonts w:asciiTheme="majorBidi" w:hAnsiTheme="majorBidi" w:cstheme="majorBidi"/>
          <w:sz w:val="24"/>
          <w:szCs w:val="24"/>
        </w:rPr>
        <w:t>, E.</w:t>
      </w:r>
      <w:r w:rsidRPr="00961086">
        <w:rPr>
          <w:rFonts w:asciiTheme="majorBidi" w:hAnsiTheme="majorBidi" w:cstheme="majorBidi"/>
          <w:sz w:val="24"/>
          <w:szCs w:val="24"/>
        </w:rPr>
        <w:t xml:space="preserve"> (2016)</w:t>
      </w:r>
      <w:r w:rsidR="0050768B">
        <w:rPr>
          <w:rFonts w:asciiTheme="majorBidi" w:hAnsiTheme="majorBidi" w:cstheme="majorBidi"/>
          <w:sz w:val="24"/>
          <w:szCs w:val="24"/>
        </w:rPr>
        <w:t xml:space="preserve"> (Jointly with </w:t>
      </w:r>
      <w:proofErr w:type="spellStart"/>
      <w:r w:rsidR="0050768B">
        <w:rPr>
          <w:rFonts w:asciiTheme="majorBidi" w:hAnsiTheme="majorBidi" w:cstheme="majorBidi"/>
          <w:sz w:val="24"/>
          <w:szCs w:val="24"/>
        </w:rPr>
        <w:t>Saiegh-Hadadd</w:t>
      </w:r>
      <w:proofErr w:type="spellEnd"/>
      <w:r w:rsidR="0050768B">
        <w:rPr>
          <w:rFonts w:asciiTheme="majorBidi" w:hAnsiTheme="majorBidi" w:cstheme="majorBidi"/>
          <w:sz w:val="24"/>
          <w:szCs w:val="24"/>
        </w:rPr>
        <w:t xml:space="preserve">, E. </w:t>
      </w:r>
      <w:r w:rsidRPr="00961086">
        <w:rPr>
          <w:rFonts w:asciiTheme="majorBidi" w:hAnsiTheme="majorBidi" w:cstheme="majorBidi"/>
          <w:sz w:val="24"/>
          <w:szCs w:val="24"/>
        </w:rPr>
        <w:t xml:space="preserve"> </w:t>
      </w:r>
      <w:r w:rsidR="006861DF" w:rsidRPr="006861DF">
        <w:rPr>
          <w:rFonts w:asciiTheme="majorBidi" w:hAnsiTheme="majorBidi" w:cstheme="majorBidi"/>
          <w:sz w:val="24"/>
          <w:szCs w:val="24"/>
        </w:rPr>
        <w:t xml:space="preserve">The </w:t>
      </w:r>
      <w:r w:rsidR="006861DF">
        <w:rPr>
          <w:rFonts w:asciiTheme="majorBidi" w:hAnsiTheme="majorBidi" w:cstheme="majorBidi"/>
          <w:sz w:val="24"/>
          <w:szCs w:val="24"/>
        </w:rPr>
        <w:t xml:space="preserve">Dyslexia - </w:t>
      </w:r>
      <w:proofErr w:type="spellStart"/>
      <w:r w:rsidR="006861DF">
        <w:rPr>
          <w:rFonts w:asciiTheme="majorBidi" w:hAnsiTheme="majorBidi" w:cstheme="majorBidi"/>
          <w:sz w:val="24"/>
          <w:szCs w:val="24"/>
        </w:rPr>
        <w:t>Diglossia</w:t>
      </w:r>
      <w:proofErr w:type="spellEnd"/>
      <w:r w:rsidR="006861DF">
        <w:rPr>
          <w:rFonts w:asciiTheme="majorBidi" w:hAnsiTheme="majorBidi" w:cstheme="majorBidi"/>
          <w:sz w:val="24"/>
          <w:szCs w:val="24"/>
        </w:rPr>
        <w:t xml:space="preserve"> Interface: </w:t>
      </w:r>
      <w:r w:rsidR="006861DF" w:rsidRPr="006861DF">
        <w:rPr>
          <w:rFonts w:asciiTheme="majorBidi" w:hAnsiTheme="majorBidi" w:cstheme="majorBidi"/>
          <w:sz w:val="24"/>
          <w:szCs w:val="24"/>
        </w:rPr>
        <w:t>A Study of the Manifestation of Dyslexia in Spoken and Standard Arabic</w:t>
      </w:r>
      <w:r w:rsidR="006861DF">
        <w:rPr>
          <w:rFonts w:asciiTheme="majorBidi" w:hAnsiTheme="majorBidi" w:cstheme="majorBidi"/>
          <w:sz w:val="24"/>
          <w:szCs w:val="24"/>
        </w:rPr>
        <w:t>.</w:t>
      </w:r>
      <w:r w:rsidR="006861DF" w:rsidRPr="006861DF">
        <w:rPr>
          <w:rFonts w:asciiTheme="majorBidi" w:hAnsiTheme="majorBidi" w:cstheme="majorBidi"/>
          <w:sz w:val="24"/>
          <w:szCs w:val="24"/>
        </w:rPr>
        <w:t xml:space="preserve"> </w:t>
      </w:r>
      <w:r w:rsidRPr="00961086">
        <w:rPr>
          <w:rFonts w:asciiTheme="majorBidi" w:hAnsiTheme="majorBidi" w:cstheme="majorBidi"/>
          <w:sz w:val="24"/>
          <w:szCs w:val="24"/>
        </w:rPr>
        <w:t>British Dyslexia Ass</w:t>
      </w:r>
      <w:r>
        <w:rPr>
          <w:rFonts w:asciiTheme="majorBidi" w:hAnsiTheme="majorBidi" w:cstheme="majorBidi"/>
          <w:sz w:val="24"/>
          <w:szCs w:val="24"/>
        </w:rPr>
        <w:t>o</w:t>
      </w:r>
      <w:r w:rsidRPr="00961086">
        <w:rPr>
          <w:rFonts w:asciiTheme="majorBidi" w:hAnsiTheme="majorBidi" w:cstheme="majorBidi"/>
          <w:sz w:val="24"/>
          <w:szCs w:val="24"/>
        </w:rPr>
        <w:t xml:space="preserve">ciation: An </w:t>
      </w:r>
      <w:r>
        <w:rPr>
          <w:rFonts w:asciiTheme="majorBidi" w:hAnsiTheme="majorBidi" w:cstheme="majorBidi"/>
          <w:sz w:val="24"/>
          <w:szCs w:val="24"/>
        </w:rPr>
        <w:t>international conference</w:t>
      </w:r>
      <w:r w:rsidR="006861DF">
        <w:rPr>
          <w:rFonts w:asciiTheme="majorBidi" w:hAnsiTheme="majorBidi" w:cstheme="majorBidi"/>
          <w:sz w:val="24"/>
          <w:szCs w:val="24"/>
        </w:rPr>
        <w:t>. Mo</w:t>
      </w:r>
      <w:r w:rsidRPr="00961086">
        <w:rPr>
          <w:rFonts w:asciiTheme="majorBidi" w:hAnsiTheme="majorBidi" w:cstheme="majorBidi"/>
          <w:sz w:val="24"/>
          <w:szCs w:val="24"/>
        </w:rPr>
        <w:t>ving Forward: Challenges and Transitions</w:t>
      </w:r>
      <w:r w:rsidR="006861DF">
        <w:rPr>
          <w:rFonts w:asciiTheme="majorBidi" w:hAnsiTheme="majorBidi" w:cstheme="majorBidi"/>
          <w:sz w:val="24"/>
          <w:szCs w:val="24"/>
        </w:rPr>
        <w:t>, Oxford, United Kingdom.</w:t>
      </w:r>
    </w:p>
    <w:p w:rsidR="002D5352" w:rsidRPr="002D5352" w:rsidRDefault="002D5352" w:rsidP="002D5352">
      <w:pPr>
        <w:pStyle w:val="ListParagraph"/>
        <w:rPr>
          <w:rFonts w:asciiTheme="majorBidi" w:hAnsiTheme="majorBidi" w:cstheme="majorBidi"/>
          <w:sz w:val="24"/>
          <w:szCs w:val="24"/>
        </w:rPr>
      </w:pPr>
    </w:p>
    <w:p w:rsidR="002D5352" w:rsidRDefault="002D5352" w:rsidP="002D5352">
      <w:pPr>
        <w:pStyle w:val="ListParagraph"/>
        <w:numPr>
          <w:ilvl w:val="0"/>
          <w:numId w:val="16"/>
        </w:numPr>
        <w:bidi w:val="0"/>
        <w:rPr>
          <w:rFonts w:asciiTheme="majorBidi" w:hAnsiTheme="majorBidi" w:cstheme="majorBidi"/>
          <w:sz w:val="24"/>
          <w:szCs w:val="24"/>
        </w:rPr>
      </w:pPr>
      <w:r>
        <w:rPr>
          <w:rFonts w:asciiTheme="majorBidi" w:hAnsiTheme="majorBidi" w:cstheme="majorBidi"/>
          <w:sz w:val="24"/>
          <w:szCs w:val="24"/>
        </w:rPr>
        <w:t xml:space="preserve">Schiff, R. (2016). Positive Dyslexia. The Second </w:t>
      </w:r>
      <w:proofErr w:type="spellStart"/>
      <w:r>
        <w:rPr>
          <w:rFonts w:asciiTheme="majorBidi" w:hAnsiTheme="majorBidi" w:cstheme="majorBidi"/>
          <w:sz w:val="24"/>
          <w:szCs w:val="24"/>
        </w:rPr>
        <w:t>Egdal</w:t>
      </w:r>
      <w:proofErr w:type="spellEnd"/>
      <w:r>
        <w:rPr>
          <w:rFonts w:asciiTheme="majorBidi" w:hAnsiTheme="majorBidi" w:cstheme="majorBidi"/>
          <w:sz w:val="24"/>
          <w:szCs w:val="24"/>
        </w:rPr>
        <w:t xml:space="preserve"> Conference, Bar </w:t>
      </w:r>
      <w:proofErr w:type="spellStart"/>
      <w:r>
        <w:rPr>
          <w:rFonts w:asciiTheme="majorBidi" w:hAnsiTheme="majorBidi" w:cstheme="majorBidi"/>
          <w:sz w:val="24"/>
          <w:szCs w:val="24"/>
        </w:rPr>
        <w:t>Ilan</w:t>
      </w:r>
      <w:proofErr w:type="spellEnd"/>
      <w:r>
        <w:rPr>
          <w:rFonts w:asciiTheme="majorBidi" w:hAnsiTheme="majorBidi" w:cstheme="majorBidi"/>
          <w:sz w:val="24"/>
          <w:szCs w:val="24"/>
        </w:rPr>
        <w:t xml:space="preserve"> University, Israel</w:t>
      </w:r>
      <w:r w:rsidR="00973100">
        <w:rPr>
          <w:rFonts w:asciiTheme="majorBidi" w:hAnsiTheme="majorBidi" w:cstheme="majorBidi"/>
          <w:sz w:val="24"/>
          <w:szCs w:val="24"/>
        </w:rPr>
        <w:t>.</w:t>
      </w:r>
    </w:p>
    <w:p w:rsidR="00973100" w:rsidRPr="00973100" w:rsidRDefault="00973100" w:rsidP="00973100">
      <w:pPr>
        <w:pStyle w:val="ListParagraph"/>
        <w:rPr>
          <w:rFonts w:asciiTheme="majorBidi" w:hAnsiTheme="majorBidi" w:cstheme="majorBidi"/>
          <w:sz w:val="24"/>
          <w:szCs w:val="24"/>
        </w:rPr>
      </w:pPr>
    </w:p>
    <w:p w:rsidR="003C794B" w:rsidRDefault="003C794B" w:rsidP="007829C9">
      <w:pPr>
        <w:pStyle w:val="Title"/>
        <w:bidi w:val="0"/>
        <w:jc w:val="left"/>
        <w:rPr>
          <w:noProof w:val="0"/>
          <w:sz w:val="24"/>
          <w:szCs w:val="24"/>
        </w:rPr>
      </w:pPr>
    </w:p>
    <w:sectPr w:rsidR="003C794B" w:rsidSect="00FC60F9">
      <w:headerReference w:type="even" r:id="rId10"/>
      <w:headerReference w:type="default" r:id="rId11"/>
      <w:footerReference w:type="even" r:id="rId12"/>
      <w:footerReference w:type="default" r:id="rId13"/>
      <w:headerReference w:type="first" r:id="rId14"/>
      <w:footerReference w:type="first" r:id="rId15"/>
      <w:endnotePr>
        <w:numFmt w:val="lowerLetter"/>
      </w:endnotePr>
      <w:pgSz w:w="11907" w:h="16840" w:code="9"/>
      <w:pgMar w:top="1701" w:right="1418" w:bottom="1304" w:left="1418" w:header="851" w:footer="567" w:gutter="0"/>
      <w:cols w:space="720"/>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93F" w:rsidRDefault="00C9293F">
      <w:r>
        <w:separator/>
      </w:r>
    </w:p>
  </w:endnote>
  <w:endnote w:type="continuationSeparator" w:id="0">
    <w:p w:rsidR="00C9293F" w:rsidRDefault="00C9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BFB" w:rsidRDefault="00442BFB" w:rsidP="00842587">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442BFB" w:rsidRDefault="00442BFB" w:rsidP="000D67BB">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BFB" w:rsidRDefault="00442BFB" w:rsidP="00842587">
    <w:pPr>
      <w:pStyle w:val="Footer"/>
      <w:framePr w:wrap="around" w:vAnchor="text" w:hAnchor="margin" w:xAlign="center" w:y="1"/>
      <w:rPr>
        <w:rStyle w:val="PageNumber"/>
        <w:rFonts w:cs="David"/>
        <w:rtl/>
      </w:rPr>
    </w:pPr>
    <w:r>
      <w:rPr>
        <w:rStyle w:val="PageNumber"/>
        <w:rFonts w:cs="David"/>
        <w:rtl/>
      </w:rPr>
      <w:fldChar w:fldCharType="begin"/>
    </w:r>
    <w:r>
      <w:rPr>
        <w:rStyle w:val="PageNumber"/>
        <w:rFonts w:cs="David"/>
      </w:rPr>
      <w:instrText xml:space="preserve">PAGE  </w:instrText>
    </w:r>
    <w:r>
      <w:rPr>
        <w:rStyle w:val="PageNumber"/>
        <w:rFonts w:cs="David"/>
        <w:rtl/>
      </w:rPr>
      <w:fldChar w:fldCharType="separate"/>
    </w:r>
    <w:r w:rsidR="00781D54">
      <w:rPr>
        <w:rStyle w:val="PageNumber"/>
        <w:rFonts w:cs="David"/>
        <w:noProof/>
        <w:rtl/>
      </w:rPr>
      <w:t>24</w:t>
    </w:r>
    <w:r>
      <w:rPr>
        <w:rStyle w:val="PageNumber"/>
        <w:rFonts w:cs="David"/>
        <w:rtl/>
      </w:rPr>
      <w:fldChar w:fldCharType="end"/>
    </w:r>
  </w:p>
  <w:p w:rsidR="00442BFB" w:rsidRDefault="00442BFB" w:rsidP="000D67BB">
    <w:pPr>
      <w:pStyle w:val="Footer"/>
      <w:ind w:firstLine="360"/>
      <w:rPr>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BFB" w:rsidRDefault="00442B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93F" w:rsidRDefault="00C9293F">
      <w:r>
        <w:separator/>
      </w:r>
    </w:p>
  </w:footnote>
  <w:footnote w:type="continuationSeparator" w:id="0">
    <w:p w:rsidR="00C9293F" w:rsidRDefault="00C92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BFB" w:rsidRDefault="00442BFB" w:rsidP="00DD5C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BFB" w:rsidRDefault="00442BFB" w:rsidP="00DD5C71">
    <w:pPr>
      <w:pStyle w:val="Header"/>
    </w:pPr>
    <w:r>
      <w:rPr>
        <w:rtl/>
        <w:lang w:val="he-IL"/>
      </w:rPr>
      <w:t>[הקלד טקסט]</w:t>
    </w:r>
  </w:p>
  <w:p w:rsidR="00442BFB" w:rsidRPr="004D227D" w:rsidRDefault="00442BFB" w:rsidP="00DD5C71">
    <w:pPr>
      <w:pStyle w:val="Header"/>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BFB" w:rsidRPr="00DD5C71" w:rsidRDefault="00442BFB" w:rsidP="00DD5C71">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6329A"/>
    <w:multiLevelType w:val="multilevel"/>
    <w:tmpl w:val="896434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332D20"/>
    <w:multiLevelType w:val="hybridMultilevel"/>
    <w:tmpl w:val="FD1CDD92"/>
    <w:lvl w:ilvl="0" w:tplc="D75221C6">
      <w:start w:val="1"/>
      <w:numFmt w:val="decimal"/>
      <w:lvlText w:val="%1."/>
      <w:lvlJc w:val="left"/>
      <w:pPr>
        <w:ind w:left="360" w:hanging="360"/>
      </w:pPr>
      <w:rPr>
        <w:rFonts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B42DD"/>
    <w:multiLevelType w:val="hybridMultilevel"/>
    <w:tmpl w:val="9B44FD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230874"/>
    <w:multiLevelType w:val="hybridMultilevel"/>
    <w:tmpl w:val="0130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90C57"/>
    <w:multiLevelType w:val="hybridMultilevel"/>
    <w:tmpl w:val="FD40464A"/>
    <w:lvl w:ilvl="0" w:tplc="C374F628">
      <w:start w:val="2001"/>
      <w:numFmt w:val="decimal"/>
      <w:lvlText w:val="%1"/>
      <w:lvlJc w:val="left"/>
      <w:pPr>
        <w:tabs>
          <w:tab w:val="num" w:pos="1980"/>
        </w:tabs>
        <w:ind w:left="1980" w:hanging="360"/>
      </w:pPr>
      <w:rPr>
        <w:rFonts w:cs="Times New Roman" w:hint="default"/>
      </w:rPr>
    </w:lvl>
    <w:lvl w:ilvl="1" w:tplc="04090019" w:tentative="1">
      <w:start w:val="1"/>
      <w:numFmt w:val="lowerLetter"/>
      <w:lvlText w:val="%2."/>
      <w:lvlJc w:val="left"/>
      <w:pPr>
        <w:tabs>
          <w:tab w:val="num" w:pos="2775"/>
        </w:tabs>
        <w:ind w:left="2775" w:hanging="360"/>
      </w:pPr>
      <w:rPr>
        <w:rFonts w:cs="Times New Roman"/>
      </w:rPr>
    </w:lvl>
    <w:lvl w:ilvl="2" w:tplc="0409001B" w:tentative="1">
      <w:start w:val="1"/>
      <w:numFmt w:val="lowerRoman"/>
      <w:lvlText w:val="%3."/>
      <w:lvlJc w:val="right"/>
      <w:pPr>
        <w:tabs>
          <w:tab w:val="num" w:pos="3495"/>
        </w:tabs>
        <w:ind w:left="3495" w:hanging="180"/>
      </w:pPr>
      <w:rPr>
        <w:rFonts w:cs="Times New Roman"/>
      </w:rPr>
    </w:lvl>
    <w:lvl w:ilvl="3" w:tplc="0409000F" w:tentative="1">
      <w:start w:val="1"/>
      <w:numFmt w:val="decimal"/>
      <w:lvlText w:val="%4."/>
      <w:lvlJc w:val="left"/>
      <w:pPr>
        <w:tabs>
          <w:tab w:val="num" w:pos="4215"/>
        </w:tabs>
        <w:ind w:left="4215" w:hanging="360"/>
      </w:pPr>
      <w:rPr>
        <w:rFonts w:cs="Times New Roman"/>
      </w:rPr>
    </w:lvl>
    <w:lvl w:ilvl="4" w:tplc="04090019" w:tentative="1">
      <w:start w:val="1"/>
      <w:numFmt w:val="lowerLetter"/>
      <w:lvlText w:val="%5."/>
      <w:lvlJc w:val="left"/>
      <w:pPr>
        <w:tabs>
          <w:tab w:val="num" w:pos="4935"/>
        </w:tabs>
        <w:ind w:left="4935" w:hanging="360"/>
      </w:pPr>
      <w:rPr>
        <w:rFonts w:cs="Times New Roman"/>
      </w:rPr>
    </w:lvl>
    <w:lvl w:ilvl="5" w:tplc="0409001B" w:tentative="1">
      <w:start w:val="1"/>
      <w:numFmt w:val="lowerRoman"/>
      <w:lvlText w:val="%6."/>
      <w:lvlJc w:val="right"/>
      <w:pPr>
        <w:tabs>
          <w:tab w:val="num" w:pos="5655"/>
        </w:tabs>
        <w:ind w:left="5655" w:hanging="180"/>
      </w:pPr>
      <w:rPr>
        <w:rFonts w:cs="Times New Roman"/>
      </w:rPr>
    </w:lvl>
    <w:lvl w:ilvl="6" w:tplc="0409000F" w:tentative="1">
      <w:start w:val="1"/>
      <w:numFmt w:val="decimal"/>
      <w:lvlText w:val="%7."/>
      <w:lvlJc w:val="left"/>
      <w:pPr>
        <w:tabs>
          <w:tab w:val="num" w:pos="6375"/>
        </w:tabs>
        <w:ind w:left="6375" w:hanging="360"/>
      </w:pPr>
      <w:rPr>
        <w:rFonts w:cs="Times New Roman"/>
      </w:rPr>
    </w:lvl>
    <w:lvl w:ilvl="7" w:tplc="04090019" w:tentative="1">
      <w:start w:val="1"/>
      <w:numFmt w:val="lowerLetter"/>
      <w:lvlText w:val="%8."/>
      <w:lvlJc w:val="left"/>
      <w:pPr>
        <w:tabs>
          <w:tab w:val="num" w:pos="7095"/>
        </w:tabs>
        <w:ind w:left="7095" w:hanging="360"/>
      </w:pPr>
      <w:rPr>
        <w:rFonts w:cs="Times New Roman"/>
      </w:rPr>
    </w:lvl>
    <w:lvl w:ilvl="8" w:tplc="0409001B" w:tentative="1">
      <w:start w:val="1"/>
      <w:numFmt w:val="lowerRoman"/>
      <w:lvlText w:val="%9."/>
      <w:lvlJc w:val="right"/>
      <w:pPr>
        <w:tabs>
          <w:tab w:val="num" w:pos="7815"/>
        </w:tabs>
        <w:ind w:left="7815" w:hanging="180"/>
      </w:pPr>
      <w:rPr>
        <w:rFonts w:cs="Times New Roman"/>
      </w:rPr>
    </w:lvl>
  </w:abstractNum>
  <w:abstractNum w:abstractNumId="5" w15:restartNumberingAfterBreak="0">
    <w:nsid w:val="0DEF3C53"/>
    <w:multiLevelType w:val="hybridMultilevel"/>
    <w:tmpl w:val="E8B4C172"/>
    <w:lvl w:ilvl="0" w:tplc="98B0039E">
      <w:start w:val="9"/>
      <w:numFmt w:val="decimal"/>
      <w:lvlText w:val="%1."/>
      <w:lvlJc w:val="left"/>
      <w:pPr>
        <w:tabs>
          <w:tab w:val="num" w:pos="-218"/>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2977C8"/>
    <w:multiLevelType w:val="multilevel"/>
    <w:tmpl w:val="63EA694E"/>
    <w:lvl w:ilvl="0">
      <w:start w:val="1"/>
      <w:numFmt w:val="decimal"/>
      <w:lvlText w:val="%1."/>
      <w:lvlJc w:val="right"/>
      <w:pPr>
        <w:tabs>
          <w:tab w:val="num" w:pos="720"/>
        </w:tabs>
        <w:ind w:hanging="360"/>
      </w:pPr>
      <w:rPr>
        <w:rFonts w:cs="Times New Roman" w:hint="default"/>
      </w:rPr>
    </w:lvl>
    <w:lvl w:ilvl="1">
      <w:start w:val="1"/>
      <w:numFmt w:val="lowerLetter"/>
      <w:lvlText w:val="%2."/>
      <w:lvlJc w:val="right"/>
      <w:pPr>
        <w:tabs>
          <w:tab w:val="num" w:pos="1440"/>
        </w:tabs>
        <w:ind w:hanging="360"/>
      </w:pPr>
      <w:rPr>
        <w:rFonts w:cs="Times New Roman"/>
      </w:rPr>
    </w:lvl>
    <w:lvl w:ilvl="2">
      <w:start w:val="1"/>
      <w:numFmt w:val="lowerRoman"/>
      <w:lvlText w:val="%3."/>
      <w:lvlJc w:val="left"/>
      <w:pPr>
        <w:tabs>
          <w:tab w:val="num" w:pos="2160"/>
        </w:tabs>
        <w:ind w:hanging="180"/>
      </w:pPr>
      <w:rPr>
        <w:rFonts w:cs="Times New Roman"/>
      </w:rPr>
    </w:lvl>
    <w:lvl w:ilvl="3">
      <w:start w:val="1"/>
      <w:numFmt w:val="decimal"/>
      <w:lvlText w:val="%4."/>
      <w:lvlJc w:val="right"/>
      <w:pPr>
        <w:tabs>
          <w:tab w:val="num" w:pos="2880"/>
        </w:tabs>
        <w:ind w:hanging="360"/>
      </w:pPr>
      <w:rPr>
        <w:rFonts w:cs="Times New Roman"/>
      </w:rPr>
    </w:lvl>
    <w:lvl w:ilvl="4">
      <w:start w:val="1"/>
      <w:numFmt w:val="lowerLetter"/>
      <w:lvlText w:val="%5."/>
      <w:lvlJc w:val="right"/>
      <w:pPr>
        <w:tabs>
          <w:tab w:val="num" w:pos="3600"/>
        </w:tabs>
        <w:ind w:hanging="360"/>
      </w:pPr>
      <w:rPr>
        <w:rFonts w:cs="Times New Roman"/>
      </w:rPr>
    </w:lvl>
    <w:lvl w:ilvl="5">
      <w:start w:val="1"/>
      <w:numFmt w:val="lowerRoman"/>
      <w:lvlText w:val="%6."/>
      <w:lvlJc w:val="left"/>
      <w:pPr>
        <w:tabs>
          <w:tab w:val="num" w:pos="4320"/>
        </w:tabs>
        <w:ind w:hanging="180"/>
      </w:pPr>
      <w:rPr>
        <w:rFonts w:cs="Times New Roman"/>
      </w:rPr>
    </w:lvl>
    <w:lvl w:ilvl="6">
      <w:start w:val="1"/>
      <w:numFmt w:val="decimal"/>
      <w:lvlText w:val="%7."/>
      <w:lvlJc w:val="right"/>
      <w:pPr>
        <w:tabs>
          <w:tab w:val="num" w:pos="5040"/>
        </w:tabs>
        <w:ind w:hanging="360"/>
      </w:pPr>
      <w:rPr>
        <w:rFonts w:cs="Times New Roman"/>
      </w:rPr>
    </w:lvl>
    <w:lvl w:ilvl="7">
      <w:start w:val="1"/>
      <w:numFmt w:val="lowerLetter"/>
      <w:lvlText w:val="%8."/>
      <w:lvlJc w:val="right"/>
      <w:pPr>
        <w:tabs>
          <w:tab w:val="num" w:pos="5760"/>
        </w:tabs>
        <w:ind w:hanging="360"/>
      </w:pPr>
      <w:rPr>
        <w:rFonts w:cs="Times New Roman"/>
      </w:rPr>
    </w:lvl>
    <w:lvl w:ilvl="8">
      <w:start w:val="1"/>
      <w:numFmt w:val="lowerRoman"/>
      <w:lvlText w:val="%9."/>
      <w:lvlJc w:val="left"/>
      <w:pPr>
        <w:tabs>
          <w:tab w:val="num" w:pos="6480"/>
        </w:tabs>
        <w:ind w:hanging="180"/>
      </w:pPr>
      <w:rPr>
        <w:rFonts w:cs="Times New Roman"/>
      </w:rPr>
    </w:lvl>
  </w:abstractNum>
  <w:abstractNum w:abstractNumId="7" w15:restartNumberingAfterBreak="0">
    <w:nsid w:val="14121E13"/>
    <w:multiLevelType w:val="hybridMultilevel"/>
    <w:tmpl w:val="D6922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D53AB"/>
    <w:multiLevelType w:val="hybridMultilevel"/>
    <w:tmpl w:val="3858E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9117D"/>
    <w:multiLevelType w:val="hybridMultilevel"/>
    <w:tmpl w:val="56508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8D515B"/>
    <w:multiLevelType w:val="hybridMultilevel"/>
    <w:tmpl w:val="89643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15872"/>
    <w:multiLevelType w:val="multilevel"/>
    <w:tmpl w:val="B00AE0EC"/>
    <w:lvl w:ilvl="0">
      <w:start w:val="1"/>
      <w:numFmt w:val="decimal"/>
      <w:lvlText w:val="%1."/>
      <w:legacy w:legacy="1" w:legacySpace="0" w:legacyIndent="240"/>
      <w:lvlJc w:val="right"/>
      <w:pPr>
        <w:ind w:hanging="240"/>
      </w:pPr>
      <w:rPr>
        <w:rFonts w:cs="Times New Roman"/>
      </w:rPr>
    </w:lvl>
    <w:lvl w:ilvl="1">
      <w:start w:val="1"/>
      <w:numFmt w:val="lowerLetter"/>
      <w:lvlText w:val="%2."/>
      <w:lvlJc w:val="right"/>
      <w:pPr>
        <w:tabs>
          <w:tab w:val="num" w:pos="2820"/>
        </w:tabs>
        <w:ind w:hanging="360"/>
      </w:pPr>
      <w:rPr>
        <w:rFonts w:cs="Times New Roman"/>
      </w:rPr>
    </w:lvl>
    <w:lvl w:ilvl="2">
      <w:start w:val="1"/>
      <w:numFmt w:val="lowerRoman"/>
      <w:lvlText w:val="%3."/>
      <w:lvlJc w:val="left"/>
      <w:pPr>
        <w:tabs>
          <w:tab w:val="num" w:pos="3540"/>
        </w:tabs>
        <w:ind w:hanging="180"/>
      </w:pPr>
      <w:rPr>
        <w:rFonts w:cs="Times New Roman"/>
      </w:rPr>
    </w:lvl>
    <w:lvl w:ilvl="3">
      <w:start w:val="1"/>
      <w:numFmt w:val="decimal"/>
      <w:lvlText w:val="%4."/>
      <w:lvlJc w:val="right"/>
      <w:pPr>
        <w:tabs>
          <w:tab w:val="num" w:pos="4260"/>
        </w:tabs>
        <w:ind w:hanging="360"/>
      </w:pPr>
      <w:rPr>
        <w:rFonts w:cs="Times New Roman"/>
      </w:rPr>
    </w:lvl>
    <w:lvl w:ilvl="4">
      <w:start w:val="1"/>
      <w:numFmt w:val="lowerLetter"/>
      <w:lvlText w:val="%5."/>
      <w:lvlJc w:val="right"/>
      <w:pPr>
        <w:tabs>
          <w:tab w:val="num" w:pos="4980"/>
        </w:tabs>
        <w:ind w:hanging="360"/>
      </w:pPr>
      <w:rPr>
        <w:rFonts w:cs="Times New Roman"/>
      </w:rPr>
    </w:lvl>
    <w:lvl w:ilvl="5">
      <w:start w:val="1"/>
      <w:numFmt w:val="lowerRoman"/>
      <w:lvlText w:val="%6."/>
      <w:lvlJc w:val="left"/>
      <w:pPr>
        <w:tabs>
          <w:tab w:val="num" w:pos="5700"/>
        </w:tabs>
        <w:ind w:hanging="180"/>
      </w:pPr>
      <w:rPr>
        <w:rFonts w:cs="Times New Roman"/>
      </w:rPr>
    </w:lvl>
    <w:lvl w:ilvl="6">
      <w:start w:val="1"/>
      <w:numFmt w:val="decimal"/>
      <w:lvlText w:val="%7."/>
      <w:lvlJc w:val="right"/>
      <w:pPr>
        <w:tabs>
          <w:tab w:val="num" w:pos="6420"/>
        </w:tabs>
        <w:ind w:hanging="360"/>
      </w:pPr>
      <w:rPr>
        <w:rFonts w:cs="Times New Roman"/>
      </w:rPr>
    </w:lvl>
    <w:lvl w:ilvl="7">
      <w:start w:val="1"/>
      <w:numFmt w:val="lowerLetter"/>
      <w:lvlText w:val="%8."/>
      <w:lvlJc w:val="right"/>
      <w:pPr>
        <w:tabs>
          <w:tab w:val="num" w:pos="7140"/>
        </w:tabs>
        <w:ind w:hanging="360"/>
      </w:pPr>
      <w:rPr>
        <w:rFonts w:cs="Times New Roman"/>
      </w:rPr>
    </w:lvl>
    <w:lvl w:ilvl="8">
      <w:start w:val="1"/>
      <w:numFmt w:val="lowerRoman"/>
      <w:lvlText w:val="%9."/>
      <w:lvlJc w:val="left"/>
      <w:pPr>
        <w:tabs>
          <w:tab w:val="num" w:pos="7860"/>
        </w:tabs>
        <w:ind w:hanging="180"/>
      </w:pPr>
      <w:rPr>
        <w:rFonts w:cs="Times New Roman"/>
      </w:rPr>
    </w:lvl>
  </w:abstractNum>
  <w:abstractNum w:abstractNumId="12" w15:restartNumberingAfterBreak="0">
    <w:nsid w:val="1EA0234F"/>
    <w:multiLevelType w:val="hybridMultilevel"/>
    <w:tmpl w:val="94029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802E2"/>
    <w:multiLevelType w:val="multilevel"/>
    <w:tmpl w:val="428A3A3C"/>
    <w:lvl w:ilvl="0">
      <w:start w:val="1"/>
      <w:numFmt w:val="decimal"/>
      <w:lvlText w:val="%1."/>
      <w:lvlJc w:val="right"/>
      <w:pPr>
        <w:tabs>
          <w:tab w:val="num" w:pos="720"/>
        </w:tabs>
        <w:ind w:hanging="360"/>
      </w:pPr>
      <w:rPr>
        <w:rFonts w:cs="Times New Roman" w:hint="default"/>
      </w:rPr>
    </w:lvl>
    <w:lvl w:ilvl="1">
      <w:start w:val="1"/>
      <w:numFmt w:val="lowerLetter"/>
      <w:lvlText w:val="%2."/>
      <w:lvlJc w:val="right"/>
      <w:pPr>
        <w:tabs>
          <w:tab w:val="num" w:pos="1440"/>
        </w:tabs>
        <w:ind w:hanging="360"/>
      </w:pPr>
      <w:rPr>
        <w:rFonts w:cs="Times New Roman"/>
      </w:rPr>
    </w:lvl>
    <w:lvl w:ilvl="2">
      <w:start w:val="1"/>
      <w:numFmt w:val="lowerRoman"/>
      <w:lvlText w:val="%3."/>
      <w:lvlJc w:val="left"/>
      <w:pPr>
        <w:tabs>
          <w:tab w:val="num" w:pos="2160"/>
        </w:tabs>
        <w:ind w:hanging="180"/>
      </w:pPr>
      <w:rPr>
        <w:rFonts w:cs="Times New Roman"/>
      </w:rPr>
    </w:lvl>
    <w:lvl w:ilvl="3">
      <w:start w:val="1"/>
      <w:numFmt w:val="decimal"/>
      <w:lvlText w:val="%4."/>
      <w:lvlJc w:val="right"/>
      <w:pPr>
        <w:tabs>
          <w:tab w:val="num" w:pos="2880"/>
        </w:tabs>
        <w:ind w:hanging="360"/>
      </w:pPr>
      <w:rPr>
        <w:rFonts w:cs="Times New Roman"/>
      </w:rPr>
    </w:lvl>
    <w:lvl w:ilvl="4">
      <w:start w:val="1"/>
      <w:numFmt w:val="lowerLetter"/>
      <w:lvlText w:val="%5."/>
      <w:lvlJc w:val="right"/>
      <w:pPr>
        <w:tabs>
          <w:tab w:val="num" w:pos="3600"/>
        </w:tabs>
        <w:ind w:hanging="360"/>
      </w:pPr>
      <w:rPr>
        <w:rFonts w:cs="Times New Roman"/>
      </w:rPr>
    </w:lvl>
    <w:lvl w:ilvl="5">
      <w:start w:val="1"/>
      <w:numFmt w:val="lowerRoman"/>
      <w:lvlText w:val="%6."/>
      <w:lvlJc w:val="left"/>
      <w:pPr>
        <w:tabs>
          <w:tab w:val="num" w:pos="4320"/>
        </w:tabs>
        <w:ind w:hanging="180"/>
      </w:pPr>
      <w:rPr>
        <w:rFonts w:cs="Times New Roman"/>
      </w:rPr>
    </w:lvl>
    <w:lvl w:ilvl="6">
      <w:start w:val="1"/>
      <w:numFmt w:val="decimal"/>
      <w:lvlText w:val="%7."/>
      <w:lvlJc w:val="right"/>
      <w:pPr>
        <w:tabs>
          <w:tab w:val="num" w:pos="5040"/>
        </w:tabs>
        <w:ind w:hanging="360"/>
      </w:pPr>
      <w:rPr>
        <w:rFonts w:cs="Times New Roman"/>
      </w:rPr>
    </w:lvl>
    <w:lvl w:ilvl="7">
      <w:start w:val="1"/>
      <w:numFmt w:val="lowerLetter"/>
      <w:lvlText w:val="%8."/>
      <w:lvlJc w:val="right"/>
      <w:pPr>
        <w:tabs>
          <w:tab w:val="num" w:pos="5760"/>
        </w:tabs>
        <w:ind w:hanging="360"/>
      </w:pPr>
      <w:rPr>
        <w:rFonts w:cs="Times New Roman"/>
      </w:rPr>
    </w:lvl>
    <w:lvl w:ilvl="8">
      <w:start w:val="1"/>
      <w:numFmt w:val="lowerRoman"/>
      <w:lvlText w:val="%9."/>
      <w:lvlJc w:val="left"/>
      <w:pPr>
        <w:tabs>
          <w:tab w:val="num" w:pos="6480"/>
        </w:tabs>
        <w:ind w:hanging="180"/>
      </w:pPr>
      <w:rPr>
        <w:rFonts w:cs="Times New Roman"/>
      </w:rPr>
    </w:lvl>
  </w:abstractNum>
  <w:abstractNum w:abstractNumId="14" w15:restartNumberingAfterBreak="0">
    <w:nsid w:val="27B86BE5"/>
    <w:multiLevelType w:val="hybridMultilevel"/>
    <w:tmpl w:val="BBD46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848D6"/>
    <w:multiLevelType w:val="hybridMultilevel"/>
    <w:tmpl w:val="0E448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FF2BB2"/>
    <w:multiLevelType w:val="hybridMultilevel"/>
    <w:tmpl w:val="30FA3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050628"/>
    <w:multiLevelType w:val="hybridMultilevel"/>
    <w:tmpl w:val="56508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4B3A35"/>
    <w:multiLevelType w:val="hybridMultilevel"/>
    <w:tmpl w:val="94029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3B25B5"/>
    <w:multiLevelType w:val="hybridMultilevel"/>
    <w:tmpl w:val="1C60E846"/>
    <w:lvl w:ilvl="0" w:tplc="66BEF588">
      <w:start w:val="1"/>
      <w:numFmt w:val="decimal"/>
      <w:lvlText w:val="%1."/>
      <w:lvlJc w:val="left"/>
      <w:pPr>
        <w:ind w:left="786" w:hanging="360"/>
      </w:pPr>
      <w:rPr>
        <w:rFonts w:eastAsia="Times New Roman" w:hint="default"/>
        <w:color w:val="00000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30D16EFE"/>
    <w:multiLevelType w:val="hybridMultilevel"/>
    <w:tmpl w:val="5ECAC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5E678D"/>
    <w:multiLevelType w:val="hybridMultilevel"/>
    <w:tmpl w:val="BBD46A0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F953E7"/>
    <w:multiLevelType w:val="hybridMultilevel"/>
    <w:tmpl w:val="EEA23ABA"/>
    <w:lvl w:ilvl="0" w:tplc="EFCAC2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D36D72"/>
    <w:multiLevelType w:val="hybridMultilevel"/>
    <w:tmpl w:val="0FB60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D702FF"/>
    <w:multiLevelType w:val="hybridMultilevel"/>
    <w:tmpl w:val="3858E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7B569C"/>
    <w:multiLevelType w:val="hybridMultilevel"/>
    <w:tmpl w:val="B14674BE"/>
    <w:lvl w:ilvl="0" w:tplc="2A6E0BD8">
      <w:start w:val="201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627F35"/>
    <w:multiLevelType w:val="multilevel"/>
    <w:tmpl w:val="B00AE0EC"/>
    <w:lvl w:ilvl="0">
      <w:start w:val="1"/>
      <w:numFmt w:val="decimal"/>
      <w:lvlText w:val="%1."/>
      <w:legacy w:legacy="1" w:legacySpace="0" w:legacyIndent="240"/>
      <w:lvlJc w:val="right"/>
      <w:pPr>
        <w:ind w:hanging="240"/>
      </w:pPr>
      <w:rPr>
        <w:rFonts w:cs="Times New Roman"/>
      </w:rPr>
    </w:lvl>
    <w:lvl w:ilvl="1">
      <w:start w:val="1"/>
      <w:numFmt w:val="lowerLetter"/>
      <w:lvlText w:val="%2."/>
      <w:lvlJc w:val="right"/>
      <w:pPr>
        <w:tabs>
          <w:tab w:val="num" w:pos="1800"/>
        </w:tabs>
        <w:ind w:hanging="360"/>
      </w:pPr>
      <w:rPr>
        <w:rFonts w:cs="Times New Roman"/>
      </w:rPr>
    </w:lvl>
    <w:lvl w:ilvl="2">
      <w:start w:val="1"/>
      <w:numFmt w:val="lowerRoman"/>
      <w:lvlText w:val="%3."/>
      <w:lvlJc w:val="left"/>
      <w:pPr>
        <w:tabs>
          <w:tab w:val="num" w:pos="2520"/>
        </w:tabs>
        <w:ind w:hanging="180"/>
      </w:pPr>
      <w:rPr>
        <w:rFonts w:cs="Times New Roman"/>
      </w:rPr>
    </w:lvl>
    <w:lvl w:ilvl="3">
      <w:start w:val="1"/>
      <w:numFmt w:val="decimal"/>
      <w:lvlText w:val="%4."/>
      <w:lvlJc w:val="right"/>
      <w:pPr>
        <w:tabs>
          <w:tab w:val="num" w:pos="3240"/>
        </w:tabs>
        <w:ind w:hanging="360"/>
      </w:pPr>
      <w:rPr>
        <w:rFonts w:cs="Times New Roman"/>
      </w:rPr>
    </w:lvl>
    <w:lvl w:ilvl="4">
      <w:start w:val="1"/>
      <w:numFmt w:val="lowerLetter"/>
      <w:lvlText w:val="%5."/>
      <w:lvlJc w:val="right"/>
      <w:pPr>
        <w:tabs>
          <w:tab w:val="num" w:pos="3960"/>
        </w:tabs>
        <w:ind w:hanging="360"/>
      </w:pPr>
      <w:rPr>
        <w:rFonts w:cs="Times New Roman"/>
      </w:rPr>
    </w:lvl>
    <w:lvl w:ilvl="5">
      <w:start w:val="1"/>
      <w:numFmt w:val="lowerRoman"/>
      <w:lvlText w:val="%6."/>
      <w:lvlJc w:val="left"/>
      <w:pPr>
        <w:tabs>
          <w:tab w:val="num" w:pos="4680"/>
        </w:tabs>
        <w:ind w:hanging="180"/>
      </w:pPr>
      <w:rPr>
        <w:rFonts w:cs="Times New Roman"/>
      </w:rPr>
    </w:lvl>
    <w:lvl w:ilvl="6">
      <w:start w:val="1"/>
      <w:numFmt w:val="decimal"/>
      <w:lvlText w:val="%7."/>
      <w:lvlJc w:val="right"/>
      <w:pPr>
        <w:tabs>
          <w:tab w:val="num" w:pos="5400"/>
        </w:tabs>
        <w:ind w:hanging="360"/>
      </w:pPr>
      <w:rPr>
        <w:rFonts w:cs="Times New Roman"/>
      </w:rPr>
    </w:lvl>
    <w:lvl w:ilvl="7">
      <w:start w:val="1"/>
      <w:numFmt w:val="lowerLetter"/>
      <w:lvlText w:val="%8."/>
      <w:lvlJc w:val="right"/>
      <w:pPr>
        <w:tabs>
          <w:tab w:val="num" w:pos="6120"/>
        </w:tabs>
        <w:ind w:hanging="360"/>
      </w:pPr>
      <w:rPr>
        <w:rFonts w:cs="Times New Roman"/>
      </w:rPr>
    </w:lvl>
    <w:lvl w:ilvl="8">
      <w:start w:val="1"/>
      <w:numFmt w:val="lowerRoman"/>
      <w:lvlText w:val="%9."/>
      <w:lvlJc w:val="left"/>
      <w:pPr>
        <w:tabs>
          <w:tab w:val="num" w:pos="6840"/>
        </w:tabs>
        <w:ind w:hanging="180"/>
      </w:pPr>
      <w:rPr>
        <w:rFonts w:cs="Times New Roman"/>
      </w:rPr>
    </w:lvl>
  </w:abstractNum>
  <w:abstractNum w:abstractNumId="27" w15:restartNumberingAfterBreak="0">
    <w:nsid w:val="48DB3B1E"/>
    <w:multiLevelType w:val="hybridMultilevel"/>
    <w:tmpl w:val="991EB5B4"/>
    <w:lvl w:ilvl="0" w:tplc="D75221C6">
      <w:start w:val="1"/>
      <w:numFmt w:val="decimal"/>
      <w:lvlText w:val="%1."/>
      <w:lvlJc w:val="left"/>
      <w:pPr>
        <w:ind w:left="360" w:hanging="360"/>
      </w:pPr>
      <w:rPr>
        <w:rFonts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160330"/>
    <w:multiLevelType w:val="hybridMultilevel"/>
    <w:tmpl w:val="B5006DBA"/>
    <w:lvl w:ilvl="0" w:tplc="112C0DDA">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576328"/>
    <w:multiLevelType w:val="hybridMultilevel"/>
    <w:tmpl w:val="3BB62232"/>
    <w:lvl w:ilvl="0" w:tplc="6E82F1FE">
      <w:start w:val="1"/>
      <w:numFmt w:val="lowerRoman"/>
      <w:lvlText w:val="%1."/>
      <w:lvlJc w:val="right"/>
      <w:pPr>
        <w:tabs>
          <w:tab w:val="num" w:pos="360"/>
        </w:tabs>
        <w:ind w:left="36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985337C"/>
    <w:multiLevelType w:val="hybridMultilevel"/>
    <w:tmpl w:val="CBF6182E"/>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1" w15:restartNumberingAfterBreak="0">
    <w:nsid w:val="49FC1A0C"/>
    <w:multiLevelType w:val="hybridMultilevel"/>
    <w:tmpl w:val="58DC7618"/>
    <w:lvl w:ilvl="0" w:tplc="1AC2D4C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8C1E4D"/>
    <w:multiLevelType w:val="hybridMultilevel"/>
    <w:tmpl w:val="3858E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D65623"/>
    <w:multiLevelType w:val="multilevel"/>
    <w:tmpl w:val="BBD46A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434630"/>
    <w:multiLevelType w:val="hybridMultilevel"/>
    <w:tmpl w:val="A35C8BFA"/>
    <w:lvl w:ilvl="0" w:tplc="6E82F1FE">
      <w:start w:val="1"/>
      <w:numFmt w:val="lowerRoman"/>
      <w:lvlText w:val="%1."/>
      <w:lvlJc w:val="right"/>
      <w:pPr>
        <w:tabs>
          <w:tab w:val="num" w:pos="502"/>
        </w:tabs>
        <w:ind w:left="502" w:hanging="360"/>
      </w:pPr>
      <w:rPr>
        <w:b/>
        <w:bCs/>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5" w15:restartNumberingAfterBreak="0">
    <w:nsid w:val="56ED0B6E"/>
    <w:multiLevelType w:val="hybridMultilevel"/>
    <w:tmpl w:val="DB120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2329BE"/>
    <w:multiLevelType w:val="hybridMultilevel"/>
    <w:tmpl w:val="3858E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5E4B86"/>
    <w:multiLevelType w:val="hybridMultilevel"/>
    <w:tmpl w:val="2C4CAB24"/>
    <w:lvl w:ilvl="0" w:tplc="14207916">
      <w:start w:val="1"/>
      <w:numFmt w:val="decimal"/>
      <w:lvlText w:val="%1."/>
      <w:lvlJc w:val="left"/>
      <w:pPr>
        <w:ind w:left="502"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077BE8"/>
    <w:multiLevelType w:val="hybridMultilevel"/>
    <w:tmpl w:val="96DE51AA"/>
    <w:lvl w:ilvl="0" w:tplc="6E82F1FE">
      <w:start w:val="1"/>
      <w:numFmt w:val="lowerRoman"/>
      <w:lvlText w:val="%1."/>
      <w:lvlJc w:val="right"/>
      <w:pPr>
        <w:tabs>
          <w:tab w:val="num" w:pos="360"/>
        </w:tabs>
        <w:ind w:left="36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E203170"/>
    <w:multiLevelType w:val="hybridMultilevel"/>
    <w:tmpl w:val="AB3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994C69"/>
    <w:multiLevelType w:val="hybridMultilevel"/>
    <w:tmpl w:val="553C5358"/>
    <w:lvl w:ilvl="0" w:tplc="D4B6F2E8">
      <w:start w:val="1"/>
      <w:numFmt w:val="decimal"/>
      <w:lvlText w:val="%1."/>
      <w:lvlJc w:val="left"/>
      <w:pPr>
        <w:tabs>
          <w:tab w:val="num" w:pos="567"/>
        </w:tabs>
        <w:ind w:left="567" w:hanging="567"/>
      </w:pPr>
      <w:rPr>
        <w:rFonts w:ascii="Times New Roman" w:hAnsi="Times New Roman" w:cs="Times New Roman" w:hint="default"/>
        <w:b w:val="0"/>
        <w:i w:val="0"/>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41" w15:restartNumberingAfterBreak="0">
    <w:nsid w:val="635D29C6"/>
    <w:multiLevelType w:val="multilevel"/>
    <w:tmpl w:val="A3662684"/>
    <w:lvl w:ilvl="0">
      <w:start w:val="1"/>
      <w:numFmt w:val="decimal"/>
      <w:lvlText w:val="%1."/>
      <w:lvlJc w:val="right"/>
      <w:pPr>
        <w:tabs>
          <w:tab w:val="num" w:pos="720"/>
        </w:tabs>
        <w:ind w:hanging="360"/>
      </w:pPr>
      <w:rPr>
        <w:rFonts w:cs="Times New Roman"/>
      </w:rPr>
    </w:lvl>
    <w:lvl w:ilvl="1">
      <w:start w:val="1"/>
      <w:numFmt w:val="lowerLetter"/>
      <w:lvlText w:val="%2."/>
      <w:lvlJc w:val="right"/>
      <w:pPr>
        <w:tabs>
          <w:tab w:val="num" w:pos="1440"/>
        </w:tabs>
        <w:ind w:hanging="360"/>
      </w:pPr>
      <w:rPr>
        <w:rFonts w:cs="Times New Roman"/>
      </w:rPr>
    </w:lvl>
    <w:lvl w:ilvl="2">
      <w:start w:val="1"/>
      <w:numFmt w:val="lowerRoman"/>
      <w:lvlText w:val="%3."/>
      <w:lvlJc w:val="left"/>
      <w:pPr>
        <w:tabs>
          <w:tab w:val="num" w:pos="2160"/>
        </w:tabs>
        <w:ind w:hanging="180"/>
      </w:pPr>
      <w:rPr>
        <w:rFonts w:cs="Times New Roman"/>
      </w:rPr>
    </w:lvl>
    <w:lvl w:ilvl="3">
      <w:start w:val="1"/>
      <w:numFmt w:val="decimal"/>
      <w:lvlText w:val="%4."/>
      <w:lvlJc w:val="right"/>
      <w:pPr>
        <w:tabs>
          <w:tab w:val="num" w:pos="2880"/>
        </w:tabs>
        <w:ind w:hanging="360"/>
      </w:pPr>
      <w:rPr>
        <w:rFonts w:cs="Times New Roman"/>
      </w:rPr>
    </w:lvl>
    <w:lvl w:ilvl="4">
      <w:start w:val="1"/>
      <w:numFmt w:val="lowerLetter"/>
      <w:lvlText w:val="%5."/>
      <w:lvlJc w:val="right"/>
      <w:pPr>
        <w:tabs>
          <w:tab w:val="num" w:pos="3600"/>
        </w:tabs>
        <w:ind w:hanging="360"/>
      </w:pPr>
      <w:rPr>
        <w:rFonts w:cs="Times New Roman"/>
      </w:rPr>
    </w:lvl>
    <w:lvl w:ilvl="5">
      <w:start w:val="1"/>
      <w:numFmt w:val="lowerRoman"/>
      <w:lvlText w:val="%6."/>
      <w:lvlJc w:val="left"/>
      <w:pPr>
        <w:tabs>
          <w:tab w:val="num" w:pos="4320"/>
        </w:tabs>
        <w:ind w:hanging="180"/>
      </w:pPr>
      <w:rPr>
        <w:rFonts w:cs="Times New Roman"/>
      </w:rPr>
    </w:lvl>
    <w:lvl w:ilvl="6">
      <w:start w:val="1"/>
      <w:numFmt w:val="decimal"/>
      <w:lvlText w:val="%7."/>
      <w:lvlJc w:val="right"/>
      <w:pPr>
        <w:tabs>
          <w:tab w:val="num" w:pos="5040"/>
        </w:tabs>
        <w:ind w:hanging="360"/>
      </w:pPr>
      <w:rPr>
        <w:rFonts w:cs="Times New Roman"/>
      </w:rPr>
    </w:lvl>
    <w:lvl w:ilvl="7">
      <w:start w:val="1"/>
      <w:numFmt w:val="lowerLetter"/>
      <w:lvlText w:val="%8."/>
      <w:lvlJc w:val="right"/>
      <w:pPr>
        <w:tabs>
          <w:tab w:val="num" w:pos="5760"/>
        </w:tabs>
        <w:ind w:hanging="360"/>
      </w:pPr>
      <w:rPr>
        <w:rFonts w:cs="Times New Roman"/>
      </w:rPr>
    </w:lvl>
    <w:lvl w:ilvl="8">
      <w:start w:val="1"/>
      <w:numFmt w:val="lowerRoman"/>
      <w:lvlText w:val="%9."/>
      <w:lvlJc w:val="left"/>
      <w:pPr>
        <w:tabs>
          <w:tab w:val="num" w:pos="6480"/>
        </w:tabs>
        <w:ind w:hanging="180"/>
      </w:pPr>
      <w:rPr>
        <w:rFonts w:cs="Times New Roman"/>
      </w:rPr>
    </w:lvl>
  </w:abstractNum>
  <w:abstractNum w:abstractNumId="42" w15:restartNumberingAfterBreak="0">
    <w:nsid w:val="6B8F0B0F"/>
    <w:multiLevelType w:val="hybridMultilevel"/>
    <w:tmpl w:val="D0F01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55E90"/>
    <w:multiLevelType w:val="hybridMultilevel"/>
    <w:tmpl w:val="3858E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3923E5"/>
    <w:multiLevelType w:val="hybridMultilevel"/>
    <w:tmpl w:val="8DC2D9AA"/>
    <w:lvl w:ilvl="0" w:tplc="0388C4D6">
      <w:start w:val="1"/>
      <w:numFmt w:val="decimal"/>
      <w:lvlText w:val="%1."/>
      <w:lvlJc w:val="left"/>
      <w:pPr>
        <w:ind w:left="1211"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B771D8"/>
    <w:multiLevelType w:val="hybridMultilevel"/>
    <w:tmpl w:val="7DEA14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1"/>
  </w:num>
  <w:num w:numId="2">
    <w:abstractNumId w:val="6"/>
  </w:num>
  <w:num w:numId="3">
    <w:abstractNumId w:val="13"/>
  </w:num>
  <w:num w:numId="4">
    <w:abstractNumId w:val="26"/>
  </w:num>
  <w:num w:numId="5">
    <w:abstractNumId w:val="11"/>
  </w:num>
  <w:num w:numId="6">
    <w:abstractNumId w:val="15"/>
  </w:num>
  <w:num w:numId="7">
    <w:abstractNumId w:val="38"/>
  </w:num>
  <w:num w:numId="8">
    <w:abstractNumId w:val="34"/>
  </w:num>
  <w:num w:numId="9">
    <w:abstractNumId w:val="29"/>
  </w:num>
  <w:num w:numId="10">
    <w:abstractNumId w:val="45"/>
  </w:num>
  <w:num w:numId="11">
    <w:abstractNumId w:val="31"/>
  </w:num>
  <w:num w:numId="12">
    <w:abstractNumId w:val="2"/>
  </w:num>
  <w:num w:numId="13">
    <w:abstractNumId w:val="25"/>
  </w:num>
  <w:num w:numId="14">
    <w:abstractNumId w:val="4"/>
  </w:num>
  <w:num w:numId="15">
    <w:abstractNumId w:val="21"/>
  </w:num>
  <w:num w:numId="16">
    <w:abstractNumId w:val="37"/>
  </w:num>
  <w:num w:numId="17">
    <w:abstractNumId w:val="23"/>
  </w:num>
  <w:num w:numId="18">
    <w:abstractNumId w:val="9"/>
  </w:num>
  <w:num w:numId="19">
    <w:abstractNumId w:val="10"/>
  </w:num>
  <w:num w:numId="20">
    <w:abstractNumId w:val="18"/>
  </w:num>
  <w:num w:numId="21">
    <w:abstractNumId w:val="12"/>
  </w:num>
  <w:num w:numId="22">
    <w:abstractNumId w:val="22"/>
  </w:num>
  <w:num w:numId="23">
    <w:abstractNumId w:val="44"/>
  </w:num>
  <w:num w:numId="24">
    <w:abstractNumId w:val="17"/>
  </w:num>
  <w:num w:numId="25">
    <w:abstractNumId w:val="0"/>
  </w:num>
  <w:num w:numId="26">
    <w:abstractNumId w:val="5"/>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24"/>
  </w:num>
  <w:num w:numId="30">
    <w:abstractNumId w:val="32"/>
  </w:num>
  <w:num w:numId="31">
    <w:abstractNumId w:val="36"/>
  </w:num>
  <w:num w:numId="32">
    <w:abstractNumId w:val="28"/>
  </w:num>
  <w:num w:numId="33">
    <w:abstractNumId w:val="27"/>
  </w:num>
  <w:num w:numId="34">
    <w:abstractNumId w:val="14"/>
  </w:num>
  <w:num w:numId="35">
    <w:abstractNumId w:val="33"/>
  </w:num>
  <w:num w:numId="36">
    <w:abstractNumId w:val="19"/>
  </w:num>
  <w:num w:numId="37">
    <w:abstractNumId w:val="8"/>
  </w:num>
  <w:num w:numId="38">
    <w:abstractNumId w:val="43"/>
  </w:num>
  <w:num w:numId="39">
    <w:abstractNumId w:val="42"/>
  </w:num>
  <w:num w:numId="40">
    <w:abstractNumId w:val="35"/>
  </w:num>
  <w:num w:numId="41">
    <w:abstractNumId w:val="30"/>
  </w:num>
  <w:num w:numId="42">
    <w:abstractNumId w:val="20"/>
  </w:num>
  <w:num w:numId="43">
    <w:abstractNumId w:val="7"/>
  </w:num>
  <w:num w:numId="44">
    <w:abstractNumId w:val="16"/>
  </w:num>
  <w:num w:numId="45">
    <w:abstractNumId w:val="39"/>
  </w:num>
  <w:num w:numId="46">
    <w:abstractNumId w:val="3"/>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FA"/>
    <w:rsid w:val="00005887"/>
    <w:rsid w:val="0001024D"/>
    <w:rsid w:val="0001514F"/>
    <w:rsid w:val="00020B1E"/>
    <w:rsid w:val="0002583B"/>
    <w:rsid w:val="00030BD4"/>
    <w:rsid w:val="00030F19"/>
    <w:rsid w:val="00035057"/>
    <w:rsid w:val="00040386"/>
    <w:rsid w:val="00040F6C"/>
    <w:rsid w:val="00050751"/>
    <w:rsid w:val="00051CF8"/>
    <w:rsid w:val="00053156"/>
    <w:rsid w:val="00053DB8"/>
    <w:rsid w:val="00053FFC"/>
    <w:rsid w:val="000549B8"/>
    <w:rsid w:val="0005653B"/>
    <w:rsid w:val="0005750B"/>
    <w:rsid w:val="00062028"/>
    <w:rsid w:val="00062D25"/>
    <w:rsid w:val="00065C46"/>
    <w:rsid w:val="000719F7"/>
    <w:rsid w:val="00071BC2"/>
    <w:rsid w:val="000849C7"/>
    <w:rsid w:val="00085D76"/>
    <w:rsid w:val="00086DE8"/>
    <w:rsid w:val="00087DF2"/>
    <w:rsid w:val="00090E75"/>
    <w:rsid w:val="00090EFA"/>
    <w:rsid w:val="0009118C"/>
    <w:rsid w:val="000926FC"/>
    <w:rsid w:val="000A49A3"/>
    <w:rsid w:val="000A49DC"/>
    <w:rsid w:val="000A5DF3"/>
    <w:rsid w:val="000A5E97"/>
    <w:rsid w:val="000B0A5A"/>
    <w:rsid w:val="000B2995"/>
    <w:rsid w:val="000C3179"/>
    <w:rsid w:val="000C3674"/>
    <w:rsid w:val="000D429E"/>
    <w:rsid w:val="000D67BB"/>
    <w:rsid w:val="000E4918"/>
    <w:rsid w:val="000E54E2"/>
    <w:rsid w:val="000E64D9"/>
    <w:rsid w:val="000F09A2"/>
    <w:rsid w:val="000F599C"/>
    <w:rsid w:val="000F7A6B"/>
    <w:rsid w:val="00102CE8"/>
    <w:rsid w:val="001063B3"/>
    <w:rsid w:val="00107F50"/>
    <w:rsid w:val="00111A54"/>
    <w:rsid w:val="00123A1D"/>
    <w:rsid w:val="00124562"/>
    <w:rsid w:val="001247CA"/>
    <w:rsid w:val="00124AA7"/>
    <w:rsid w:val="00125B33"/>
    <w:rsid w:val="00126860"/>
    <w:rsid w:val="00131F3A"/>
    <w:rsid w:val="00137EC4"/>
    <w:rsid w:val="001414B0"/>
    <w:rsid w:val="00142187"/>
    <w:rsid w:val="001558C8"/>
    <w:rsid w:val="001558DB"/>
    <w:rsid w:val="00161725"/>
    <w:rsid w:val="00165C3E"/>
    <w:rsid w:val="00166977"/>
    <w:rsid w:val="001707EC"/>
    <w:rsid w:val="001720DB"/>
    <w:rsid w:val="001730BD"/>
    <w:rsid w:val="001766F0"/>
    <w:rsid w:val="001843E8"/>
    <w:rsid w:val="001854A0"/>
    <w:rsid w:val="001857B0"/>
    <w:rsid w:val="001866F5"/>
    <w:rsid w:val="00186AA4"/>
    <w:rsid w:val="00191B07"/>
    <w:rsid w:val="00193BCE"/>
    <w:rsid w:val="00193D79"/>
    <w:rsid w:val="001979E0"/>
    <w:rsid w:val="001A0907"/>
    <w:rsid w:val="001A302F"/>
    <w:rsid w:val="001A40F4"/>
    <w:rsid w:val="001B06C6"/>
    <w:rsid w:val="001B634C"/>
    <w:rsid w:val="001C1B68"/>
    <w:rsid w:val="001C509B"/>
    <w:rsid w:val="001C66B4"/>
    <w:rsid w:val="001D2154"/>
    <w:rsid w:val="001D231B"/>
    <w:rsid w:val="001D737F"/>
    <w:rsid w:val="001D75D5"/>
    <w:rsid w:val="001E5526"/>
    <w:rsid w:val="001E5A3D"/>
    <w:rsid w:val="001E633B"/>
    <w:rsid w:val="001F27E6"/>
    <w:rsid w:val="001F29B7"/>
    <w:rsid w:val="001F33B6"/>
    <w:rsid w:val="001F4215"/>
    <w:rsid w:val="001F4986"/>
    <w:rsid w:val="001F5256"/>
    <w:rsid w:val="001F6771"/>
    <w:rsid w:val="001F732E"/>
    <w:rsid w:val="002020F9"/>
    <w:rsid w:val="0021082F"/>
    <w:rsid w:val="0021329B"/>
    <w:rsid w:val="002134E1"/>
    <w:rsid w:val="00214B4B"/>
    <w:rsid w:val="00214E7F"/>
    <w:rsid w:val="002177E9"/>
    <w:rsid w:val="002228D0"/>
    <w:rsid w:val="00223A9E"/>
    <w:rsid w:val="0022419C"/>
    <w:rsid w:val="002243A5"/>
    <w:rsid w:val="00224562"/>
    <w:rsid w:val="002245A0"/>
    <w:rsid w:val="0022555A"/>
    <w:rsid w:val="00233B18"/>
    <w:rsid w:val="00235649"/>
    <w:rsid w:val="0023694B"/>
    <w:rsid w:val="00237D68"/>
    <w:rsid w:val="00240D8F"/>
    <w:rsid w:val="002419B3"/>
    <w:rsid w:val="00244983"/>
    <w:rsid w:val="00245BEF"/>
    <w:rsid w:val="0024682C"/>
    <w:rsid w:val="00251536"/>
    <w:rsid w:val="00254E8D"/>
    <w:rsid w:val="0026728D"/>
    <w:rsid w:val="00267489"/>
    <w:rsid w:val="00272E1D"/>
    <w:rsid w:val="002752B0"/>
    <w:rsid w:val="00276EC5"/>
    <w:rsid w:val="002854FA"/>
    <w:rsid w:val="00286016"/>
    <w:rsid w:val="00292016"/>
    <w:rsid w:val="00293BED"/>
    <w:rsid w:val="0029548A"/>
    <w:rsid w:val="002A10B1"/>
    <w:rsid w:val="002A1A5E"/>
    <w:rsid w:val="002A2844"/>
    <w:rsid w:val="002A41E6"/>
    <w:rsid w:val="002A53A3"/>
    <w:rsid w:val="002B0C0A"/>
    <w:rsid w:val="002B1F33"/>
    <w:rsid w:val="002B61DA"/>
    <w:rsid w:val="002C0A37"/>
    <w:rsid w:val="002C4881"/>
    <w:rsid w:val="002C71F0"/>
    <w:rsid w:val="002C7F46"/>
    <w:rsid w:val="002D41C9"/>
    <w:rsid w:val="002D5352"/>
    <w:rsid w:val="002D589C"/>
    <w:rsid w:val="002E10B5"/>
    <w:rsid w:val="002E6016"/>
    <w:rsid w:val="002F06A5"/>
    <w:rsid w:val="002F167D"/>
    <w:rsid w:val="002F644A"/>
    <w:rsid w:val="0030097C"/>
    <w:rsid w:val="00304F59"/>
    <w:rsid w:val="00306E88"/>
    <w:rsid w:val="00310A48"/>
    <w:rsid w:val="00311473"/>
    <w:rsid w:val="00312CFC"/>
    <w:rsid w:val="0031547D"/>
    <w:rsid w:val="00317E29"/>
    <w:rsid w:val="003208E5"/>
    <w:rsid w:val="00320CED"/>
    <w:rsid w:val="00320D4C"/>
    <w:rsid w:val="003223FF"/>
    <w:rsid w:val="00322E4C"/>
    <w:rsid w:val="00327BD2"/>
    <w:rsid w:val="003358DC"/>
    <w:rsid w:val="00336E86"/>
    <w:rsid w:val="003375DC"/>
    <w:rsid w:val="0034299D"/>
    <w:rsid w:val="00347847"/>
    <w:rsid w:val="003505FC"/>
    <w:rsid w:val="003564BE"/>
    <w:rsid w:val="00357E21"/>
    <w:rsid w:val="00361178"/>
    <w:rsid w:val="00361701"/>
    <w:rsid w:val="00363927"/>
    <w:rsid w:val="00366546"/>
    <w:rsid w:val="00366CD7"/>
    <w:rsid w:val="0037171F"/>
    <w:rsid w:val="00373910"/>
    <w:rsid w:val="003803AB"/>
    <w:rsid w:val="003849CC"/>
    <w:rsid w:val="00386095"/>
    <w:rsid w:val="0038783C"/>
    <w:rsid w:val="003939EC"/>
    <w:rsid w:val="003959FA"/>
    <w:rsid w:val="003A04BC"/>
    <w:rsid w:val="003A070A"/>
    <w:rsid w:val="003A1391"/>
    <w:rsid w:val="003A3686"/>
    <w:rsid w:val="003A4A61"/>
    <w:rsid w:val="003A536C"/>
    <w:rsid w:val="003A76F7"/>
    <w:rsid w:val="003B4ABE"/>
    <w:rsid w:val="003B746A"/>
    <w:rsid w:val="003B74F9"/>
    <w:rsid w:val="003C3E92"/>
    <w:rsid w:val="003C4DE9"/>
    <w:rsid w:val="003C5763"/>
    <w:rsid w:val="003C61EE"/>
    <w:rsid w:val="003C68F1"/>
    <w:rsid w:val="003C68FD"/>
    <w:rsid w:val="003C794B"/>
    <w:rsid w:val="003D213D"/>
    <w:rsid w:val="003D2223"/>
    <w:rsid w:val="003D733B"/>
    <w:rsid w:val="003D7CDD"/>
    <w:rsid w:val="003E052B"/>
    <w:rsid w:val="003E280C"/>
    <w:rsid w:val="003E63F0"/>
    <w:rsid w:val="003F3044"/>
    <w:rsid w:val="003F54A2"/>
    <w:rsid w:val="003F5948"/>
    <w:rsid w:val="00400671"/>
    <w:rsid w:val="00401DF3"/>
    <w:rsid w:val="00404A6D"/>
    <w:rsid w:val="0040678F"/>
    <w:rsid w:val="00412B79"/>
    <w:rsid w:val="0041750B"/>
    <w:rsid w:val="00417D9F"/>
    <w:rsid w:val="00420E59"/>
    <w:rsid w:val="00421E6D"/>
    <w:rsid w:val="0042286D"/>
    <w:rsid w:val="00422CBD"/>
    <w:rsid w:val="0042328D"/>
    <w:rsid w:val="00425249"/>
    <w:rsid w:val="004256B3"/>
    <w:rsid w:val="00426956"/>
    <w:rsid w:val="0043014E"/>
    <w:rsid w:val="004307FC"/>
    <w:rsid w:val="00430EF1"/>
    <w:rsid w:val="004402F9"/>
    <w:rsid w:val="00442035"/>
    <w:rsid w:val="00442BFB"/>
    <w:rsid w:val="004434BE"/>
    <w:rsid w:val="00443DE9"/>
    <w:rsid w:val="00443E71"/>
    <w:rsid w:val="00452066"/>
    <w:rsid w:val="0045370C"/>
    <w:rsid w:val="00453F06"/>
    <w:rsid w:val="004564AC"/>
    <w:rsid w:val="00457CBB"/>
    <w:rsid w:val="00460DBD"/>
    <w:rsid w:val="00464FFD"/>
    <w:rsid w:val="00466108"/>
    <w:rsid w:val="00471B8E"/>
    <w:rsid w:val="00476272"/>
    <w:rsid w:val="00477784"/>
    <w:rsid w:val="00486471"/>
    <w:rsid w:val="0049161E"/>
    <w:rsid w:val="00491F43"/>
    <w:rsid w:val="00492F17"/>
    <w:rsid w:val="00497F9F"/>
    <w:rsid w:val="004A11F2"/>
    <w:rsid w:val="004A14EF"/>
    <w:rsid w:val="004A3763"/>
    <w:rsid w:val="004A4403"/>
    <w:rsid w:val="004A50D9"/>
    <w:rsid w:val="004B12AC"/>
    <w:rsid w:val="004B1417"/>
    <w:rsid w:val="004B4110"/>
    <w:rsid w:val="004B4349"/>
    <w:rsid w:val="004B6371"/>
    <w:rsid w:val="004B6B2A"/>
    <w:rsid w:val="004B7113"/>
    <w:rsid w:val="004B7F07"/>
    <w:rsid w:val="004C3CD0"/>
    <w:rsid w:val="004C4840"/>
    <w:rsid w:val="004C54D9"/>
    <w:rsid w:val="004C58C1"/>
    <w:rsid w:val="004D16F8"/>
    <w:rsid w:val="004D227D"/>
    <w:rsid w:val="004D366A"/>
    <w:rsid w:val="004D3C8C"/>
    <w:rsid w:val="004D7D22"/>
    <w:rsid w:val="004D7F5D"/>
    <w:rsid w:val="004E1327"/>
    <w:rsid w:val="004E35B4"/>
    <w:rsid w:val="004F221D"/>
    <w:rsid w:val="004F5780"/>
    <w:rsid w:val="00500471"/>
    <w:rsid w:val="005023DF"/>
    <w:rsid w:val="00504357"/>
    <w:rsid w:val="0050545C"/>
    <w:rsid w:val="0050768B"/>
    <w:rsid w:val="00507D2A"/>
    <w:rsid w:val="00511F26"/>
    <w:rsid w:val="00514997"/>
    <w:rsid w:val="00517B5E"/>
    <w:rsid w:val="00517CB2"/>
    <w:rsid w:val="0052004E"/>
    <w:rsid w:val="00524CA4"/>
    <w:rsid w:val="00535286"/>
    <w:rsid w:val="00540A2E"/>
    <w:rsid w:val="00544C0B"/>
    <w:rsid w:val="00545961"/>
    <w:rsid w:val="00546BB3"/>
    <w:rsid w:val="005511FE"/>
    <w:rsid w:val="00551C8E"/>
    <w:rsid w:val="005545A3"/>
    <w:rsid w:val="00557E54"/>
    <w:rsid w:val="00561E4F"/>
    <w:rsid w:val="00570BED"/>
    <w:rsid w:val="00571B98"/>
    <w:rsid w:val="00572F30"/>
    <w:rsid w:val="00575047"/>
    <w:rsid w:val="0058066B"/>
    <w:rsid w:val="00580E5D"/>
    <w:rsid w:val="0058464B"/>
    <w:rsid w:val="005853D5"/>
    <w:rsid w:val="005864F3"/>
    <w:rsid w:val="00586C47"/>
    <w:rsid w:val="00597782"/>
    <w:rsid w:val="005A045A"/>
    <w:rsid w:val="005A1BBE"/>
    <w:rsid w:val="005A2DD5"/>
    <w:rsid w:val="005A3CFE"/>
    <w:rsid w:val="005A6891"/>
    <w:rsid w:val="005B1494"/>
    <w:rsid w:val="005B35BB"/>
    <w:rsid w:val="005B705B"/>
    <w:rsid w:val="005C0289"/>
    <w:rsid w:val="005C0997"/>
    <w:rsid w:val="005C0BF4"/>
    <w:rsid w:val="005C4DEC"/>
    <w:rsid w:val="005C65D3"/>
    <w:rsid w:val="005C7548"/>
    <w:rsid w:val="005C7CCF"/>
    <w:rsid w:val="005D3FB7"/>
    <w:rsid w:val="005D4919"/>
    <w:rsid w:val="005D50E3"/>
    <w:rsid w:val="005D7FB5"/>
    <w:rsid w:val="005E0CB0"/>
    <w:rsid w:val="005E6531"/>
    <w:rsid w:val="005E7717"/>
    <w:rsid w:val="005F2045"/>
    <w:rsid w:val="005F24A1"/>
    <w:rsid w:val="005F2B57"/>
    <w:rsid w:val="005F4E8F"/>
    <w:rsid w:val="005F54CD"/>
    <w:rsid w:val="006018FA"/>
    <w:rsid w:val="00603CEC"/>
    <w:rsid w:val="00615A27"/>
    <w:rsid w:val="00617504"/>
    <w:rsid w:val="00625D28"/>
    <w:rsid w:val="00625EB5"/>
    <w:rsid w:val="00630630"/>
    <w:rsid w:val="00630FE4"/>
    <w:rsid w:val="00631F3C"/>
    <w:rsid w:val="00634F2B"/>
    <w:rsid w:val="00637EAE"/>
    <w:rsid w:val="0064092E"/>
    <w:rsid w:val="00642734"/>
    <w:rsid w:val="0064294E"/>
    <w:rsid w:val="006549BC"/>
    <w:rsid w:val="00656DF3"/>
    <w:rsid w:val="0067121A"/>
    <w:rsid w:val="00673F04"/>
    <w:rsid w:val="006757BD"/>
    <w:rsid w:val="006861DF"/>
    <w:rsid w:val="00691100"/>
    <w:rsid w:val="0069549D"/>
    <w:rsid w:val="006977CA"/>
    <w:rsid w:val="006A2950"/>
    <w:rsid w:val="006A4B85"/>
    <w:rsid w:val="006B1BF7"/>
    <w:rsid w:val="006B4216"/>
    <w:rsid w:val="006C39A7"/>
    <w:rsid w:val="006D3ED3"/>
    <w:rsid w:val="006E59FB"/>
    <w:rsid w:val="006F085F"/>
    <w:rsid w:val="006F1D45"/>
    <w:rsid w:val="006F2231"/>
    <w:rsid w:val="006F3233"/>
    <w:rsid w:val="006F3640"/>
    <w:rsid w:val="00700229"/>
    <w:rsid w:val="00701102"/>
    <w:rsid w:val="00703F20"/>
    <w:rsid w:val="0070480E"/>
    <w:rsid w:val="007129BF"/>
    <w:rsid w:val="0071394E"/>
    <w:rsid w:val="007155C4"/>
    <w:rsid w:val="00715D1B"/>
    <w:rsid w:val="007173C1"/>
    <w:rsid w:val="00722F3F"/>
    <w:rsid w:val="00723128"/>
    <w:rsid w:val="007234CC"/>
    <w:rsid w:val="00723FF3"/>
    <w:rsid w:val="007253F6"/>
    <w:rsid w:val="00725775"/>
    <w:rsid w:val="00726584"/>
    <w:rsid w:val="00733496"/>
    <w:rsid w:val="00734153"/>
    <w:rsid w:val="007344B7"/>
    <w:rsid w:val="0073545B"/>
    <w:rsid w:val="00736A6F"/>
    <w:rsid w:val="00740B04"/>
    <w:rsid w:val="007418F9"/>
    <w:rsid w:val="00744D26"/>
    <w:rsid w:val="0074626C"/>
    <w:rsid w:val="007524D6"/>
    <w:rsid w:val="00752AED"/>
    <w:rsid w:val="007545B8"/>
    <w:rsid w:val="007604A2"/>
    <w:rsid w:val="007619FD"/>
    <w:rsid w:val="007664B5"/>
    <w:rsid w:val="0076729A"/>
    <w:rsid w:val="00770F95"/>
    <w:rsid w:val="00772815"/>
    <w:rsid w:val="0077392F"/>
    <w:rsid w:val="007761D9"/>
    <w:rsid w:val="00776F61"/>
    <w:rsid w:val="00781D54"/>
    <w:rsid w:val="007829C9"/>
    <w:rsid w:val="00785B87"/>
    <w:rsid w:val="00786450"/>
    <w:rsid w:val="00786886"/>
    <w:rsid w:val="007931C6"/>
    <w:rsid w:val="00793B53"/>
    <w:rsid w:val="0079435F"/>
    <w:rsid w:val="007A158B"/>
    <w:rsid w:val="007A3329"/>
    <w:rsid w:val="007A42CF"/>
    <w:rsid w:val="007A5EAE"/>
    <w:rsid w:val="007A7190"/>
    <w:rsid w:val="007B0604"/>
    <w:rsid w:val="007B4461"/>
    <w:rsid w:val="007C0439"/>
    <w:rsid w:val="007D0FA5"/>
    <w:rsid w:val="007D6124"/>
    <w:rsid w:val="007E1206"/>
    <w:rsid w:val="007E6919"/>
    <w:rsid w:val="007E6ACF"/>
    <w:rsid w:val="007F5B77"/>
    <w:rsid w:val="00803015"/>
    <w:rsid w:val="00805E18"/>
    <w:rsid w:val="008112A7"/>
    <w:rsid w:val="00813375"/>
    <w:rsid w:val="00817AE5"/>
    <w:rsid w:val="008214B2"/>
    <w:rsid w:val="00821B0D"/>
    <w:rsid w:val="00822B7F"/>
    <w:rsid w:val="00823811"/>
    <w:rsid w:val="00823861"/>
    <w:rsid w:val="008240CB"/>
    <w:rsid w:val="0082480A"/>
    <w:rsid w:val="00824B2C"/>
    <w:rsid w:val="00824C83"/>
    <w:rsid w:val="00830867"/>
    <w:rsid w:val="00831649"/>
    <w:rsid w:val="00833DBC"/>
    <w:rsid w:val="00842587"/>
    <w:rsid w:val="008454F1"/>
    <w:rsid w:val="008501AC"/>
    <w:rsid w:val="00850933"/>
    <w:rsid w:val="00857A35"/>
    <w:rsid w:val="008647F8"/>
    <w:rsid w:val="008738F5"/>
    <w:rsid w:val="00876465"/>
    <w:rsid w:val="0087697B"/>
    <w:rsid w:val="0088099C"/>
    <w:rsid w:val="00883E66"/>
    <w:rsid w:val="00892900"/>
    <w:rsid w:val="00892B01"/>
    <w:rsid w:val="0089361B"/>
    <w:rsid w:val="00894B86"/>
    <w:rsid w:val="00895A94"/>
    <w:rsid w:val="008A0EE4"/>
    <w:rsid w:val="008A62CA"/>
    <w:rsid w:val="008A75F4"/>
    <w:rsid w:val="008B62F4"/>
    <w:rsid w:val="008C0BFB"/>
    <w:rsid w:val="008D115F"/>
    <w:rsid w:val="008D1C0B"/>
    <w:rsid w:val="008D2D9E"/>
    <w:rsid w:val="008D41FE"/>
    <w:rsid w:val="008D4449"/>
    <w:rsid w:val="008D6232"/>
    <w:rsid w:val="008E1D7A"/>
    <w:rsid w:val="008E316D"/>
    <w:rsid w:val="008E686F"/>
    <w:rsid w:val="008F16E6"/>
    <w:rsid w:val="008F247E"/>
    <w:rsid w:val="008F3539"/>
    <w:rsid w:val="008F4E22"/>
    <w:rsid w:val="008F7166"/>
    <w:rsid w:val="009005B1"/>
    <w:rsid w:val="0090287C"/>
    <w:rsid w:val="00907A0D"/>
    <w:rsid w:val="00912271"/>
    <w:rsid w:val="00914A9F"/>
    <w:rsid w:val="00914FD8"/>
    <w:rsid w:val="0091731D"/>
    <w:rsid w:val="00917C20"/>
    <w:rsid w:val="00921735"/>
    <w:rsid w:val="009271B6"/>
    <w:rsid w:val="00930393"/>
    <w:rsid w:val="00930760"/>
    <w:rsid w:val="00932C74"/>
    <w:rsid w:val="009330AA"/>
    <w:rsid w:val="00935BB4"/>
    <w:rsid w:val="009362C6"/>
    <w:rsid w:val="00942E4B"/>
    <w:rsid w:val="00946DD3"/>
    <w:rsid w:val="00951BEB"/>
    <w:rsid w:val="00954F5A"/>
    <w:rsid w:val="0095670E"/>
    <w:rsid w:val="00961086"/>
    <w:rsid w:val="009630E9"/>
    <w:rsid w:val="00963836"/>
    <w:rsid w:val="0096774B"/>
    <w:rsid w:val="00967F46"/>
    <w:rsid w:val="00973100"/>
    <w:rsid w:val="00973A55"/>
    <w:rsid w:val="00973BAD"/>
    <w:rsid w:val="00984C41"/>
    <w:rsid w:val="00985220"/>
    <w:rsid w:val="00985651"/>
    <w:rsid w:val="009916F9"/>
    <w:rsid w:val="00994B07"/>
    <w:rsid w:val="009A7C4E"/>
    <w:rsid w:val="009B2A3F"/>
    <w:rsid w:val="009C1252"/>
    <w:rsid w:val="009C286E"/>
    <w:rsid w:val="009C2FFD"/>
    <w:rsid w:val="009C4984"/>
    <w:rsid w:val="009C4B00"/>
    <w:rsid w:val="009C6837"/>
    <w:rsid w:val="009D15FC"/>
    <w:rsid w:val="009D352F"/>
    <w:rsid w:val="009D4858"/>
    <w:rsid w:val="009D48D7"/>
    <w:rsid w:val="009D5720"/>
    <w:rsid w:val="009D5AEB"/>
    <w:rsid w:val="009D5D75"/>
    <w:rsid w:val="009D7B1A"/>
    <w:rsid w:val="009E1F85"/>
    <w:rsid w:val="009F0929"/>
    <w:rsid w:val="009F2F6D"/>
    <w:rsid w:val="009F3038"/>
    <w:rsid w:val="009F4C88"/>
    <w:rsid w:val="009F6C82"/>
    <w:rsid w:val="00A006E7"/>
    <w:rsid w:val="00A04B37"/>
    <w:rsid w:val="00A07E72"/>
    <w:rsid w:val="00A10F64"/>
    <w:rsid w:val="00A16B99"/>
    <w:rsid w:val="00A16BD1"/>
    <w:rsid w:val="00A242C4"/>
    <w:rsid w:val="00A25939"/>
    <w:rsid w:val="00A31B61"/>
    <w:rsid w:val="00A33EBE"/>
    <w:rsid w:val="00A34D3B"/>
    <w:rsid w:val="00A34ED1"/>
    <w:rsid w:val="00A3659A"/>
    <w:rsid w:val="00A53652"/>
    <w:rsid w:val="00A55C67"/>
    <w:rsid w:val="00A6466A"/>
    <w:rsid w:val="00A64ADA"/>
    <w:rsid w:val="00A66E95"/>
    <w:rsid w:val="00A71238"/>
    <w:rsid w:val="00A73C4F"/>
    <w:rsid w:val="00A76494"/>
    <w:rsid w:val="00A80B1B"/>
    <w:rsid w:val="00A829A9"/>
    <w:rsid w:val="00A85F56"/>
    <w:rsid w:val="00A862BD"/>
    <w:rsid w:val="00A862BF"/>
    <w:rsid w:val="00A905BE"/>
    <w:rsid w:val="00A90A99"/>
    <w:rsid w:val="00A9125C"/>
    <w:rsid w:val="00A9565A"/>
    <w:rsid w:val="00A968F9"/>
    <w:rsid w:val="00AA05B0"/>
    <w:rsid w:val="00AA0A32"/>
    <w:rsid w:val="00AA47E0"/>
    <w:rsid w:val="00AA792E"/>
    <w:rsid w:val="00AB072A"/>
    <w:rsid w:val="00AB2621"/>
    <w:rsid w:val="00AB3421"/>
    <w:rsid w:val="00AB45E3"/>
    <w:rsid w:val="00AB6163"/>
    <w:rsid w:val="00AB7020"/>
    <w:rsid w:val="00AB71C3"/>
    <w:rsid w:val="00AB78C2"/>
    <w:rsid w:val="00AB7D13"/>
    <w:rsid w:val="00AC2C80"/>
    <w:rsid w:val="00AC7905"/>
    <w:rsid w:val="00AD5CCC"/>
    <w:rsid w:val="00AE0078"/>
    <w:rsid w:val="00AE0901"/>
    <w:rsid w:val="00AE0B18"/>
    <w:rsid w:val="00AE1429"/>
    <w:rsid w:val="00AE203D"/>
    <w:rsid w:val="00AE5259"/>
    <w:rsid w:val="00AE5BAC"/>
    <w:rsid w:val="00AF06D2"/>
    <w:rsid w:val="00AF4C7F"/>
    <w:rsid w:val="00B00891"/>
    <w:rsid w:val="00B00A1D"/>
    <w:rsid w:val="00B0439A"/>
    <w:rsid w:val="00B049F4"/>
    <w:rsid w:val="00B10B34"/>
    <w:rsid w:val="00B15177"/>
    <w:rsid w:val="00B15605"/>
    <w:rsid w:val="00B16EAC"/>
    <w:rsid w:val="00B1700C"/>
    <w:rsid w:val="00B17091"/>
    <w:rsid w:val="00B2242B"/>
    <w:rsid w:val="00B238EE"/>
    <w:rsid w:val="00B25A3A"/>
    <w:rsid w:val="00B25B2F"/>
    <w:rsid w:val="00B358FE"/>
    <w:rsid w:val="00B36078"/>
    <w:rsid w:val="00B370B4"/>
    <w:rsid w:val="00B40C36"/>
    <w:rsid w:val="00B4290A"/>
    <w:rsid w:val="00B43255"/>
    <w:rsid w:val="00B510EA"/>
    <w:rsid w:val="00B53C9D"/>
    <w:rsid w:val="00B5668B"/>
    <w:rsid w:val="00B56D9C"/>
    <w:rsid w:val="00B6319B"/>
    <w:rsid w:val="00B6622C"/>
    <w:rsid w:val="00B66A58"/>
    <w:rsid w:val="00B73321"/>
    <w:rsid w:val="00B741F9"/>
    <w:rsid w:val="00B76684"/>
    <w:rsid w:val="00B844D2"/>
    <w:rsid w:val="00B855D4"/>
    <w:rsid w:val="00B916DB"/>
    <w:rsid w:val="00BA6917"/>
    <w:rsid w:val="00BB0C46"/>
    <w:rsid w:val="00BB17DC"/>
    <w:rsid w:val="00BB79A6"/>
    <w:rsid w:val="00BC1AD0"/>
    <w:rsid w:val="00BC1FE0"/>
    <w:rsid w:val="00BC2D1F"/>
    <w:rsid w:val="00BC3788"/>
    <w:rsid w:val="00BD26C0"/>
    <w:rsid w:val="00BD4594"/>
    <w:rsid w:val="00BD6BCD"/>
    <w:rsid w:val="00BD708B"/>
    <w:rsid w:val="00BD71FC"/>
    <w:rsid w:val="00BE142A"/>
    <w:rsid w:val="00BE14C6"/>
    <w:rsid w:val="00BE2FB6"/>
    <w:rsid w:val="00C0145C"/>
    <w:rsid w:val="00C02036"/>
    <w:rsid w:val="00C03677"/>
    <w:rsid w:val="00C036C0"/>
    <w:rsid w:val="00C10FC2"/>
    <w:rsid w:val="00C130D1"/>
    <w:rsid w:val="00C14C8B"/>
    <w:rsid w:val="00C1641D"/>
    <w:rsid w:val="00C215FB"/>
    <w:rsid w:val="00C23402"/>
    <w:rsid w:val="00C24D77"/>
    <w:rsid w:val="00C24EFE"/>
    <w:rsid w:val="00C27288"/>
    <w:rsid w:val="00C3163C"/>
    <w:rsid w:val="00C31CD5"/>
    <w:rsid w:val="00C339CB"/>
    <w:rsid w:val="00C36BE1"/>
    <w:rsid w:val="00C4224D"/>
    <w:rsid w:val="00C505FA"/>
    <w:rsid w:val="00C5701D"/>
    <w:rsid w:val="00C62DDA"/>
    <w:rsid w:val="00C66982"/>
    <w:rsid w:val="00C70BB0"/>
    <w:rsid w:val="00C71050"/>
    <w:rsid w:val="00C71F14"/>
    <w:rsid w:val="00C72C7A"/>
    <w:rsid w:val="00C745D5"/>
    <w:rsid w:val="00C74941"/>
    <w:rsid w:val="00C76895"/>
    <w:rsid w:val="00C77E2D"/>
    <w:rsid w:val="00C823F3"/>
    <w:rsid w:val="00C82986"/>
    <w:rsid w:val="00C83613"/>
    <w:rsid w:val="00C84572"/>
    <w:rsid w:val="00C87136"/>
    <w:rsid w:val="00C87B33"/>
    <w:rsid w:val="00C90884"/>
    <w:rsid w:val="00C90F40"/>
    <w:rsid w:val="00C9293F"/>
    <w:rsid w:val="00C97CBF"/>
    <w:rsid w:val="00CA1BF8"/>
    <w:rsid w:val="00CA39AD"/>
    <w:rsid w:val="00CA583B"/>
    <w:rsid w:val="00CA72CC"/>
    <w:rsid w:val="00CA756D"/>
    <w:rsid w:val="00CB03F5"/>
    <w:rsid w:val="00CB04FC"/>
    <w:rsid w:val="00CB0906"/>
    <w:rsid w:val="00CB29A9"/>
    <w:rsid w:val="00CB3281"/>
    <w:rsid w:val="00CC2148"/>
    <w:rsid w:val="00CC3410"/>
    <w:rsid w:val="00CC59B5"/>
    <w:rsid w:val="00CC654A"/>
    <w:rsid w:val="00CD355D"/>
    <w:rsid w:val="00CD4DAF"/>
    <w:rsid w:val="00CD519F"/>
    <w:rsid w:val="00CE1EE6"/>
    <w:rsid w:val="00CE2031"/>
    <w:rsid w:val="00CE4871"/>
    <w:rsid w:val="00CF311B"/>
    <w:rsid w:val="00CF3A04"/>
    <w:rsid w:val="00CF5BC3"/>
    <w:rsid w:val="00D02A51"/>
    <w:rsid w:val="00D034A7"/>
    <w:rsid w:val="00D048FA"/>
    <w:rsid w:val="00D05169"/>
    <w:rsid w:val="00D142A1"/>
    <w:rsid w:val="00D14E0D"/>
    <w:rsid w:val="00D16055"/>
    <w:rsid w:val="00D1757D"/>
    <w:rsid w:val="00D203E1"/>
    <w:rsid w:val="00D277E7"/>
    <w:rsid w:val="00D279D5"/>
    <w:rsid w:val="00D344DE"/>
    <w:rsid w:val="00D3569C"/>
    <w:rsid w:val="00D42D3B"/>
    <w:rsid w:val="00D604EA"/>
    <w:rsid w:val="00D60D0C"/>
    <w:rsid w:val="00D623D6"/>
    <w:rsid w:val="00D6475F"/>
    <w:rsid w:val="00D667D6"/>
    <w:rsid w:val="00D71522"/>
    <w:rsid w:val="00D7510E"/>
    <w:rsid w:val="00D7723E"/>
    <w:rsid w:val="00D77AEB"/>
    <w:rsid w:val="00D80B5E"/>
    <w:rsid w:val="00D841F3"/>
    <w:rsid w:val="00D90C6B"/>
    <w:rsid w:val="00D90C84"/>
    <w:rsid w:val="00D95E40"/>
    <w:rsid w:val="00D965A3"/>
    <w:rsid w:val="00D97F8D"/>
    <w:rsid w:val="00DA38A3"/>
    <w:rsid w:val="00DA4771"/>
    <w:rsid w:val="00DA725B"/>
    <w:rsid w:val="00DA77B2"/>
    <w:rsid w:val="00DB4369"/>
    <w:rsid w:val="00DB6AA1"/>
    <w:rsid w:val="00DC3A53"/>
    <w:rsid w:val="00DD2579"/>
    <w:rsid w:val="00DD5C71"/>
    <w:rsid w:val="00DD5E19"/>
    <w:rsid w:val="00DE7AFD"/>
    <w:rsid w:val="00DE7D2F"/>
    <w:rsid w:val="00DE7F37"/>
    <w:rsid w:val="00DF0080"/>
    <w:rsid w:val="00DF054A"/>
    <w:rsid w:val="00DF0C8D"/>
    <w:rsid w:val="00DF2167"/>
    <w:rsid w:val="00DF3CE7"/>
    <w:rsid w:val="00DF4BF5"/>
    <w:rsid w:val="00DF5AE7"/>
    <w:rsid w:val="00DF77C7"/>
    <w:rsid w:val="00E03C77"/>
    <w:rsid w:val="00E04E8D"/>
    <w:rsid w:val="00E102E6"/>
    <w:rsid w:val="00E1498F"/>
    <w:rsid w:val="00E1549D"/>
    <w:rsid w:val="00E158E8"/>
    <w:rsid w:val="00E20002"/>
    <w:rsid w:val="00E21090"/>
    <w:rsid w:val="00E252CB"/>
    <w:rsid w:val="00E34A02"/>
    <w:rsid w:val="00E36247"/>
    <w:rsid w:val="00E374D8"/>
    <w:rsid w:val="00E37D4A"/>
    <w:rsid w:val="00E402F0"/>
    <w:rsid w:val="00E4284B"/>
    <w:rsid w:val="00E50FFB"/>
    <w:rsid w:val="00E53CD5"/>
    <w:rsid w:val="00E56B39"/>
    <w:rsid w:val="00E6139A"/>
    <w:rsid w:val="00E6524C"/>
    <w:rsid w:val="00E6742C"/>
    <w:rsid w:val="00E67E14"/>
    <w:rsid w:val="00E71FC8"/>
    <w:rsid w:val="00E738F0"/>
    <w:rsid w:val="00E73908"/>
    <w:rsid w:val="00E73F25"/>
    <w:rsid w:val="00E8338E"/>
    <w:rsid w:val="00E8525F"/>
    <w:rsid w:val="00E85457"/>
    <w:rsid w:val="00E8649D"/>
    <w:rsid w:val="00E86562"/>
    <w:rsid w:val="00E96625"/>
    <w:rsid w:val="00EA1E61"/>
    <w:rsid w:val="00EA26BF"/>
    <w:rsid w:val="00EA2A73"/>
    <w:rsid w:val="00EA6EAA"/>
    <w:rsid w:val="00EB0D5E"/>
    <w:rsid w:val="00EB1B0A"/>
    <w:rsid w:val="00EB51D2"/>
    <w:rsid w:val="00EB7347"/>
    <w:rsid w:val="00EC00E8"/>
    <w:rsid w:val="00EC5CB4"/>
    <w:rsid w:val="00ED69AD"/>
    <w:rsid w:val="00EE3AF1"/>
    <w:rsid w:val="00EF2326"/>
    <w:rsid w:val="00EF43EC"/>
    <w:rsid w:val="00F00473"/>
    <w:rsid w:val="00F00EBB"/>
    <w:rsid w:val="00F0532B"/>
    <w:rsid w:val="00F12589"/>
    <w:rsid w:val="00F15205"/>
    <w:rsid w:val="00F16C0B"/>
    <w:rsid w:val="00F16EF9"/>
    <w:rsid w:val="00F22675"/>
    <w:rsid w:val="00F22792"/>
    <w:rsid w:val="00F26811"/>
    <w:rsid w:val="00F269F5"/>
    <w:rsid w:val="00F31A51"/>
    <w:rsid w:val="00F32FCE"/>
    <w:rsid w:val="00F33821"/>
    <w:rsid w:val="00F366A1"/>
    <w:rsid w:val="00F43F39"/>
    <w:rsid w:val="00F4538C"/>
    <w:rsid w:val="00F45B34"/>
    <w:rsid w:val="00F47361"/>
    <w:rsid w:val="00F504DD"/>
    <w:rsid w:val="00F539B7"/>
    <w:rsid w:val="00F56B98"/>
    <w:rsid w:val="00F572E8"/>
    <w:rsid w:val="00F63189"/>
    <w:rsid w:val="00F661BB"/>
    <w:rsid w:val="00F668A9"/>
    <w:rsid w:val="00F707B1"/>
    <w:rsid w:val="00F70C3F"/>
    <w:rsid w:val="00F71A42"/>
    <w:rsid w:val="00F72076"/>
    <w:rsid w:val="00F73161"/>
    <w:rsid w:val="00F74145"/>
    <w:rsid w:val="00F74684"/>
    <w:rsid w:val="00F761BD"/>
    <w:rsid w:val="00F76344"/>
    <w:rsid w:val="00F768AA"/>
    <w:rsid w:val="00F805C2"/>
    <w:rsid w:val="00F80A33"/>
    <w:rsid w:val="00F8499D"/>
    <w:rsid w:val="00F93CFA"/>
    <w:rsid w:val="00F95832"/>
    <w:rsid w:val="00F96BD3"/>
    <w:rsid w:val="00FA1B48"/>
    <w:rsid w:val="00FA21A0"/>
    <w:rsid w:val="00FA4475"/>
    <w:rsid w:val="00FA750B"/>
    <w:rsid w:val="00FB1DC9"/>
    <w:rsid w:val="00FB23D5"/>
    <w:rsid w:val="00FB2A72"/>
    <w:rsid w:val="00FC3C56"/>
    <w:rsid w:val="00FC4A65"/>
    <w:rsid w:val="00FC60F9"/>
    <w:rsid w:val="00FD08F7"/>
    <w:rsid w:val="00FD0C0D"/>
    <w:rsid w:val="00FD42C1"/>
    <w:rsid w:val="00FD7B50"/>
    <w:rsid w:val="00FE74FE"/>
    <w:rsid w:val="00FF090B"/>
    <w:rsid w:val="00FF24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DD93F0-88E1-45DB-B3F9-A552786E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0F9"/>
    <w:pPr>
      <w:bidi/>
    </w:pPr>
    <w:rPr>
      <w:rFonts w:cs="David"/>
      <w:sz w:val="26"/>
      <w:szCs w:val="25"/>
      <w:lang w:eastAsia="he-IL"/>
    </w:rPr>
  </w:style>
  <w:style w:type="paragraph" w:styleId="Heading1">
    <w:name w:val="heading 1"/>
    <w:basedOn w:val="Normal"/>
    <w:next w:val="Normal"/>
    <w:qFormat/>
    <w:rsid w:val="00FC60F9"/>
    <w:pPr>
      <w:keepNext/>
      <w:spacing w:line="360" w:lineRule="auto"/>
      <w:jc w:val="both"/>
      <w:outlineLvl w:val="0"/>
    </w:pPr>
    <w:rPr>
      <w:b/>
      <w:bCs/>
    </w:rPr>
  </w:style>
  <w:style w:type="paragraph" w:styleId="Heading2">
    <w:name w:val="heading 2"/>
    <w:basedOn w:val="Normal"/>
    <w:next w:val="Normal"/>
    <w:qFormat/>
    <w:rsid w:val="00FC60F9"/>
    <w:pPr>
      <w:keepNext/>
      <w:spacing w:line="360" w:lineRule="auto"/>
      <w:jc w:val="center"/>
      <w:outlineLvl w:val="1"/>
    </w:pPr>
    <w:rPr>
      <w:b/>
      <w:bCs/>
    </w:rPr>
  </w:style>
  <w:style w:type="paragraph" w:styleId="Heading3">
    <w:name w:val="heading 3"/>
    <w:basedOn w:val="Normal"/>
    <w:next w:val="Normal"/>
    <w:link w:val="Heading3Char"/>
    <w:uiPriority w:val="99"/>
    <w:qFormat/>
    <w:rsid w:val="00FC60F9"/>
    <w:pPr>
      <w:keepNext/>
      <w:tabs>
        <w:tab w:val="left" w:pos="510"/>
        <w:tab w:val="left" w:pos="907"/>
        <w:tab w:val="left" w:pos="1615"/>
        <w:tab w:val="left" w:pos="1899"/>
      </w:tabs>
      <w:spacing w:before="240" w:line="360" w:lineRule="auto"/>
      <w:jc w:val="both"/>
      <w:outlineLvl w:val="2"/>
    </w:pPr>
    <w:rPr>
      <w:rFonts w:cs="Times New Roman"/>
      <w:b/>
      <w:bCs/>
      <w:sz w:val="24"/>
    </w:rPr>
  </w:style>
  <w:style w:type="paragraph" w:styleId="Heading4">
    <w:name w:val="heading 4"/>
    <w:basedOn w:val="Normal"/>
    <w:next w:val="Normal"/>
    <w:qFormat/>
    <w:rsid w:val="00FC60F9"/>
    <w:pPr>
      <w:keepNext/>
      <w:tabs>
        <w:tab w:val="left" w:pos="510"/>
        <w:tab w:val="left" w:pos="907"/>
        <w:tab w:val="left" w:pos="1615"/>
        <w:tab w:val="left" w:pos="1899"/>
      </w:tabs>
      <w:spacing w:before="240" w:line="360" w:lineRule="auto"/>
      <w:ind w:left="510" w:right="510" w:hanging="510"/>
      <w:jc w:val="both"/>
      <w:outlineLvl w:val="3"/>
    </w:pPr>
    <w:rPr>
      <w:b/>
      <w:bCs/>
      <w:u w:val="single"/>
    </w:rPr>
  </w:style>
  <w:style w:type="paragraph" w:styleId="Heading5">
    <w:name w:val="heading 5"/>
    <w:basedOn w:val="Normal"/>
    <w:next w:val="Normal"/>
    <w:qFormat/>
    <w:rsid w:val="00FC60F9"/>
    <w:pPr>
      <w:keepNext/>
      <w:tabs>
        <w:tab w:val="left" w:pos="510"/>
        <w:tab w:val="left" w:pos="1786"/>
      </w:tabs>
      <w:spacing w:before="240" w:line="360" w:lineRule="auto"/>
      <w:ind w:left="1786" w:right="1786" w:hanging="1786"/>
      <w:jc w:val="both"/>
      <w:outlineLvl w:val="4"/>
    </w:pPr>
    <w:rPr>
      <w:b/>
      <w:bCs/>
      <w:u w:val="single"/>
    </w:rPr>
  </w:style>
  <w:style w:type="paragraph" w:styleId="Heading6">
    <w:name w:val="heading 6"/>
    <w:basedOn w:val="Normal"/>
    <w:next w:val="Normal"/>
    <w:qFormat/>
    <w:rsid w:val="00FC60F9"/>
    <w:pPr>
      <w:keepNext/>
      <w:tabs>
        <w:tab w:val="left" w:pos="510"/>
        <w:tab w:val="left" w:pos="1786"/>
      </w:tabs>
      <w:spacing w:before="240" w:line="360" w:lineRule="auto"/>
      <w:jc w:val="both"/>
      <w:outlineLvl w:val="5"/>
    </w:pPr>
    <w:rPr>
      <w:b/>
      <w:bCs/>
      <w:szCs w:val="26"/>
      <w:u w:val="single"/>
    </w:rPr>
  </w:style>
  <w:style w:type="paragraph" w:styleId="Heading7">
    <w:name w:val="heading 7"/>
    <w:basedOn w:val="Normal"/>
    <w:next w:val="Normal"/>
    <w:qFormat/>
    <w:rsid w:val="00FC60F9"/>
    <w:pPr>
      <w:keepNext/>
      <w:tabs>
        <w:tab w:val="left" w:pos="510"/>
        <w:tab w:val="left" w:pos="1786"/>
      </w:tabs>
      <w:spacing w:before="240" w:line="360" w:lineRule="auto"/>
      <w:ind w:left="510" w:right="510" w:hanging="510"/>
      <w:jc w:val="both"/>
      <w:outlineLvl w:val="6"/>
    </w:pPr>
    <w:rPr>
      <w:b/>
      <w:bCs/>
      <w:szCs w:val="26"/>
      <w:u w:val="single"/>
    </w:rPr>
  </w:style>
  <w:style w:type="paragraph" w:styleId="Heading8">
    <w:name w:val="heading 8"/>
    <w:basedOn w:val="Normal"/>
    <w:next w:val="Normal"/>
    <w:link w:val="Heading8Char"/>
    <w:uiPriority w:val="99"/>
    <w:qFormat/>
    <w:rsid w:val="00FC60F9"/>
    <w:pPr>
      <w:keepNext/>
      <w:tabs>
        <w:tab w:val="left" w:pos="510"/>
        <w:tab w:val="left" w:pos="907"/>
        <w:tab w:val="left" w:pos="1615"/>
        <w:tab w:val="left" w:pos="1899"/>
      </w:tabs>
      <w:spacing w:before="240" w:line="360" w:lineRule="auto"/>
      <w:ind w:left="56" w:right="510" w:hanging="510"/>
      <w:jc w:val="both"/>
      <w:outlineLvl w:val="7"/>
    </w:pPr>
    <w:rPr>
      <w:rFonts w:cs="Times New Roman"/>
      <w:b/>
      <w:bCs/>
      <w:u w:val="single"/>
    </w:rPr>
  </w:style>
  <w:style w:type="paragraph" w:styleId="Heading9">
    <w:name w:val="heading 9"/>
    <w:basedOn w:val="Normal"/>
    <w:next w:val="Normal"/>
    <w:qFormat/>
    <w:rsid w:val="00FC60F9"/>
    <w:pPr>
      <w:keepNext/>
      <w:tabs>
        <w:tab w:val="left" w:pos="510"/>
        <w:tab w:val="left" w:pos="907"/>
        <w:tab w:val="left" w:pos="1615"/>
        <w:tab w:val="left" w:pos="1899"/>
      </w:tabs>
      <w:spacing w:before="240" w:line="360" w:lineRule="auto"/>
      <w:ind w:left="510" w:right="510" w:hanging="510"/>
      <w:jc w:val="both"/>
      <w:outlineLvl w:val="8"/>
    </w:pPr>
    <w:rPr>
      <w:b/>
      <w:bCs/>
      <w:sz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C60F9"/>
    <w:pPr>
      <w:tabs>
        <w:tab w:val="left" w:pos="397"/>
      </w:tabs>
      <w:bidi w:val="0"/>
    </w:pPr>
    <w:rPr>
      <w:rFonts w:ascii="Arial" w:cs="Arial"/>
      <w:sz w:val="20"/>
      <w:szCs w:val="20"/>
    </w:rPr>
  </w:style>
  <w:style w:type="character" w:styleId="EndnoteReference">
    <w:name w:val="endnote reference"/>
    <w:semiHidden/>
    <w:rsid w:val="00FC60F9"/>
    <w:rPr>
      <w:rFonts w:cs="David"/>
      <w:sz w:val="26"/>
      <w:szCs w:val="26"/>
      <w:vertAlign w:val="superscript"/>
    </w:rPr>
  </w:style>
  <w:style w:type="paragraph" w:customStyle="1" w:styleId="1">
    <w:name w:val="סגנון1"/>
    <w:basedOn w:val="EndnoteText"/>
    <w:autoRedefine/>
    <w:rsid w:val="00FC60F9"/>
  </w:style>
  <w:style w:type="paragraph" w:styleId="EndnoteText">
    <w:name w:val="endnote text"/>
    <w:basedOn w:val="Normal"/>
    <w:semiHidden/>
    <w:rsid w:val="00FC60F9"/>
    <w:pPr>
      <w:tabs>
        <w:tab w:val="left" w:pos="454"/>
      </w:tabs>
      <w:spacing w:line="360" w:lineRule="auto"/>
      <w:jc w:val="both"/>
    </w:pPr>
    <w:rPr>
      <w:sz w:val="20"/>
      <w:szCs w:val="26"/>
    </w:rPr>
  </w:style>
  <w:style w:type="paragraph" w:styleId="BlockText">
    <w:name w:val="Block Text"/>
    <w:basedOn w:val="Normal"/>
    <w:rsid w:val="00FC60F9"/>
    <w:pPr>
      <w:tabs>
        <w:tab w:val="left" w:pos="510"/>
        <w:tab w:val="left" w:pos="1757"/>
        <w:tab w:val="left" w:pos="4734"/>
      </w:tabs>
      <w:spacing w:before="240" w:line="360" w:lineRule="auto"/>
      <w:ind w:left="1757" w:right="1757" w:hanging="1757"/>
      <w:jc w:val="both"/>
    </w:pPr>
    <w:rPr>
      <w:sz w:val="24"/>
    </w:rPr>
  </w:style>
  <w:style w:type="paragraph" w:styleId="Header">
    <w:name w:val="header"/>
    <w:basedOn w:val="Normal"/>
    <w:link w:val="HeaderChar"/>
    <w:uiPriority w:val="99"/>
    <w:rsid w:val="00DD5C71"/>
    <w:pPr>
      <w:tabs>
        <w:tab w:val="center" w:pos="4153"/>
        <w:tab w:val="right" w:pos="8306"/>
      </w:tabs>
    </w:pPr>
    <w:rPr>
      <w:sz w:val="20"/>
      <w:szCs w:val="26"/>
    </w:rPr>
  </w:style>
  <w:style w:type="character" w:styleId="PageNumber">
    <w:name w:val="page number"/>
    <w:rsid w:val="00FC60F9"/>
    <w:rPr>
      <w:rFonts w:cs="Times New Roman"/>
    </w:rPr>
  </w:style>
  <w:style w:type="paragraph" w:styleId="BodyText">
    <w:name w:val="Body Text"/>
    <w:basedOn w:val="Normal"/>
    <w:link w:val="BodyTextChar"/>
    <w:uiPriority w:val="99"/>
    <w:rsid w:val="00FC60F9"/>
    <w:pPr>
      <w:tabs>
        <w:tab w:val="left" w:pos="510"/>
        <w:tab w:val="left" w:pos="1786"/>
      </w:tabs>
      <w:spacing w:before="240" w:line="360" w:lineRule="auto"/>
      <w:jc w:val="both"/>
    </w:pPr>
    <w:rPr>
      <w:rFonts w:cs="Times New Roman"/>
    </w:rPr>
  </w:style>
  <w:style w:type="paragraph" w:styleId="BodyTextIndent">
    <w:name w:val="Body Text Indent"/>
    <w:basedOn w:val="Normal"/>
    <w:rsid w:val="00FC60F9"/>
    <w:pPr>
      <w:tabs>
        <w:tab w:val="left" w:pos="510"/>
        <w:tab w:val="left" w:pos="1418"/>
      </w:tabs>
      <w:bidi w:val="0"/>
      <w:spacing w:before="240" w:line="360" w:lineRule="auto"/>
      <w:ind w:left="1418" w:hanging="1418"/>
      <w:jc w:val="both"/>
    </w:pPr>
  </w:style>
  <w:style w:type="paragraph" w:styleId="BodyTextIndent2">
    <w:name w:val="Body Text Indent 2"/>
    <w:basedOn w:val="Normal"/>
    <w:rsid w:val="00FC60F9"/>
    <w:pPr>
      <w:tabs>
        <w:tab w:val="left" w:pos="510"/>
        <w:tab w:val="left" w:pos="1418"/>
        <w:tab w:val="left" w:pos="4734"/>
      </w:tabs>
      <w:bidi w:val="0"/>
      <w:spacing w:before="240" w:line="360" w:lineRule="auto"/>
      <w:ind w:left="510" w:hanging="510"/>
      <w:jc w:val="both"/>
    </w:pPr>
  </w:style>
  <w:style w:type="paragraph" w:styleId="BodyTextIndent3">
    <w:name w:val="Body Text Indent 3"/>
    <w:basedOn w:val="Normal"/>
    <w:rsid w:val="00FC60F9"/>
    <w:pPr>
      <w:tabs>
        <w:tab w:val="left" w:pos="510"/>
        <w:tab w:val="left" w:pos="1786"/>
      </w:tabs>
      <w:bidi w:val="0"/>
      <w:spacing w:before="240" w:line="360" w:lineRule="auto"/>
      <w:ind w:left="510" w:hanging="510"/>
      <w:jc w:val="both"/>
    </w:pPr>
    <w:rPr>
      <w:szCs w:val="26"/>
    </w:rPr>
  </w:style>
  <w:style w:type="paragraph" w:styleId="Footer">
    <w:name w:val="footer"/>
    <w:basedOn w:val="Normal"/>
    <w:rsid w:val="00FC60F9"/>
    <w:pPr>
      <w:tabs>
        <w:tab w:val="center" w:pos="4153"/>
        <w:tab w:val="right" w:pos="8306"/>
      </w:tabs>
    </w:pPr>
    <w:rPr>
      <w:szCs w:val="26"/>
    </w:rPr>
  </w:style>
  <w:style w:type="paragraph" w:customStyle="1" w:styleId="10">
    <w:name w:val="טקסט בלונים1"/>
    <w:basedOn w:val="Normal"/>
    <w:rsid w:val="00FC60F9"/>
    <w:rPr>
      <w:rFonts w:ascii="Tahoma" w:cs="Tahoma"/>
      <w:sz w:val="16"/>
      <w:szCs w:val="16"/>
    </w:rPr>
  </w:style>
  <w:style w:type="paragraph" w:styleId="Title">
    <w:name w:val="Title"/>
    <w:basedOn w:val="Normal"/>
    <w:link w:val="TitleChar"/>
    <w:qFormat/>
    <w:rsid w:val="00F0532B"/>
    <w:pPr>
      <w:spacing w:line="360" w:lineRule="auto"/>
      <w:jc w:val="center"/>
    </w:pPr>
    <w:rPr>
      <w:rFonts w:cs="Times New Roman"/>
      <w:b/>
      <w:bCs/>
      <w:noProof/>
      <w:u w:val="single"/>
    </w:rPr>
  </w:style>
  <w:style w:type="table" w:styleId="TableGrid">
    <w:name w:val="Table Grid"/>
    <w:basedOn w:val="TableNormal"/>
    <w:rsid w:val="002F06A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43255"/>
    <w:rPr>
      <w:rFonts w:ascii="Tahoma" w:hAnsi="Tahoma" w:cs="Tahoma"/>
      <w:sz w:val="16"/>
      <w:szCs w:val="16"/>
    </w:rPr>
  </w:style>
  <w:style w:type="character" w:customStyle="1" w:styleId="Heading8Char">
    <w:name w:val="Heading 8 Char"/>
    <w:link w:val="Heading8"/>
    <w:uiPriority w:val="99"/>
    <w:rsid w:val="00A66E95"/>
    <w:rPr>
      <w:rFonts w:cs="David"/>
      <w:b/>
      <w:bCs/>
      <w:sz w:val="26"/>
      <w:szCs w:val="25"/>
      <w:u w:val="single"/>
      <w:lang w:eastAsia="he-IL"/>
    </w:rPr>
  </w:style>
  <w:style w:type="character" w:customStyle="1" w:styleId="BodyTextChar">
    <w:name w:val="Body Text Char"/>
    <w:link w:val="BodyText"/>
    <w:uiPriority w:val="99"/>
    <w:rsid w:val="00A66E95"/>
    <w:rPr>
      <w:rFonts w:cs="David"/>
      <w:sz w:val="26"/>
      <w:szCs w:val="25"/>
      <w:lang w:eastAsia="he-IL"/>
    </w:rPr>
  </w:style>
  <w:style w:type="paragraph" w:styleId="ListParagraph">
    <w:name w:val="List Paragraph"/>
    <w:basedOn w:val="Normal"/>
    <w:qFormat/>
    <w:rsid w:val="007D6124"/>
    <w:pPr>
      <w:ind w:left="720"/>
      <w:contextualSpacing/>
    </w:pPr>
  </w:style>
  <w:style w:type="character" w:customStyle="1" w:styleId="TitleChar">
    <w:name w:val="Title Char"/>
    <w:link w:val="Title"/>
    <w:rsid w:val="00A16B99"/>
    <w:rPr>
      <w:rFonts w:cs="David"/>
      <w:b/>
      <w:bCs/>
      <w:noProof/>
      <w:sz w:val="26"/>
      <w:szCs w:val="25"/>
      <w:u w:val="single"/>
      <w:lang w:eastAsia="he-IL"/>
    </w:rPr>
  </w:style>
  <w:style w:type="paragraph" w:styleId="NormalWeb">
    <w:name w:val="Normal (Web)"/>
    <w:basedOn w:val="Normal"/>
    <w:uiPriority w:val="99"/>
    <w:rsid w:val="00A16B99"/>
    <w:pPr>
      <w:bidi w:val="0"/>
      <w:spacing w:before="100" w:beforeAutospacing="1" w:after="100" w:afterAutospacing="1"/>
    </w:pPr>
    <w:rPr>
      <w:rFonts w:cs="Times New Roman"/>
      <w:sz w:val="24"/>
      <w:szCs w:val="24"/>
      <w:lang w:eastAsia="en-US"/>
    </w:rPr>
  </w:style>
  <w:style w:type="character" w:customStyle="1" w:styleId="Heading3Char">
    <w:name w:val="Heading 3 Char"/>
    <w:link w:val="Heading3"/>
    <w:uiPriority w:val="99"/>
    <w:rsid w:val="000A49DC"/>
    <w:rPr>
      <w:rFonts w:cs="David"/>
      <w:b/>
      <w:bCs/>
      <w:sz w:val="24"/>
      <w:szCs w:val="25"/>
      <w:lang w:eastAsia="he-IL"/>
    </w:rPr>
  </w:style>
  <w:style w:type="paragraph" w:styleId="BodyText2">
    <w:name w:val="Body Text 2"/>
    <w:basedOn w:val="Normal"/>
    <w:link w:val="BodyText2Char"/>
    <w:uiPriority w:val="99"/>
    <w:rsid w:val="000A49DC"/>
    <w:pPr>
      <w:spacing w:after="120" w:line="480" w:lineRule="auto"/>
    </w:pPr>
    <w:rPr>
      <w:rFonts w:cs="Times New Roman"/>
    </w:rPr>
  </w:style>
  <w:style w:type="character" w:customStyle="1" w:styleId="BodyText2Char">
    <w:name w:val="Body Text 2 Char"/>
    <w:link w:val="BodyText2"/>
    <w:uiPriority w:val="99"/>
    <w:rsid w:val="000A49DC"/>
    <w:rPr>
      <w:rFonts w:cs="David"/>
      <w:sz w:val="26"/>
      <w:szCs w:val="25"/>
      <w:lang w:eastAsia="he-IL"/>
    </w:rPr>
  </w:style>
  <w:style w:type="character" w:customStyle="1" w:styleId="search-result-highlight1">
    <w:name w:val="search-result-highlight1"/>
    <w:rsid w:val="006F085F"/>
    <w:rPr>
      <w:b/>
      <w:bCs/>
      <w:color w:val="666666"/>
    </w:rPr>
  </w:style>
  <w:style w:type="character" w:customStyle="1" w:styleId="cit-first-element3">
    <w:name w:val="cit-first-element3"/>
    <w:basedOn w:val="DefaultParagraphFont"/>
    <w:rsid w:val="006F085F"/>
  </w:style>
  <w:style w:type="character" w:customStyle="1" w:styleId="apple-style-span">
    <w:name w:val="apple-style-span"/>
    <w:basedOn w:val="DefaultParagraphFont"/>
    <w:rsid w:val="00FB2A72"/>
  </w:style>
  <w:style w:type="character" w:styleId="Emphasis">
    <w:name w:val="Emphasis"/>
    <w:uiPriority w:val="20"/>
    <w:qFormat/>
    <w:rsid w:val="002C0A37"/>
    <w:rPr>
      <w:i/>
      <w:iCs/>
    </w:rPr>
  </w:style>
  <w:style w:type="paragraph" w:customStyle="1" w:styleId="Default">
    <w:name w:val="Default"/>
    <w:rsid w:val="00C76895"/>
    <w:pPr>
      <w:autoSpaceDE w:val="0"/>
      <w:autoSpaceDN w:val="0"/>
      <w:adjustRightInd w:val="0"/>
    </w:pPr>
    <w:rPr>
      <w:rFonts w:cs="Times New Roman"/>
      <w:color w:val="000000"/>
      <w:sz w:val="24"/>
      <w:szCs w:val="24"/>
    </w:rPr>
  </w:style>
  <w:style w:type="character" w:styleId="Strong">
    <w:name w:val="Strong"/>
    <w:qFormat/>
    <w:rsid w:val="00FF090B"/>
    <w:rPr>
      <w:b/>
      <w:bCs/>
    </w:rPr>
  </w:style>
  <w:style w:type="paragraph" w:styleId="BodyText3">
    <w:name w:val="Body Text 3"/>
    <w:basedOn w:val="Normal"/>
    <w:link w:val="BodyText3Char"/>
    <w:rsid w:val="0074626C"/>
    <w:pPr>
      <w:spacing w:after="120"/>
    </w:pPr>
    <w:rPr>
      <w:sz w:val="16"/>
      <w:szCs w:val="16"/>
    </w:rPr>
  </w:style>
  <w:style w:type="character" w:customStyle="1" w:styleId="BodyText3Char">
    <w:name w:val="Body Text 3 Char"/>
    <w:link w:val="BodyText3"/>
    <w:rsid w:val="0074626C"/>
    <w:rPr>
      <w:rFonts w:cs="David"/>
      <w:sz w:val="16"/>
      <w:szCs w:val="16"/>
      <w:lang w:eastAsia="he-IL"/>
    </w:rPr>
  </w:style>
  <w:style w:type="paragraph" w:styleId="HTMLPreformatted">
    <w:name w:val="HTML Preformatted"/>
    <w:basedOn w:val="Normal"/>
    <w:link w:val="HTMLPreformattedChar"/>
    <w:uiPriority w:val="99"/>
    <w:unhideWhenUsed/>
    <w:rsid w:val="00FB2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Calibri" w:hAnsi="Courier New" w:cs="Courier New"/>
      <w:sz w:val="20"/>
      <w:szCs w:val="20"/>
      <w:lang w:eastAsia="en-US"/>
    </w:rPr>
  </w:style>
  <w:style w:type="character" w:customStyle="1" w:styleId="HTMLPreformattedChar">
    <w:name w:val="HTML Preformatted Char"/>
    <w:link w:val="HTMLPreformatted"/>
    <w:uiPriority w:val="99"/>
    <w:rsid w:val="00FB23D5"/>
    <w:rPr>
      <w:rFonts w:ascii="Courier New" w:eastAsia="Calibri" w:hAnsi="Courier New" w:cs="Courier New"/>
    </w:rPr>
  </w:style>
  <w:style w:type="character" w:customStyle="1" w:styleId="HeaderChar">
    <w:name w:val="Header Char"/>
    <w:link w:val="Header"/>
    <w:uiPriority w:val="99"/>
    <w:rsid w:val="00DD5C71"/>
    <w:rPr>
      <w:rFonts w:cs="David"/>
      <w:szCs w:val="26"/>
      <w:lang w:eastAsia="he-IL"/>
    </w:rPr>
  </w:style>
  <w:style w:type="paragraph" w:styleId="PlainText">
    <w:name w:val="Plain Text"/>
    <w:basedOn w:val="Normal"/>
    <w:link w:val="PlainTextChar"/>
    <w:uiPriority w:val="99"/>
    <w:unhideWhenUsed/>
    <w:rsid w:val="00125B33"/>
    <w:pPr>
      <w:bidi w:val="0"/>
    </w:pPr>
    <w:rPr>
      <w:rFonts w:ascii="Calibri" w:eastAsia="Calibri" w:hAnsi="Calibri" w:cs="Arial"/>
      <w:sz w:val="22"/>
      <w:szCs w:val="21"/>
      <w:lang w:eastAsia="en-US"/>
    </w:rPr>
  </w:style>
  <w:style w:type="character" w:customStyle="1" w:styleId="PlainTextChar">
    <w:name w:val="Plain Text Char"/>
    <w:link w:val="PlainText"/>
    <w:uiPriority w:val="99"/>
    <w:rsid w:val="00125B33"/>
    <w:rPr>
      <w:rFonts w:ascii="Calibri" w:eastAsia="Calibri" w:hAnsi="Calibri" w:cs="Arial"/>
      <w:sz w:val="22"/>
      <w:szCs w:val="21"/>
    </w:rPr>
  </w:style>
  <w:style w:type="character" w:styleId="CommentReference">
    <w:name w:val="annotation reference"/>
    <w:rsid w:val="006F2231"/>
    <w:rPr>
      <w:sz w:val="16"/>
      <w:szCs w:val="16"/>
    </w:rPr>
  </w:style>
  <w:style w:type="paragraph" w:styleId="CommentText">
    <w:name w:val="annotation text"/>
    <w:basedOn w:val="Normal"/>
    <w:link w:val="CommentTextChar"/>
    <w:rsid w:val="006F2231"/>
    <w:rPr>
      <w:sz w:val="20"/>
      <w:szCs w:val="20"/>
    </w:rPr>
  </w:style>
  <w:style w:type="character" w:customStyle="1" w:styleId="CommentTextChar">
    <w:name w:val="Comment Text Char"/>
    <w:link w:val="CommentText"/>
    <w:rsid w:val="006F2231"/>
    <w:rPr>
      <w:rFonts w:cs="David"/>
      <w:lang w:eastAsia="he-IL"/>
    </w:rPr>
  </w:style>
  <w:style w:type="paragraph" w:styleId="CommentSubject">
    <w:name w:val="annotation subject"/>
    <w:basedOn w:val="CommentText"/>
    <w:next w:val="CommentText"/>
    <w:link w:val="CommentSubjectChar"/>
    <w:rsid w:val="006F2231"/>
    <w:rPr>
      <w:b/>
      <w:bCs/>
    </w:rPr>
  </w:style>
  <w:style w:type="character" w:customStyle="1" w:styleId="CommentSubjectChar">
    <w:name w:val="Comment Subject Char"/>
    <w:link w:val="CommentSubject"/>
    <w:rsid w:val="006F2231"/>
    <w:rPr>
      <w:rFonts w:cs="David"/>
      <w:b/>
      <w:bCs/>
      <w:lang w:eastAsia="he-IL"/>
    </w:rPr>
  </w:style>
  <w:style w:type="character" w:customStyle="1" w:styleId="apple-converted-space">
    <w:name w:val="apple-converted-space"/>
    <w:basedOn w:val="DefaultParagraphFont"/>
    <w:rsid w:val="00005887"/>
  </w:style>
  <w:style w:type="character" w:customStyle="1" w:styleId="hps">
    <w:name w:val="hps"/>
    <w:basedOn w:val="DefaultParagraphFont"/>
    <w:rsid w:val="007D0FA5"/>
  </w:style>
  <w:style w:type="character" w:customStyle="1" w:styleId="shorttext">
    <w:name w:val="short_text"/>
    <w:basedOn w:val="DefaultParagraphFont"/>
    <w:rsid w:val="007D0FA5"/>
  </w:style>
  <w:style w:type="character" w:styleId="Hyperlink">
    <w:name w:val="Hyperlink"/>
    <w:basedOn w:val="DefaultParagraphFont"/>
    <w:rsid w:val="00722F3F"/>
    <w:rPr>
      <w:color w:val="0000FF" w:themeColor="hyperlink"/>
      <w:u w:val="single"/>
    </w:rPr>
  </w:style>
  <w:style w:type="character" w:customStyle="1" w:styleId="heading">
    <w:name w:val="heading"/>
    <w:basedOn w:val="DefaultParagraphFont"/>
    <w:rsid w:val="002F644A"/>
  </w:style>
  <w:style w:type="character" w:customStyle="1" w:styleId="if-value">
    <w:name w:val="if-value"/>
    <w:basedOn w:val="DefaultParagraphFont"/>
    <w:rsid w:val="002F6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06094">
      <w:bodyDiv w:val="1"/>
      <w:marLeft w:val="0"/>
      <w:marRight w:val="0"/>
      <w:marTop w:val="0"/>
      <w:marBottom w:val="0"/>
      <w:divBdr>
        <w:top w:val="none" w:sz="0" w:space="0" w:color="auto"/>
        <w:left w:val="none" w:sz="0" w:space="0" w:color="auto"/>
        <w:bottom w:val="none" w:sz="0" w:space="0" w:color="auto"/>
        <w:right w:val="none" w:sz="0" w:space="0" w:color="auto"/>
      </w:divBdr>
    </w:div>
    <w:div w:id="54862392">
      <w:bodyDiv w:val="1"/>
      <w:marLeft w:val="0"/>
      <w:marRight w:val="0"/>
      <w:marTop w:val="0"/>
      <w:marBottom w:val="0"/>
      <w:divBdr>
        <w:top w:val="none" w:sz="0" w:space="0" w:color="auto"/>
        <w:left w:val="none" w:sz="0" w:space="0" w:color="auto"/>
        <w:bottom w:val="none" w:sz="0" w:space="0" w:color="auto"/>
        <w:right w:val="none" w:sz="0" w:space="0" w:color="auto"/>
      </w:divBdr>
    </w:div>
    <w:div w:id="232547232">
      <w:bodyDiv w:val="1"/>
      <w:marLeft w:val="0"/>
      <w:marRight w:val="0"/>
      <w:marTop w:val="0"/>
      <w:marBottom w:val="0"/>
      <w:divBdr>
        <w:top w:val="none" w:sz="0" w:space="0" w:color="auto"/>
        <w:left w:val="none" w:sz="0" w:space="0" w:color="auto"/>
        <w:bottom w:val="none" w:sz="0" w:space="0" w:color="auto"/>
        <w:right w:val="none" w:sz="0" w:space="0" w:color="auto"/>
      </w:divBdr>
      <w:divsChild>
        <w:div w:id="1588805497">
          <w:marLeft w:val="0"/>
          <w:marRight w:val="0"/>
          <w:marTop w:val="0"/>
          <w:marBottom w:val="0"/>
          <w:divBdr>
            <w:top w:val="none" w:sz="0" w:space="0" w:color="auto"/>
            <w:left w:val="none" w:sz="0" w:space="0" w:color="auto"/>
            <w:bottom w:val="none" w:sz="0" w:space="0" w:color="auto"/>
            <w:right w:val="none" w:sz="0" w:space="0" w:color="auto"/>
          </w:divBdr>
        </w:div>
        <w:div w:id="700202576">
          <w:marLeft w:val="0"/>
          <w:marRight w:val="0"/>
          <w:marTop w:val="0"/>
          <w:marBottom w:val="0"/>
          <w:divBdr>
            <w:top w:val="none" w:sz="0" w:space="0" w:color="auto"/>
            <w:left w:val="none" w:sz="0" w:space="0" w:color="auto"/>
            <w:bottom w:val="none" w:sz="0" w:space="0" w:color="auto"/>
            <w:right w:val="none" w:sz="0" w:space="0" w:color="auto"/>
          </w:divBdr>
        </w:div>
      </w:divsChild>
    </w:div>
    <w:div w:id="315308574">
      <w:bodyDiv w:val="1"/>
      <w:marLeft w:val="0"/>
      <w:marRight w:val="0"/>
      <w:marTop w:val="0"/>
      <w:marBottom w:val="0"/>
      <w:divBdr>
        <w:top w:val="none" w:sz="0" w:space="0" w:color="auto"/>
        <w:left w:val="none" w:sz="0" w:space="0" w:color="auto"/>
        <w:bottom w:val="none" w:sz="0" w:space="0" w:color="auto"/>
        <w:right w:val="none" w:sz="0" w:space="0" w:color="auto"/>
      </w:divBdr>
      <w:divsChild>
        <w:div w:id="1914928907">
          <w:marLeft w:val="0"/>
          <w:marRight w:val="0"/>
          <w:marTop w:val="0"/>
          <w:marBottom w:val="0"/>
          <w:divBdr>
            <w:top w:val="none" w:sz="0" w:space="0" w:color="auto"/>
            <w:left w:val="none" w:sz="0" w:space="0" w:color="auto"/>
            <w:bottom w:val="none" w:sz="0" w:space="0" w:color="auto"/>
            <w:right w:val="none" w:sz="0" w:space="0" w:color="auto"/>
          </w:divBdr>
          <w:divsChild>
            <w:div w:id="1302149230">
              <w:marLeft w:val="0"/>
              <w:marRight w:val="0"/>
              <w:marTop w:val="0"/>
              <w:marBottom w:val="0"/>
              <w:divBdr>
                <w:top w:val="none" w:sz="0" w:space="0" w:color="auto"/>
                <w:left w:val="none" w:sz="0" w:space="0" w:color="auto"/>
                <w:bottom w:val="none" w:sz="0" w:space="0" w:color="auto"/>
                <w:right w:val="none" w:sz="0" w:space="0" w:color="auto"/>
              </w:divBdr>
            </w:div>
          </w:divsChild>
        </w:div>
        <w:div w:id="550848984">
          <w:marLeft w:val="0"/>
          <w:marRight w:val="0"/>
          <w:marTop w:val="0"/>
          <w:marBottom w:val="0"/>
          <w:divBdr>
            <w:top w:val="none" w:sz="0" w:space="0" w:color="auto"/>
            <w:left w:val="none" w:sz="0" w:space="0" w:color="auto"/>
            <w:bottom w:val="none" w:sz="0" w:space="0" w:color="auto"/>
            <w:right w:val="none" w:sz="0" w:space="0" w:color="auto"/>
          </w:divBdr>
          <w:divsChild>
            <w:div w:id="1768455127">
              <w:marLeft w:val="0"/>
              <w:marRight w:val="0"/>
              <w:marTop w:val="0"/>
              <w:marBottom w:val="0"/>
              <w:divBdr>
                <w:top w:val="none" w:sz="0" w:space="0" w:color="auto"/>
                <w:left w:val="none" w:sz="0" w:space="0" w:color="auto"/>
                <w:bottom w:val="none" w:sz="0" w:space="0" w:color="auto"/>
                <w:right w:val="none" w:sz="0" w:space="0" w:color="auto"/>
              </w:divBdr>
              <w:divsChild>
                <w:div w:id="201610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59305">
      <w:bodyDiv w:val="1"/>
      <w:marLeft w:val="0"/>
      <w:marRight w:val="0"/>
      <w:marTop w:val="0"/>
      <w:marBottom w:val="0"/>
      <w:divBdr>
        <w:top w:val="none" w:sz="0" w:space="0" w:color="auto"/>
        <w:left w:val="none" w:sz="0" w:space="0" w:color="auto"/>
        <w:bottom w:val="none" w:sz="0" w:space="0" w:color="auto"/>
        <w:right w:val="none" w:sz="0" w:space="0" w:color="auto"/>
      </w:divBdr>
      <w:divsChild>
        <w:div w:id="1231766336">
          <w:marLeft w:val="0"/>
          <w:marRight w:val="0"/>
          <w:marTop w:val="0"/>
          <w:marBottom w:val="0"/>
          <w:divBdr>
            <w:top w:val="none" w:sz="0" w:space="0" w:color="auto"/>
            <w:left w:val="none" w:sz="0" w:space="0" w:color="auto"/>
            <w:bottom w:val="none" w:sz="0" w:space="0" w:color="auto"/>
            <w:right w:val="none" w:sz="0" w:space="0" w:color="auto"/>
          </w:divBdr>
        </w:div>
      </w:divsChild>
    </w:div>
    <w:div w:id="334496726">
      <w:bodyDiv w:val="1"/>
      <w:marLeft w:val="0"/>
      <w:marRight w:val="0"/>
      <w:marTop w:val="0"/>
      <w:marBottom w:val="0"/>
      <w:divBdr>
        <w:top w:val="none" w:sz="0" w:space="0" w:color="auto"/>
        <w:left w:val="none" w:sz="0" w:space="0" w:color="auto"/>
        <w:bottom w:val="none" w:sz="0" w:space="0" w:color="auto"/>
        <w:right w:val="none" w:sz="0" w:space="0" w:color="auto"/>
      </w:divBdr>
    </w:div>
    <w:div w:id="488713836">
      <w:bodyDiv w:val="1"/>
      <w:marLeft w:val="0"/>
      <w:marRight w:val="0"/>
      <w:marTop w:val="0"/>
      <w:marBottom w:val="0"/>
      <w:divBdr>
        <w:top w:val="none" w:sz="0" w:space="0" w:color="auto"/>
        <w:left w:val="none" w:sz="0" w:space="0" w:color="auto"/>
        <w:bottom w:val="none" w:sz="0" w:space="0" w:color="auto"/>
        <w:right w:val="none" w:sz="0" w:space="0" w:color="auto"/>
      </w:divBdr>
    </w:div>
    <w:div w:id="503859718">
      <w:bodyDiv w:val="1"/>
      <w:marLeft w:val="0"/>
      <w:marRight w:val="0"/>
      <w:marTop w:val="0"/>
      <w:marBottom w:val="0"/>
      <w:divBdr>
        <w:top w:val="none" w:sz="0" w:space="0" w:color="auto"/>
        <w:left w:val="none" w:sz="0" w:space="0" w:color="auto"/>
        <w:bottom w:val="none" w:sz="0" w:space="0" w:color="auto"/>
        <w:right w:val="none" w:sz="0" w:space="0" w:color="auto"/>
      </w:divBdr>
    </w:div>
    <w:div w:id="507136187">
      <w:bodyDiv w:val="1"/>
      <w:marLeft w:val="0"/>
      <w:marRight w:val="0"/>
      <w:marTop w:val="0"/>
      <w:marBottom w:val="0"/>
      <w:divBdr>
        <w:top w:val="none" w:sz="0" w:space="0" w:color="auto"/>
        <w:left w:val="none" w:sz="0" w:space="0" w:color="auto"/>
        <w:bottom w:val="none" w:sz="0" w:space="0" w:color="auto"/>
        <w:right w:val="none" w:sz="0" w:space="0" w:color="auto"/>
      </w:divBdr>
      <w:divsChild>
        <w:div w:id="1217861641">
          <w:marLeft w:val="0"/>
          <w:marRight w:val="0"/>
          <w:marTop w:val="0"/>
          <w:marBottom w:val="0"/>
          <w:divBdr>
            <w:top w:val="none" w:sz="0" w:space="0" w:color="auto"/>
            <w:left w:val="none" w:sz="0" w:space="0" w:color="auto"/>
            <w:bottom w:val="none" w:sz="0" w:space="0" w:color="auto"/>
            <w:right w:val="none" w:sz="0" w:space="0" w:color="auto"/>
          </w:divBdr>
        </w:div>
      </w:divsChild>
    </w:div>
    <w:div w:id="549001280">
      <w:bodyDiv w:val="1"/>
      <w:marLeft w:val="0"/>
      <w:marRight w:val="0"/>
      <w:marTop w:val="0"/>
      <w:marBottom w:val="0"/>
      <w:divBdr>
        <w:top w:val="none" w:sz="0" w:space="0" w:color="auto"/>
        <w:left w:val="none" w:sz="0" w:space="0" w:color="auto"/>
        <w:bottom w:val="none" w:sz="0" w:space="0" w:color="auto"/>
        <w:right w:val="none" w:sz="0" w:space="0" w:color="auto"/>
      </w:divBdr>
      <w:divsChild>
        <w:div w:id="2068215207">
          <w:marLeft w:val="0"/>
          <w:marRight w:val="0"/>
          <w:marTop w:val="0"/>
          <w:marBottom w:val="0"/>
          <w:divBdr>
            <w:top w:val="none" w:sz="0" w:space="0" w:color="auto"/>
            <w:left w:val="none" w:sz="0" w:space="0" w:color="auto"/>
            <w:bottom w:val="none" w:sz="0" w:space="0" w:color="auto"/>
            <w:right w:val="none" w:sz="0" w:space="0" w:color="auto"/>
          </w:divBdr>
          <w:divsChild>
            <w:div w:id="934942765">
              <w:marLeft w:val="0"/>
              <w:marRight w:val="0"/>
              <w:marTop w:val="0"/>
              <w:marBottom w:val="0"/>
              <w:divBdr>
                <w:top w:val="none" w:sz="0" w:space="0" w:color="auto"/>
                <w:left w:val="none" w:sz="0" w:space="0" w:color="auto"/>
                <w:bottom w:val="none" w:sz="0" w:space="0" w:color="auto"/>
                <w:right w:val="none" w:sz="0" w:space="0" w:color="auto"/>
              </w:divBdr>
              <w:divsChild>
                <w:div w:id="18598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5734">
      <w:bodyDiv w:val="1"/>
      <w:marLeft w:val="0"/>
      <w:marRight w:val="0"/>
      <w:marTop w:val="0"/>
      <w:marBottom w:val="0"/>
      <w:divBdr>
        <w:top w:val="none" w:sz="0" w:space="0" w:color="auto"/>
        <w:left w:val="none" w:sz="0" w:space="0" w:color="auto"/>
        <w:bottom w:val="none" w:sz="0" w:space="0" w:color="auto"/>
        <w:right w:val="none" w:sz="0" w:space="0" w:color="auto"/>
      </w:divBdr>
    </w:div>
    <w:div w:id="678628713">
      <w:bodyDiv w:val="1"/>
      <w:marLeft w:val="0"/>
      <w:marRight w:val="0"/>
      <w:marTop w:val="0"/>
      <w:marBottom w:val="0"/>
      <w:divBdr>
        <w:top w:val="none" w:sz="0" w:space="0" w:color="auto"/>
        <w:left w:val="none" w:sz="0" w:space="0" w:color="auto"/>
        <w:bottom w:val="none" w:sz="0" w:space="0" w:color="auto"/>
        <w:right w:val="none" w:sz="0" w:space="0" w:color="auto"/>
      </w:divBdr>
    </w:div>
    <w:div w:id="833032832">
      <w:bodyDiv w:val="1"/>
      <w:marLeft w:val="0"/>
      <w:marRight w:val="0"/>
      <w:marTop w:val="0"/>
      <w:marBottom w:val="0"/>
      <w:divBdr>
        <w:top w:val="none" w:sz="0" w:space="0" w:color="auto"/>
        <w:left w:val="none" w:sz="0" w:space="0" w:color="auto"/>
        <w:bottom w:val="none" w:sz="0" w:space="0" w:color="auto"/>
        <w:right w:val="none" w:sz="0" w:space="0" w:color="auto"/>
      </w:divBdr>
      <w:divsChild>
        <w:div w:id="123425535">
          <w:marLeft w:val="0"/>
          <w:marRight w:val="0"/>
          <w:marTop w:val="0"/>
          <w:marBottom w:val="0"/>
          <w:divBdr>
            <w:top w:val="none" w:sz="0" w:space="0" w:color="auto"/>
            <w:left w:val="none" w:sz="0" w:space="0" w:color="auto"/>
            <w:bottom w:val="none" w:sz="0" w:space="0" w:color="auto"/>
            <w:right w:val="none" w:sz="0" w:space="0" w:color="auto"/>
          </w:divBdr>
        </w:div>
        <w:div w:id="722024173">
          <w:marLeft w:val="0"/>
          <w:marRight w:val="0"/>
          <w:marTop w:val="0"/>
          <w:marBottom w:val="0"/>
          <w:divBdr>
            <w:top w:val="none" w:sz="0" w:space="0" w:color="auto"/>
            <w:left w:val="none" w:sz="0" w:space="0" w:color="auto"/>
            <w:bottom w:val="none" w:sz="0" w:space="0" w:color="auto"/>
            <w:right w:val="none" w:sz="0" w:space="0" w:color="auto"/>
          </w:divBdr>
        </w:div>
      </w:divsChild>
    </w:div>
    <w:div w:id="889271374">
      <w:bodyDiv w:val="1"/>
      <w:marLeft w:val="0"/>
      <w:marRight w:val="0"/>
      <w:marTop w:val="0"/>
      <w:marBottom w:val="0"/>
      <w:divBdr>
        <w:top w:val="none" w:sz="0" w:space="0" w:color="auto"/>
        <w:left w:val="none" w:sz="0" w:space="0" w:color="auto"/>
        <w:bottom w:val="none" w:sz="0" w:space="0" w:color="auto"/>
        <w:right w:val="none" w:sz="0" w:space="0" w:color="auto"/>
      </w:divBdr>
    </w:div>
    <w:div w:id="1056246553">
      <w:bodyDiv w:val="1"/>
      <w:marLeft w:val="0"/>
      <w:marRight w:val="0"/>
      <w:marTop w:val="0"/>
      <w:marBottom w:val="0"/>
      <w:divBdr>
        <w:top w:val="none" w:sz="0" w:space="0" w:color="auto"/>
        <w:left w:val="none" w:sz="0" w:space="0" w:color="auto"/>
        <w:bottom w:val="none" w:sz="0" w:space="0" w:color="auto"/>
        <w:right w:val="none" w:sz="0" w:space="0" w:color="auto"/>
      </w:divBdr>
    </w:div>
    <w:div w:id="1266308323">
      <w:bodyDiv w:val="1"/>
      <w:marLeft w:val="0"/>
      <w:marRight w:val="0"/>
      <w:marTop w:val="0"/>
      <w:marBottom w:val="0"/>
      <w:divBdr>
        <w:top w:val="none" w:sz="0" w:space="0" w:color="auto"/>
        <w:left w:val="none" w:sz="0" w:space="0" w:color="auto"/>
        <w:bottom w:val="none" w:sz="0" w:space="0" w:color="auto"/>
        <w:right w:val="none" w:sz="0" w:space="0" w:color="auto"/>
      </w:divBdr>
    </w:div>
    <w:div w:id="1297445658">
      <w:bodyDiv w:val="1"/>
      <w:marLeft w:val="0"/>
      <w:marRight w:val="0"/>
      <w:marTop w:val="0"/>
      <w:marBottom w:val="0"/>
      <w:divBdr>
        <w:top w:val="none" w:sz="0" w:space="0" w:color="auto"/>
        <w:left w:val="none" w:sz="0" w:space="0" w:color="auto"/>
        <w:bottom w:val="none" w:sz="0" w:space="0" w:color="auto"/>
        <w:right w:val="none" w:sz="0" w:space="0" w:color="auto"/>
      </w:divBdr>
    </w:div>
    <w:div w:id="1311251760">
      <w:bodyDiv w:val="1"/>
      <w:marLeft w:val="0"/>
      <w:marRight w:val="0"/>
      <w:marTop w:val="0"/>
      <w:marBottom w:val="0"/>
      <w:divBdr>
        <w:top w:val="none" w:sz="0" w:space="0" w:color="auto"/>
        <w:left w:val="none" w:sz="0" w:space="0" w:color="auto"/>
        <w:bottom w:val="none" w:sz="0" w:space="0" w:color="auto"/>
        <w:right w:val="none" w:sz="0" w:space="0" w:color="auto"/>
      </w:divBdr>
    </w:div>
    <w:div w:id="1379164190">
      <w:bodyDiv w:val="1"/>
      <w:marLeft w:val="0"/>
      <w:marRight w:val="0"/>
      <w:marTop w:val="0"/>
      <w:marBottom w:val="0"/>
      <w:divBdr>
        <w:top w:val="none" w:sz="0" w:space="0" w:color="auto"/>
        <w:left w:val="none" w:sz="0" w:space="0" w:color="auto"/>
        <w:bottom w:val="none" w:sz="0" w:space="0" w:color="auto"/>
        <w:right w:val="none" w:sz="0" w:space="0" w:color="auto"/>
      </w:divBdr>
    </w:div>
    <w:div w:id="1437364031">
      <w:bodyDiv w:val="1"/>
      <w:marLeft w:val="0"/>
      <w:marRight w:val="0"/>
      <w:marTop w:val="0"/>
      <w:marBottom w:val="0"/>
      <w:divBdr>
        <w:top w:val="none" w:sz="0" w:space="0" w:color="auto"/>
        <w:left w:val="none" w:sz="0" w:space="0" w:color="auto"/>
        <w:bottom w:val="none" w:sz="0" w:space="0" w:color="auto"/>
        <w:right w:val="none" w:sz="0" w:space="0" w:color="auto"/>
      </w:divBdr>
    </w:div>
    <w:div w:id="1500541055">
      <w:bodyDiv w:val="1"/>
      <w:marLeft w:val="0"/>
      <w:marRight w:val="0"/>
      <w:marTop w:val="0"/>
      <w:marBottom w:val="0"/>
      <w:divBdr>
        <w:top w:val="none" w:sz="0" w:space="0" w:color="auto"/>
        <w:left w:val="none" w:sz="0" w:space="0" w:color="auto"/>
        <w:bottom w:val="none" w:sz="0" w:space="0" w:color="auto"/>
        <w:right w:val="none" w:sz="0" w:space="0" w:color="auto"/>
      </w:divBdr>
    </w:div>
    <w:div w:id="1556042675">
      <w:bodyDiv w:val="1"/>
      <w:marLeft w:val="0"/>
      <w:marRight w:val="0"/>
      <w:marTop w:val="0"/>
      <w:marBottom w:val="0"/>
      <w:divBdr>
        <w:top w:val="none" w:sz="0" w:space="0" w:color="auto"/>
        <w:left w:val="none" w:sz="0" w:space="0" w:color="auto"/>
        <w:bottom w:val="none" w:sz="0" w:space="0" w:color="auto"/>
        <w:right w:val="none" w:sz="0" w:space="0" w:color="auto"/>
      </w:divBdr>
      <w:divsChild>
        <w:div w:id="270095131">
          <w:marLeft w:val="0"/>
          <w:marRight w:val="0"/>
          <w:marTop w:val="0"/>
          <w:marBottom w:val="0"/>
          <w:divBdr>
            <w:top w:val="none" w:sz="0" w:space="0" w:color="auto"/>
            <w:left w:val="none" w:sz="0" w:space="0" w:color="auto"/>
            <w:bottom w:val="none" w:sz="0" w:space="0" w:color="auto"/>
            <w:right w:val="none" w:sz="0" w:space="0" w:color="auto"/>
          </w:divBdr>
        </w:div>
        <w:div w:id="1379014183">
          <w:marLeft w:val="0"/>
          <w:marRight w:val="0"/>
          <w:marTop w:val="0"/>
          <w:marBottom w:val="0"/>
          <w:divBdr>
            <w:top w:val="none" w:sz="0" w:space="0" w:color="auto"/>
            <w:left w:val="none" w:sz="0" w:space="0" w:color="auto"/>
            <w:bottom w:val="none" w:sz="0" w:space="0" w:color="auto"/>
            <w:right w:val="none" w:sz="0" w:space="0" w:color="auto"/>
          </w:divBdr>
        </w:div>
      </w:divsChild>
    </w:div>
    <w:div w:id="1671367842">
      <w:bodyDiv w:val="1"/>
      <w:marLeft w:val="0"/>
      <w:marRight w:val="0"/>
      <w:marTop w:val="0"/>
      <w:marBottom w:val="0"/>
      <w:divBdr>
        <w:top w:val="none" w:sz="0" w:space="0" w:color="auto"/>
        <w:left w:val="none" w:sz="0" w:space="0" w:color="auto"/>
        <w:bottom w:val="none" w:sz="0" w:space="0" w:color="auto"/>
        <w:right w:val="none" w:sz="0" w:space="0" w:color="auto"/>
      </w:divBdr>
      <w:divsChild>
        <w:div w:id="1057362878">
          <w:marLeft w:val="0"/>
          <w:marRight w:val="0"/>
          <w:marTop w:val="0"/>
          <w:marBottom w:val="240"/>
          <w:divBdr>
            <w:top w:val="none" w:sz="0" w:space="0" w:color="auto"/>
            <w:left w:val="none" w:sz="0" w:space="0" w:color="auto"/>
            <w:bottom w:val="none" w:sz="0" w:space="0" w:color="auto"/>
            <w:right w:val="none" w:sz="0" w:space="0" w:color="auto"/>
          </w:divBdr>
        </w:div>
      </w:divsChild>
    </w:div>
    <w:div w:id="1698507219">
      <w:bodyDiv w:val="1"/>
      <w:marLeft w:val="0"/>
      <w:marRight w:val="0"/>
      <w:marTop w:val="0"/>
      <w:marBottom w:val="0"/>
      <w:divBdr>
        <w:top w:val="none" w:sz="0" w:space="0" w:color="auto"/>
        <w:left w:val="none" w:sz="0" w:space="0" w:color="auto"/>
        <w:bottom w:val="none" w:sz="0" w:space="0" w:color="auto"/>
        <w:right w:val="none" w:sz="0" w:space="0" w:color="auto"/>
      </w:divBdr>
    </w:div>
    <w:div w:id="1715737759">
      <w:bodyDiv w:val="1"/>
      <w:marLeft w:val="0"/>
      <w:marRight w:val="0"/>
      <w:marTop w:val="0"/>
      <w:marBottom w:val="0"/>
      <w:divBdr>
        <w:top w:val="none" w:sz="0" w:space="0" w:color="auto"/>
        <w:left w:val="none" w:sz="0" w:space="0" w:color="auto"/>
        <w:bottom w:val="none" w:sz="0" w:space="0" w:color="auto"/>
        <w:right w:val="none" w:sz="0" w:space="0" w:color="auto"/>
      </w:divBdr>
    </w:div>
    <w:div w:id="1799375458">
      <w:bodyDiv w:val="1"/>
      <w:marLeft w:val="0"/>
      <w:marRight w:val="0"/>
      <w:marTop w:val="0"/>
      <w:marBottom w:val="0"/>
      <w:divBdr>
        <w:top w:val="none" w:sz="0" w:space="0" w:color="auto"/>
        <w:left w:val="none" w:sz="0" w:space="0" w:color="auto"/>
        <w:bottom w:val="none" w:sz="0" w:space="0" w:color="auto"/>
        <w:right w:val="none" w:sz="0" w:space="0" w:color="auto"/>
      </w:divBdr>
    </w:div>
    <w:div w:id="1869098023">
      <w:bodyDiv w:val="1"/>
      <w:marLeft w:val="0"/>
      <w:marRight w:val="0"/>
      <w:marTop w:val="0"/>
      <w:marBottom w:val="0"/>
      <w:divBdr>
        <w:top w:val="none" w:sz="0" w:space="0" w:color="auto"/>
        <w:left w:val="none" w:sz="0" w:space="0" w:color="auto"/>
        <w:bottom w:val="none" w:sz="0" w:space="0" w:color="auto"/>
        <w:right w:val="none" w:sz="0" w:space="0" w:color="auto"/>
      </w:divBdr>
    </w:div>
    <w:div w:id="1887065737">
      <w:bodyDiv w:val="1"/>
      <w:marLeft w:val="0"/>
      <w:marRight w:val="0"/>
      <w:marTop w:val="0"/>
      <w:marBottom w:val="0"/>
      <w:divBdr>
        <w:top w:val="none" w:sz="0" w:space="0" w:color="auto"/>
        <w:left w:val="none" w:sz="0" w:space="0" w:color="auto"/>
        <w:bottom w:val="none" w:sz="0" w:space="0" w:color="auto"/>
        <w:right w:val="none" w:sz="0" w:space="0" w:color="auto"/>
      </w:divBdr>
    </w:div>
    <w:div w:id="1998533720">
      <w:bodyDiv w:val="1"/>
      <w:marLeft w:val="0"/>
      <w:marRight w:val="0"/>
      <w:marTop w:val="0"/>
      <w:marBottom w:val="0"/>
      <w:divBdr>
        <w:top w:val="none" w:sz="0" w:space="0" w:color="auto"/>
        <w:left w:val="none" w:sz="0" w:space="0" w:color="auto"/>
        <w:bottom w:val="none" w:sz="0" w:space="0" w:color="auto"/>
        <w:right w:val="none" w:sz="0" w:space="0" w:color="auto"/>
      </w:divBdr>
    </w:div>
    <w:div w:id="2015257959">
      <w:bodyDiv w:val="1"/>
      <w:marLeft w:val="0"/>
      <w:marRight w:val="0"/>
      <w:marTop w:val="0"/>
      <w:marBottom w:val="0"/>
      <w:divBdr>
        <w:top w:val="none" w:sz="0" w:space="0" w:color="auto"/>
        <w:left w:val="none" w:sz="0" w:space="0" w:color="auto"/>
        <w:bottom w:val="none" w:sz="0" w:space="0" w:color="auto"/>
        <w:right w:val="none" w:sz="0" w:space="0" w:color="auto"/>
      </w:divBdr>
    </w:div>
    <w:div w:id="2120567759">
      <w:bodyDiv w:val="1"/>
      <w:marLeft w:val="0"/>
      <w:marRight w:val="0"/>
      <w:marTop w:val="0"/>
      <w:marBottom w:val="0"/>
      <w:divBdr>
        <w:top w:val="none" w:sz="0" w:space="0" w:color="auto"/>
        <w:left w:val="none" w:sz="0" w:space="0" w:color="auto"/>
        <w:bottom w:val="none" w:sz="0" w:space="0" w:color="auto"/>
        <w:right w:val="none" w:sz="0" w:space="0" w:color="auto"/>
      </w:divBdr>
      <w:divsChild>
        <w:div w:id="2041391344">
          <w:marLeft w:val="0"/>
          <w:marRight w:val="0"/>
          <w:marTop w:val="0"/>
          <w:marBottom w:val="0"/>
          <w:divBdr>
            <w:top w:val="none" w:sz="0" w:space="0" w:color="auto"/>
            <w:left w:val="none" w:sz="0" w:space="0" w:color="auto"/>
            <w:bottom w:val="none" w:sz="0" w:space="0" w:color="auto"/>
            <w:right w:val="none" w:sz="0" w:space="0" w:color="auto"/>
          </w:divBdr>
        </w:div>
        <w:div w:id="400712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el.Schiff@biu.ac.i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ink.springer.com/article/10.1007/s10936-011-9198-7" TargetMode="External"/><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8F3FAE-6860-4624-9D0A-16B69FDA2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9726</Words>
  <Characters>48631</Characters>
  <Application>Microsoft Office Word</Application>
  <DocSecurity>0</DocSecurity>
  <Lines>405</Lines>
  <Paragraphs>116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טופס הצעה למינוי חדש</vt:lpstr>
      <vt:lpstr>טופס הצעה למינוי חדש</vt:lpstr>
    </vt:vector>
  </TitlesOfParts>
  <Company>Microsoft</Company>
  <LinksUpToDate>false</LinksUpToDate>
  <CharactersWithSpaces>58241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טופס הצעה למינוי חדש</dc:title>
  <dc:creator>אסתי</dc:creator>
  <cp:lastModifiedBy>Ayelet Sasson</cp:lastModifiedBy>
  <cp:revision>6</cp:revision>
  <cp:lastPrinted>2015-04-21T13:39:00Z</cp:lastPrinted>
  <dcterms:created xsi:type="dcterms:W3CDTF">2016-05-01T11:53:00Z</dcterms:created>
  <dcterms:modified xsi:type="dcterms:W3CDTF">2016-05-01T12:06:00Z</dcterms:modified>
</cp:coreProperties>
</file>