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57" w:rsidRPr="002B1EB1" w:rsidRDefault="00895A5F" w:rsidP="00B20744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32"/>
          <w:szCs w:val="32"/>
          <w:rtl/>
        </w:rPr>
      </w:pPr>
      <w:r w:rsidRPr="002B1EB1">
        <w:rPr>
          <w:rFonts w:cs="Tipograf-Regular" w:hint="cs"/>
          <w:b/>
          <w:bCs/>
          <w:color w:val="4D6666"/>
          <w:sz w:val="32"/>
          <w:szCs w:val="32"/>
          <w:rtl/>
        </w:rPr>
        <w:t>חוסנה של המשפחה</w:t>
      </w:r>
      <w:r w:rsidR="00D327BC" w:rsidRPr="002B1EB1">
        <w:rPr>
          <w:rFonts w:cs="Tipograf-Regular" w:hint="cs"/>
          <w:b/>
          <w:bCs/>
          <w:color w:val="4D6666"/>
          <w:sz w:val="32"/>
          <w:szCs w:val="32"/>
          <w:rtl/>
        </w:rPr>
        <w:t xml:space="preserve"> קשור במידה רבה באיכות הנישואין</w:t>
      </w:r>
    </w:p>
    <w:p w:rsidR="00782C57" w:rsidRDefault="00895A5F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>
        <w:rPr>
          <w:rFonts w:ascii="Tipograf-Regular" w:cs="Tipograf-Regular" w:hint="cs"/>
          <w:color w:val="4D6666"/>
          <w:sz w:val="24"/>
          <w:szCs w:val="24"/>
          <w:rtl/>
        </w:rPr>
        <w:t>ת</w:t>
      </w:r>
      <w:r w:rsidR="00782C57">
        <w:rPr>
          <w:rFonts w:ascii="Tipograf-Regular" w:cs="Tipograf-Regular" w:hint="cs"/>
          <w:color w:val="4D6666"/>
          <w:sz w:val="24"/>
          <w:szCs w:val="24"/>
          <w:rtl/>
        </w:rPr>
        <w:t xml:space="preserve">כנית </w:t>
      </w:r>
      <w:r w:rsidR="00782C57">
        <w:rPr>
          <w:rFonts w:cs="Tipograf-Regular"/>
          <w:color w:val="4D6666"/>
          <w:sz w:val="24"/>
          <w:szCs w:val="24"/>
        </w:rPr>
        <w:t>PAIRS</w:t>
      </w:r>
      <w:r w:rsidR="00782C57">
        <w:rPr>
          <w:rFonts w:cs="Tipograf-Regular" w:hint="cs"/>
          <w:color w:val="4D6666"/>
          <w:sz w:val="24"/>
          <w:szCs w:val="24"/>
          <w:rtl/>
        </w:rPr>
        <w:t xml:space="preserve"> פותחה בוושינגטון, ארה"ב , ע"י ד"ר לורי גורדון במטרה לסייע לזוגות לשפר את חיי המשפחה ולהימנע ממשברים הצפויים לבני הזוג במעגלי החיים.</w:t>
      </w:r>
    </w:p>
    <w:p w:rsidR="00F46B66" w:rsidRDefault="00895A5F" w:rsidP="002B3C65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ת</w:t>
      </w:r>
      <w:r w:rsidR="00782C57">
        <w:rPr>
          <w:rFonts w:cs="Tipograf-Regular" w:hint="cs"/>
          <w:color w:val="4D6666"/>
          <w:sz w:val="24"/>
          <w:szCs w:val="24"/>
          <w:rtl/>
        </w:rPr>
        <w:t xml:space="preserve">כנית </w:t>
      </w:r>
      <w:r w:rsidR="00782C57">
        <w:rPr>
          <w:rFonts w:cs="Tipograf-Regular"/>
          <w:color w:val="4D6666"/>
          <w:sz w:val="24"/>
          <w:szCs w:val="24"/>
        </w:rPr>
        <w:t>PAIRS</w:t>
      </w:r>
      <w:r w:rsidR="00782C57">
        <w:rPr>
          <w:rFonts w:cs="Tipograf-Regular" w:hint="cs"/>
          <w:color w:val="4D6666"/>
          <w:sz w:val="24"/>
          <w:szCs w:val="24"/>
          <w:rtl/>
        </w:rPr>
        <w:t xml:space="preserve"> מורכבת מידע תיאורטי של מיטב חוקרי הטיפול המשפחתי.</w:t>
      </w:r>
      <w:r w:rsidR="00F46B66">
        <w:rPr>
          <w:rFonts w:cs="Tipograf-Regular" w:hint="cs"/>
          <w:color w:val="4D6666"/>
          <w:sz w:val="24"/>
          <w:szCs w:val="24"/>
          <w:rtl/>
        </w:rPr>
        <w:t xml:space="preserve"> תיאוריות אלו נמצאות</w:t>
      </w:r>
      <w:r>
        <w:rPr>
          <w:rFonts w:cs="Tipograf-Regular" w:hint="cs"/>
          <w:color w:val="4D6666"/>
          <w:sz w:val="24"/>
          <w:szCs w:val="24"/>
          <w:rtl/>
        </w:rPr>
        <w:t xml:space="preserve"> </w:t>
      </w:r>
      <w:r w:rsidR="00F46B66">
        <w:rPr>
          <w:rFonts w:cs="Tipograf-Regular" w:hint="cs"/>
          <w:color w:val="4D6666"/>
          <w:sz w:val="24"/>
          <w:szCs w:val="24"/>
          <w:rtl/>
        </w:rPr>
        <w:t>בבסיס התוכנית,</w:t>
      </w:r>
      <w:r w:rsidR="002B3C65">
        <w:rPr>
          <w:rFonts w:cs="Tipograf-Regular" w:hint="cs"/>
          <w:color w:val="4D6666"/>
          <w:sz w:val="24"/>
          <w:szCs w:val="24"/>
          <w:rtl/>
        </w:rPr>
        <w:t xml:space="preserve"> </w:t>
      </w:r>
      <w:r w:rsidR="00F46B66">
        <w:rPr>
          <w:rFonts w:cs="Tipograf-Regular" w:hint="cs"/>
          <w:color w:val="4D6666"/>
          <w:sz w:val="24"/>
          <w:szCs w:val="24"/>
          <w:rtl/>
        </w:rPr>
        <w:t>ומעלות בפני המשתתף נושאים כגון: זיה</w:t>
      </w:r>
      <w:r>
        <w:rPr>
          <w:rFonts w:cs="Tipograf-Regular" w:hint="cs"/>
          <w:color w:val="4D6666"/>
          <w:sz w:val="24"/>
          <w:szCs w:val="24"/>
          <w:rtl/>
        </w:rPr>
        <w:t>וי ופתרון קונפליקטים, תקשורת וכ</w:t>
      </w:r>
      <w:r w:rsidR="00F46B66">
        <w:rPr>
          <w:rFonts w:cs="Tipograf-Regular" w:hint="cs"/>
          <w:color w:val="4D6666"/>
          <w:sz w:val="24"/>
          <w:szCs w:val="24"/>
          <w:rtl/>
        </w:rPr>
        <w:t>לים לשיפורה במסגרת המשפחה, שניתן ללמוד אותם ולהיעזר בהם כמיומנויות מעשיות ושימושיות בחיי היום יום.</w:t>
      </w:r>
    </w:p>
    <w:p w:rsidR="00F46B66" w:rsidRDefault="00895A5F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ת</w:t>
      </w:r>
      <w:r w:rsidR="00F46B66">
        <w:rPr>
          <w:rFonts w:cs="Tipograf-Regular" w:hint="cs"/>
          <w:color w:val="4D6666"/>
          <w:sz w:val="24"/>
          <w:szCs w:val="24"/>
          <w:rtl/>
        </w:rPr>
        <w:t xml:space="preserve">כנית </w:t>
      </w:r>
      <w:r w:rsidR="00F46B66">
        <w:rPr>
          <w:rFonts w:cs="Tipograf-Regular"/>
          <w:color w:val="4D6666"/>
          <w:sz w:val="24"/>
          <w:szCs w:val="24"/>
        </w:rPr>
        <w:t>PAIRS</w:t>
      </w:r>
      <w:r>
        <w:rPr>
          <w:rFonts w:cs="Tipograf-Regular" w:hint="cs"/>
          <w:color w:val="4D6666"/>
          <w:sz w:val="24"/>
          <w:szCs w:val="24"/>
          <w:rtl/>
        </w:rPr>
        <w:t xml:space="preserve"> איננה תכנית טיפולית אלא ת</w:t>
      </w:r>
      <w:r w:rsidR="00F46B66">
        <w:rPr>
          <w:rFonts w:cs="Tipograf-Regular" w:hint="cs"/>
          <w:color w:val="4D6666"/>
          <w:sz w:val="24"/>
          <w:szCs w:val="24"/>
          <w:rtl/>
        </w:rPr>
        <w:t>כנית הדרכה פסיכולוגית חינוכית שמטרתה חיזוק ושיפור חיי היחד במשפחה.</w:t>
      </w:r>
    </w:p>
    <w:p w:rsidR="00F46B66" w:rsidRDefault="00F46B66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מידי שנה מתקיים יום עיון שמוצגים בו עבוד</w:t>
      </w:r>
      <w:r w:rsidR="00895A5F">
        <w:rPr>
          <w:rFonts w:cs="Tipograf-Regular" w:hint="cs"/>
          <w:color w:val="4D6666"/>
          <w:sz w:val="24"/>
          <w:szCs w:val="24"/>
          <w:rtl/>
        </w:rPr>
        <w:t>ות ומחקרים על תרומות התוכנית לאו</w:t>
      </w:r>
      <w:r>
        <w:rPr>
          <w:rFonts w:cs="Tipograf-Regular" w:hint="cs"/>
          <w:color w:val="4D6666"/>
          <w:sz w:val="24"/>
          <w:szCs w:val="24"/>
          <w:rtl/>
        </w:rPr>
        <w:t>כלוסי</w:t>
      </w:r>
      <w:r w:rsidR="00895A5F">
        <w:rPr>
          <w:rFonts w:cs="Tipograf-Regular" w:hint="cs"/>
          <w:color w:val="4D6666"/>
          <w:sz w:val="24"/>
          <w:szCs w:val="24"/>
          <w:rtl/>
        </w:rPr>
        <w:t>י</w:t>
      </w:r>
      <w:r>
        <w:rPr>
          <w:rFonts w:cs="Tipograf-Regular" w:hint="cs"/>
          <w:color w:val="4D6666"/>
          <w:sz w:val="24"/>
          <w:szCs w:val="24"/>
          <w:rtl/>
        </w:rPr>
        <w:t>ה בישראל</w:t>
      </w:r>
      <w:r w:rsidR="00895A5F">
        <w:rPr>
          <w:rFonts w:cs="Tipograf-Regular" w:hint="cs"/>
          <w:color w:val="4D6666"/>
          <w:sz w:val="24"/>
          <w:szCs w:val="24"/>
          <w:rtl/>
        </w:rPr>
        <w:t>.</w:t>
      </w:r>
    </w:p>
    <w:p w:rsidR="00F46B66" w:rsidRDefault="00F46B66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הקורס מאפשר השתתפות בסדנא מודרכת, במסגרת הפרקטיקום. התלמידים ינחו קבוצות של זוגות שהם עצמם יקימו.</w:t>
      </w:r>
    </w:p>
    <w:p w:rsidR="00F46B66" w:rsidRDefault="00F46B66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מרצה הקורס ומרכז התוכנית הינו ד"ר זאב אפל, מדריך ומטפל מוסמך בטיפול משפחתי וזוגי. חוקר בתחום הדיפרנציאציה של העצמי, הזוגיות והמגדר, הוכשר לתפקידו בארה"ב ומפתח את התוכנית באוניברסיטת בר-אילן החל משנת 1990.</w:t>
      </w:r>
    </w:p>
    <w:p w:rsidR="00B20744" w:rsidRPr="00B20744" w:rsidRDefault="00B20744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8"/>
          <w:szCs w:val="28"/>
          <w:rtl/>
        </w:rPr>
      </w:pPr>
      <w:r w:rsidRPr="00B20744">
        <w:rPr>
          <w:rFonts w:cs="Tipograf-Regular" w:hint="cs"/>
          <w:b/>
          <w:bCs/>
          <w:color w:val="4D6666"/>
          <w:sz w:val="28"/>
          <w:szCs w:val="28"/>
          <w:rtl/>
        </w:rPr>
        <w:t>מטרת הקורס</w:t>
      </w:r>
      <w:r w:rsidR="00407ADC">
        <w:rPr>
          <w:rFonts w:cs="Tipograf-Regular" w:hint="cs"/>
          <w:b/>
          <w:bCs/>
          <w:color w:val="4D6666"/>
          <w:sz w:val="28"/>
          <w:szCs w:val="28"/>
          <w:rtl/>
        </w:rPr>
        <w:t xml:space="preserve"> וייחודו</w:t>
      </w:r>
      <w:r w:rsidRPr="00B20744">
        <w:rPr>
          <w:rFonts w:cs="Tipograf-Regular" w:hint="cs"/>
          <w:b/>
          <w:bCs/>
          <w:color w:val="4D6666"/>
          <w:sz w:val="28"/>
          <w:szCs w:val="28"/>
          <w:rtl/>
        </w:rPr>
        <w:t>:</w:t>
      </w:r>
    </w:p>
    <w:p w:rsidR="00F46B66" w:rsidRDefault="00B20744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 w:hint="cs"/>
          <w:color w:val="4D6666"/>
          <w:sz w:val="24"/>
          <w:szCs w:val="24"/>
        </w:rPr>
      </w:pPr>
      <w:r w:rsidRPr="001B37E3">
        <w:rPr>
          <w:rFonts w:cs="Tipograf-Regular" w:hint="cs"/>
          <w:color w:val="4D6666"/>
          <w:sz w:val="24"/>
          <w:szCs w:val="24"/>
          <w:rtl/>
        </w:rPr>
        <w:t>להכשיר אנשי</w:t>
      </w:r>
      <w:r w:rsidR="0009787E" w:rsidRPr="001B37E3">
        <w:rPr>
          <w:rFonts w:cs="Tipograf-Regular" w:hint="cs"/>
          <w:color w:val="4D6666"/>
          <w:sz w:val="24"/>
          <w:szCs w:val="24"/>
          <w:rtl/>
        </w:rPr>
        <w:t xml:space="preserve"> מקצוע להנחות קבוצות </w:t>
      </w:r>
      <w:r w:rsidR="006D663A" w:rsidRPr="001B37E3">
        <w:rPr>
          <w:rFonts w:cs="Tipograf-Regular" w:hint="cs"/>
          <w:color w:val="4D6666"/>
          <w:sz w:val="24"/>
          <w:szCs w:val="24"/>
          <w:rtl/>
        </w:rPr>
        <w:t>ו</w:t>
      </w:r>
      <w:r w:rsidRPr="001B37E3">
        <w:rPr>
          <w:rFonts w:cs="Tipograf-Regular" w:hint="cs"/>
          <w:color w:val="4D6666"/>
          <w:sz w:val="24"/>
          <w:szCs w:val="24"/>
          <w:rtl/>
        </w:rPr>
        <w:t>זוגות להעשרת חיי הנישואין והמשפחה.</w:t>
      </w:r>
    </w:p>
    <w:p w:rsidR="00232A51" w:rsidRDefault="00232A51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</w:rPr>
      </w:pPr>
      <w:r>
        <w:rPr>
          <w:rFonts w:cs="Tipograf-Regular" w:hint="cs"/>
          <w:color w:val="4D6666"/>
          <w:sz w:val="24"/>
          <w:szCs w:val="24"/>
          <w:rtl/>
        </w:rPr>
        <w:t>הקורס מבוסס על גישות רבות מתחום הטיפול המשפחתי והזוגי.</w:t>
      </w:r>
      <w:bookmarkStart w:id="0" w:name="_GoBack"/>
      <w:bookmarkEnd w:id="0"/>
    </w:p>
    <w:p w:rsidR="00782C57" w:rsidRDefault="00895A5F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8"/>
          <w:szCs w:val="28"/>
          <w:rtl/>
        </w:rPr>
      </w:pPr>
      <w:r>
        <w:rPr>
          <w:rFonts w:cs="Tipograf-Regular" w:hint="cs"/>
          <w:b/>
          <w:bCs/>
          <w:color w:val="4D6666"/>
          <w:sz w:val="28"/>
          <w:szCs w:val="28"/>
          <w:rtl/>
        </w:rPr>
        <w:t>ת</w:t>
      </w:r>
      <w:r w:rsidR="00B20744">
        <w:rPr>
          <w:rFonts w:cs="Tipograf-Regular" w:hint="cs"/>
          <w:b/>
          <w:bCs/>
          <w:color w:val="4D6666"/>
          <w:sz w:val="28"/>
          <w:szCs w:val="28"/>
          <w:rtl/>
        </w:rPr>
        <w:t>כנית הקורס:</w:t>
      </w:r>
    </w:p>
    <w:p w:rsidR="00807003" w:rsidRPr="004D710A" w:rsidRDefault="00B20744" w:rsidP="004D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 w:rsidRPr="007D58F8">
        <w:rPr>
          <w:rFonts w:cs="Tipograf-Regular" w:hint="cs"/>
          <w:color w:val="4D6666"/>
          <w:sz w:val="24"/>
          <w:szCs w:val="24"/>
          <w:rtl/>
        </w:rPr>
        <w:t>התוכנית כוללת קורס תיאורטי, התנסות אישית</w:t>
      </w:r>
      <w:r w:rsidR="007D58F8">
        <w:rPr>
          <w:rFonts w:cs="Tipograf-Regular" w:hint="cs"/>
          <w:color w:val="4D6666"/>
          <w:sz w:val="24"/>
          <w:szCs w:val="24"/>
          <w:rtl/>
        </w:rPr>
        <w:t xml:space="preserve"> </w:t>
      </w:r>
      <w:r w:rsidRPr="007D58F8">
        <w:rPr>
          <w:rFonts w:cs="Tipograf-Regular" w:hint="cs"/>
          <w:color w:val="4D6666"/>
          <w:sz w:val="24"/>
          <w:szCs w:val="24"/>
          <w:rtl/>
        </w:rPr>
        <w:t>במסגרת קבוצתית (שנה א')</w:t>
      </w:r>
      <w:r w:rsidR="007D58F8">
        <w:rPr>
          <w:rFonts w:cs="Tipograf-Regular" w:hint="cs"/>
          <w:color w:val="4D6666"/>
          <w:sz w:val="24"/>
          <w:szCs w:val="24"/>
          <w:rtl/>
        </w:rPr>
        <w:t xml:space="preserve"> ועבודה מעשית מודרכת (שנה ב', סמסטר א')</w:t>
      </w:r>
      <w:r w:rsidR="00895A5F">
        <w:rPr>
          <w:rFonts w:cs="Tipograf-Regular" w:hint="cs"/>
          <w:color w:val="4D6666"/>
          <w:sz w:val="24"/>
          <w:szCs w:val="24"/>
          <w:rtl/>
        </w:rPr>
        <w:t>.</w:t>
      </w:r>
    </w:p>
    <w:p w:rsidR="00782C57" w:rsidRPr="00782C57" w:rsidRDefault="00B20744" w:rsidP="00807003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b/>
          <w:bCs/>
          <w:color w:val="4D6666"/>
          <w:sz w:val="28"/>
          <w:szCs w:val="28"/>
          <w:rtl/>
        </w:rPr>
        <w:t>משתתפי הקורס ילמדו:</w:t>
      </w:r>
    </w:p>
    <w:p w:rsidR="00782C57" w:rsidRPr="00782C57" w:rsidRDefault="00782C57" w:rsidP="00895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 w:rsidRPr="00782C57">
        <w:rPr>
          <w:rFonts w:cs="Tipograf-Regular"/>
          <w:color w:val="4D6666"/>
          <w:sz w:val="24"/>
          <w:szCs w:val="24"/>
          <w:rtl/>
        </w:rPr>
        <w:t>זיהוי הייחודיות של כל אדם ב</w:t>
      </w:r>
      <w:r w:rsidR="00895A5F">
        <w:rPr>
          <w:rFonts w:cs="Tipograf-Regular"/>
          <w:color w:val="4D6666"/>
          <w:sz w:val="24"/>
          <w:szCs w:val="24"/>
          <w:rtl/>
        </w:rPr>
        <w:t>מערכת</w:t>
      </w:r>
      <w:r w:rsidRPr="00782C57">
        <w:rPr>
          <w:rFonts w:cs="Tipograf-Regular"/>
          <w:color w:val="4D6666"/>
          <w:sz w:val="24"/>
          <w:szCs w:val="24"/>
          <w:rtl/>
        </w:rPr>
        <w:t xml:space="preserve"> </w:t>
      </w:r>
      <w:r w:rsidR="00895A5F">
        <w:rPr>
          <w:rFonts w:cs="Tipograf-Regular" w:hint="cs"/>
          <w:color w:val="4D6666"/>
          <w:sz w:val="24"/>
          <w:szCs w:val="24"/>
          <w:rtl/>
        </w:rPr>
        <w:t xml:space="preserve">של </w:t>
      </w:r>
      <w:r w:rsidRPr="00782C57">
        <w:rPr>
          <w:rFonts w:cs="Tipograf-Regular"/>
          <w:color w:val="4D6666"/>
          <w:sz w:val="24"/>
          <w:szCs w:val="24"/>
          <w:rtl/>
        </w:rPr>
        <w:t>זוגי</w:t>
      </w:r>
      <w:r w:rsidR="00895A5F">
        <w:rPr>
          <w:rFonts w:cs="Tipograf-Regular" w:hint="cs"/>
          <w:color w:val="4D6666"/>
          <w:sz w:val="24"/>
          <w:szCs w:val="24"/>
          <w:rtl/>
        </w:rPr>
        <w:t>ו</w:t>
      </w:r>
      <w:r w:rsidRPr="00782C57">
        <w:rPr>
          <w:rFonts w:cs="Tipograf-Regular"/>
          <w:color w:val="4D6666"/>
          <w:sz w:val="24"/>
          <w:szCs w:val="24"/>
          <w:rtl/>
        </w:rPr>
        <w:t xml:space="preserve">ת </w:t>
      </w:r>
      <w:r w:rsidR="00895A5F">
        <w:rPr>
          <w:rFonts w:cs="Tipograf-Regular" w:hint="cs"/>
          <w:color w:val="4D6666"/>
          <w:sz w:val="24"/>
          <w:szCs w:val="24"/>
          <w:rtl/>
        </w:rPr>
        <w:t>והיכולת ליהנות מההבדלים הקיימים בין בני זוג, יותר מאשר לראותם כאיום וכמקור לצרות</w:t>
      </w:r>
      <w:r w:rsidRPr="00782C57">
        <w:rPr>
          <w:rFonts w:cs="Tipograf-Regular"/>
          <w:color w:val="4D6666"/>
          <w:sz w:val="24"/>
          <w:szCs w:val="24"/>
          <w:rtl/>
        </w:rPr>
        <w:t xml:space="preserve">. </w:t>
      </w:r>
    </w:p>
    <w:p w:rsidR="00226045" w:rsidRPr="00782C57" w:rsidRDefault="00782C57" w:rsidP="00226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 w:rsidRPr="00782C57">
        <w:rPr>
          <w:rFonts w:cs="Tipograf-Regular"/>
          <w:color w:val="4D6666"/>
          <w:sz w:val="24"/>
          <w:szCs w:val="24"/>
          <w:rtl/>
        </w:rPr>
        <w:lastRenderedPageBreak/>
        <w:t xml:space="preserve">זיהוי סגנונות התקשורת של בני זוג והשפעתם על יצירת מתחים בין בני זוג . </w:t>
      </w:r>
      <w:r w:rsidR="00A8187A">
        <w:rPr>
          <w:rFonts w:cs="Tipograf-Regular" w:hint="cs"/>
          <w:color w:val="4D6666"/>
          <w:sz w:val="24"/>
          <w:szCs w:val="24"/>
          <w:rtl/>
        </w:rPr>
        <w:t>מתי הסגנון הוא עיקר הבעיה.</w:t>
      </w:r>
    </w:p>
    <w:p w:rsidR="00782C57" w:rsidRPr="00782C57" w:rsidRDefault="00A8187A" w:rsidP="00E31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זיהוי וביטוי רגשות (כולל כעס)</w:t>
      </w:r>
      <w:r w:rsidR="00E316CC">
        <w:rPr>
          <w:rFonts w:cs="Tipograf-Regular" w:hint="cs"/>
          <w:color w:val="4D6666"/>
          <w:sz w:val="24"/>
          <w:szCs w:val="24"/>
          <w:rtl/>
        </w:rPr>
        <w:t xml:space="preserve"> באופן ישיר</w:t>
      </w:r>
      <w:r w:rsidR="00782C57" w:rsidRPr="00782C57">
        <w:rPr>
          <w:rFonts w:cs="Tipograf-Regular"/>
          <w:color w:val="4D6666"/>
          <w:sz w:val="24"/>
          <w:szCs w:val="24"/>
          <w:rtl/>
        </w:rPr>
        <w:t xml:space="preserve"> מבלי </w:t>
      </w:r>
      <w:r w:rsidR="00E316CC">
        <w:rPr>
          <w:rFonts w:cs="Tipograf-Regular" w:hint="cs"/>
          <w:color w:val="4D6666"/>
          <w:sz w:val="24"/>
          <w:szCs w:val="24"/>
          <w:rtl/>
        </w:rPr>
        <w:t xml:space="preserve">להרוס </w:t>
      </w:r>
      <w:r w:rsidR="00E316CC">
        <w:rPr>
          <w:rFonts w:cs="Tipograf-Regular"/>
          <w:color w:val="4D6666"/>
          <w:sz w:val="24"/>
          <w:szCs w:val="24"/>
          <w:rtl/>
        </w:rPr>
        <w:t xml:space="preserve">יחסי אמון, </w:t>
      </w:r>
      <w:r w:rsidR="00782C57" w:rsidRPr="00782C57">
        <w:rPr>
          <w:rFonts w:cs="Tipograf-Regular"/>
          <w:color w:val="4D6666"/>
          <w:sz w:val="24"/>
          <w:szCs w:val="24"/>
          <w:rtl/>
        </w:rPr>
        <w:t>הערכה</w:t>
      </w:r>
      <w:r w:rsidR="00E316CC">
        <w:rPr>
          <w:rFonts w:cs="Tipograf-Regular" w:hint="cs"/>
          <w:color w:val="4D6666"/>
          <w:sz w:val="24"/>
          <w:szCs w:val="24"/>
          <w:rtl/>
        </w:rPr>
        <w:t xml:space="preserve"> עצמית </w:t>
      </w:r>
      <w:r w:rsidR="00782C57" w:rsidRPr="00782C57">
        <w:rPr>
          <w:rFonts w:cs="Tipograf-Regular"/>
          <w:color w:val="4D6666"/>
          <w:sz w:val="24"/>
          <w:szCs w:val="24"/>
          <w:rtl/>
        </w:rPr>
        <w:t xml:space="preserve"> והאהבה. </w:t>
      </w:r>
    </w:p>
    <w:p w:rsidR="00782C57" w:rsidRDefault="00242B05" w:rsidP="0078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</w:rPr>
      </w:pPr>
      <w:r>
        <w:rPr>
          <w:rFonts w:cs="Tipograf-Regular" w:hint="cs"/>
          <w:color w:val="4D6666"/>
          <w:sz w:val="24"/>
          <w:szCs w:val="24"/>
          <w:rtl/>
        </w:rPr>
        <w:t>פיתוח טכניקות לטיהור האווירה מפחדים, כאב או רוגז, לפני שניגשים לפתרון הקונפליקט.</w:t>
      </w:r>
      <w:r w:rsidR="00782C57" w:rsidRPr="00782C57">
        <w:rPr>
          <w:rFonts w:cs="Tipograf-Regular"/>
          <w:color w:val="4D6666"/>
          <w:sz w:val="24"/>
          <w:szCs w:val="24"/>
          <w:rtl/>
        </w:rPr>
        <w:t xml:space="preserve"> </w:t>
      </w:r>
    </w:p>
    <w:p w:rsidR="00242B05" w:rsidRPr="00782C57" w:rsidRDefault="00242B05" w:rsidP="0078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ניהול משא ומתן על הקונפליקטים תוך שימוש בגישה של שני הצדדים יוצאים "מנצחים", העדיפה על פני הגישה של "מנצח-מפסיד" שגורמת למפסיד פגיעה רגשית קשה.</w:t>
      </w:r>
    </w:p>
    <w:p w:rsidR="00782C57" w:rsidRDefault="00242B05" w:rsidP="0078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</w:rPr>
      </w:pPr>
      <w:r>
        <w:rPr>
          <w:rFonts w:cs="Tipograf-Regular" w:hint="cs"/>
          <w:color w:val="4D6666"/>
          <w:sz w:val="24"/>
          <w:szCs w:val="24"/>
          <w:rtl/>
        </w:rPr>
        <w:t xml:space="preserve">הליכה </w:t>
      </w:r>
      <w:r w:rsidR="00C774A1">
        <w:rPr>
          <w:rFonts w:cs="Tipograf-Regular" w:hint="cs"/>
          <w:color w:val="4D6666"/>
          <w:sz w:val="24"/>
          <w:szCs w:val="24"/>
          <w:rtl/>
        </w:rPr>
        <w:t>בעקבות ההיסטוריה של משפחת המוצא, במטרה לגלות ציפיות גלויות וסמויות ואת סגנון התקשורת שעליו גדל הפרט.</w:t>
      </w:r>
    </w:p>
    <w:p w:rsidR="00C774A1" w:rsidRDefault="00C774A1" w:rsidP="0078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</w:rPr>
      </w:pPr>
      <w:r>
        <w:rPr>
          <w:rFonts w:cs="Tipograf-Regular" w:hint="cs"/>
          <w:color w:val="4D6666"/>
          <w:sz w:val="24"/>
          <w:szCs w:val="24"/>
          <w:rtl/>
        </w:rPr>
        <w:t>הכרת התפקידים השונים שאנו ממלאים במערכת יחסים שונות.</w:t>
      </w:r>
    </w:p>
    <w:p w:rsidR="00C774A1" w:rsidRDefault="00C774A1" w:rsidP="0078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</w:rPr>
      </w:pPr>
      <w:r>
        <w:rPr>
          <w:rFonts w:cs="Tipograf-Regular" w:hint="cs"/>
          <w:color w:val="4D6666"/>
          <w:sz w:val="24"/>
          <w:szCs w:val="24"/>
          <w:rtl/>
        </w:rPr>
        <w:t>הכרת קשת האפשרויות של קרבה רגשית. (להכיר את הצירוף של קירבה פיסית ופתיחות רגשית שהאדם זקוק לה מלידתו).</w:t>
      </w:r>
    </w:p>
    <w:p w:rsidR="00C774A1" w:rsidRDefault="00C774A1" w:rsidP="0078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</w:rPr>
      </w:pPr>
      <w:r>
        <w:rPr>
          <w:rFonts w:cs="Tipograf-Regular" w:hint="cs"/>
          <w:color w:val="4D6666"/>
          <w:sz w:val="24"/>
          <w:szCs w:val="24"/>
          <w:rtl/>
        </w:rPr>
        <w:t>זיהוי צרכים ורגשות אישיים, והעברתם באופן שיובנו ע"י הזולת.</w:t>
      </w:r>
    </w:p>
    <w:p w:rsidR="00C774A1" w:rsidRPr="00782C57" w:rsidRDefault="00301BAA" w:rsidP="0078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ניהול משא ומתן על מערכת יחסים שתאפשר למשפחה לחיות בהרמוניה.</w:t>
      </w:r>
    </w:p>
    <w:p w:rsidR="00640F9E" w:rsidRPr="00640F9E" w:rsidRDefault="00782C57" w:rsidP="00640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</w:rPr>
      </w:pPr>
      <w:r w:rsidRPr="00782C57">
        <w:rPr>
          <w:rFonts w:cs="Tipograf-Regular"/>
          <w:color w:val="4D6666"/>
          <w:sz w:val="24"/>
          <w:szCs w:val="24"/>
          <w:rtl/>
        </w:rPr>
        <w:t>לימוד</w:t>
      </w:r>
      <w:r w:rsidRPr="00782C57">
        <w:rPr>
          <w:rFonts w:ascii="Arial" w:eastAsia="Times New Roman" w:hAnsi="Arial" w:cs="Arial"/>
          <w:color w:val="4F4F4F"/>
          <w:sz w:val="18"/>
          <w:szCs w:val="18"/>
          <w:rtl/>
        </w:rPr>
        <w:t xml:space="preserve"> </w:t>
      </w:r>
      <w:r w:rsidRPr="00782C57">
        <w:rPr>
          <w:rFonts w:cs="Tipograf-Regular"/>
          <w:color w:val="4D6666"/>
          <w:sz w:val="24"/>
          <w:szCs w:val="24"/>
          <w:rtl/>
        </w:rPr>
        <w:t xml:space="preserve">טכניקות לחיזוק האינטימיות הרגשית בין בני זוג. </w:t>
      </w:r>
    </w:p>
    <w:p w:rsidR="00640F9E" w:rsidRDefault="001C0F7C" w:rsidP="00640F9E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8"/>
          <w:szCs w:val="28"/>
          <w:rtl/>
        </w:rPr>
      </w:pPr>
      <w:r>
        <w:rPr>
          <w:rFonts w:cs="Tipograf-Regular" w:hint="cs"/>
          <w:b/>
          <w:bCs/>
          <w:color w:val="4D6666"/>
          <w:sz w:val="28"/>
          <w:szCs w:val="28"/>
          <w:rtl/>
        </w:rPr>
        <w:t>למי מיועד הקורס:</w:t>
      </w:r>
    </w:p>
    <w:p w:rsidR="001C0F7C" w:rsidRDefault="001C0F7C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 w:rsidRPr="001C0F7C">
        <w:rPr>
          <w:rFonts w:cs="Tipograf-Regular" w:hint="cs"/>
          <w:color w:val="4D6666"/>
          <w:sz w:val="24"/>
          <w:szCs w:val="24"/>
          <w:rtl/>
        </w:rPr>
        <w:t xml:space="preserve">הקורס מיועד לאנשי מקצוע בעלי תואר ראשון במדעי ההתנהגות והחברה ובעלי </w:t>
      </w:r>
      <w:r>
        <w:rPr>
          <w:rFonts w:cs="Tipograf-Regular" w:hint="cs"/>
          <w:color w:val="4D6666"/>
          <w:sz w:val="24"/>
          <w:szCs w:val="24"/>
          <w:rtl/>
        </w:rPr>
        <w:t>נ</w:t>
      </w:r>
      <w:r w:rsidR="004D710A">
        <w:rPr>
          <w:rFonts w:cs="Tipograf-Regular" w:hint="cs"/>
          <w:color w:val="4D6666"/>
          <w:sz w:val="24"/>
          <w:szCs w:val="24"/>
          <w:rtl/>
        </w:rPr>
        <w:t>י</w:t>
      </w:r>
      <w:r>
        <w:rPr>
          <w:rFonts w:cs="Tipograf-Regular" w:hint="cs"/>
          <w:color w:val="4D6666"/>
          <w:sz w:val="24"/>
          <w:szCs w:val="24"/>
          <w:rtl/>
        </w:rPr>
        <w:t>סיון בהנחיה כגון: מורים, עובדים סוציאלי</w:t>
      </w:r>
      <w:r w:rsidR="004D710A">
        <w:rPr>
          <w:rFonts w:cs="Tipograf-Regular" w:hint="cs"/>
          <w:color w:val="4D6666"/>
          <w:sz w:val="24"/>
          <w:szCs w:val="24"/>
          <w:rtl/>
        </w:rPr>
        <w:t>י</w:t>
      </w:r>
      <w:r>
        <w:rPr>
          <w:rFonts w:cs="Tipograf-Regular" w:hint="cs"/>
          <w:color w:val="4D6666"/>
          <w:sz w:val="24"/>
          <w:szCs w:val="24"/>
          <w:rtl/>
        </w:rPr>
        <w:t>ם, יועצים חינוכיים, מנחי הורים מוסמכים, אחיות בריאות הציבור, נושאי תפקידים בכירים בקהילה.</w:t>
      </w:r>
    </w:p>
    <w:p w:rsidR="002B3C65" w:rsidRDefault="002B3C65" w:rsidP="00640F9E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8"/>
          <w:szCs w:val="28"/>
          <w:rtl/>
        </w:rPr>
      </w:pPr>
      <w:r w:rsidRPr="002B3C65">
        <w:rPr>
          <w:rFonts w:cs="Tipograf-Regular" w:hint="cs"/>
          <w:b/>
          <w:bCs/>
          <w:color w:val="4D6666"/>
          <w:sz w:val="28"/>
          <w:szCs w:val="28"/>
          <w:rtl/>
        </w:rPr>
        <w:t xml:space="preserve">מה הקורס מקנה: </w:t>
      </w:r>
    </w:p>
    <w:p w:rsidR="001B37E3" w:rsidRPr="001B37E3" w:rsidRDefault="002B3C65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 w:rsidRPr="002B3C65">
        <w:rPr>
          <w:rFonts w:cs="Tipograf-Regular" w:hint="cs"/>
          <w:color w:val="4D6666"/>
          <w:sz w:val="24"/>
          <w:szCs w:val="24"/>
          <w:rtl/>
        </w:rPr>
        <w:t>העומדים בדרישות הקורס יזכו בתעודה מטעם המכון לחינוך ולמחקר קהילתי ביה"ס לחינוך, ובגמול השתלמות ב"מסלול אישי" במשרד החינוך.</w:t>
      </w:r>
    </w:p>
    <w:p w:rsidR="002B3C65" w:rsidRDefault="002B3C65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 w:rsidRPr="002B3C65">
        <w:rPr>
          <w:rFonts w:cs="Tipograf-Regular" w:hint="cs"/>
          <w:color w:val="4D6666"/>
          <w:sz w:val="24"/>
          <w:szCs w:val="24"/>
          <w:rtl/>
        </w:rPr>
        <w:t>הקורס יוכר כמקנה נקודות זכות אקדמיות (2 נק' זכות) על בסיס אינדיבידואלי למי שימשיך בלימודים סדירים לתואר שני באוניברסיטת בר-אילן, בכפיפות לנוהלי הקבלה והזכאות הנהוגים ע"י הרשויות המוסמכות באוניברסיטה.</w:t>
      </w:r>
    </w:p>
    <w:p w:rsidR="00810A64" w:rsidRPr="001B37E3" w:rsidRDefault="001B37E3" w:rsidP="001B37E3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8"/>
          <w:szCs w:val="28"/>
          <w:rtl/>
        </w:rPr>
      </w:pPr>
      <w:r>
        <w:rPr>
          <w:rFonts w:cs="Tipograf-Regular" w:hint="cs"/>
          <w:b/>
          <w:bCs/>
          <w:color w:val="4D6666"/>
          <w:sz w:val="28"/>
          <w:szCs w:val="28"/>
          <w:rtl/>
        </w:rPr>
        <w:t xml:space="preserve">מסגרת הלימודים: </w:t>
      </w:r>
    </w:p>
    <w:p w:rsidR="00810A64" w:rsidRPr="000F1E08" w:rsidRDefault="00810A64" w:rsidP="000F1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 w:rsidRPr="000F1E08">
        <w:rPr>
          <w:rFonts w:cs="Tipograf-Regular" w:hint="cs"/>
          <w:color w:val="4D6666"/>
          <w:sz w:val="24"/>
          <w:szCs w:val="24"/>
          <w:rtl/>
        </w:rPr>
        <w:t xml:space="preserve">הלימודים </w:t>
      </w:r>
      <w:r w:rsidRPr="000F1E08">
        <w:rPr>
          <w:rFonts w:cs="Tipograf-Regular" w:hint="cs"/>
          <w:b/>
          <w:bCs/>
          <w:color w:val="4D6666"/>
          <w:sz w:val="24"/>
          <w:szCs w:val="24"/>
          <w:rtl/>
        </w:rPr>
        <w:t>בשנה</w:t>
      </w:r>
      <w:r w:rsidR="00446A0D" w:rsidRPr="000F1E08">
        <w:rPr>
          <w:rFonts w:cs="Tipograf-Regular" w:hint="cs"/>
          <w:b/>
          <w:bCs/>
          <w:color w:val="4D6666"/>
          <w:sz w:val="24"/>
          <w:szCs w:val="24"/>
          <w:rtl/>
        </w:rPr>
        <w:t xml:space="preserve"> א'</w:t>
      </w:r>
      <w:r w:rsidR="00446A0D" w:rsidRPr="000F1E08">
        <w:rPr>
          <w:rFonts w:cs="Tipograf-Regular" w:hint="cs"/>
          <w:color w:val="4D6666"/>
          <w:sz w:val="24"/>
          <w:szCs w:val="24"/>
          <w:rtl/>
        </w:rPr>
        <w:t xml:space="preserve"> יתקיימו אחת לשבוע בימי ה' : בסמסטר א' בין השעות 16:00-19:00 ובסמסטר ב' בין השעות </w:t>
      </w:r>
      <w:r w:rsidR="00077AFC" w:rsidRPr="000F1E08">
        <w:rPr>
          <w:rFonts w:cs="Tipograf-Regular" w:hint="cs"/>
          <w:color w:val="4D6666"/>
          <w:sz w:val="24"/>
          <w:szCs w:val="24"/>
          <w:rtl/>
        </w:rPr>
        <w:t>1</w:t>
      </w:r>
      <w:r w:rsidR="00521CF9" w:rsidRPr="000F1E08">
        <w:rPr>
          <w:rFonts w:cs="Tipograf-Regular" w:hint="cs"/>
          <w:color w:val="4D6666"/>
          <w:sz w:val="24"/>
          <w:szCs w:val="24"/>
          <w:rtl/>
        </w:rPr>
        <w:t>6</w:t>
      </w:r>
      <w:r w:rsidR="00077AFC" w:rsidRPr="000F1E08">
        <w:rPr>
          <w:rFonts w:cs="Tipograf-Regular" w:hint="cs"/>
          <w:color w:val="4D6666"/>
          <w:sz w:val="24"/>
          <w:szCs w:val="24"/>
          <w:rtl/>
        </w:rPr>
        <w:t>:00-</w:t>
      </w:r>
      <w:r w:rsidR="00521CF9" w:rsidRPr="000F1E08">
        <w:rPr>
          <w:rFonts w:cs="Tipograf-Regular" w:hint="cs"/>
          <w:color w:val="4D6666"/>
          <w:sz w:val="24"/>
          <w:szCs w:val="24"/>
          <w:rtl/>
        </w:rPr>
        <w:t>19</w:t>
      </w:r>
      <w:r w:rsidR="00077AFC" w:rsidRPr="000F1E08">
        <w:rPr>
          <w:rFonts w:cs="Tipograf-Regular" w:hint="cs"/>
          <w:color w:val="4D6666"/>
          <w:sz w:val="24"/>
          <w:szCs w:val="24"/>
          <w:rtl/>
        </w:rPr>
        <w:t>:00, החל מאוקטובר השנה באוניברסיטת בר אילן.</w:t>
      </w:r>
    </w:p>
    <w:p w:rsidR="00077AFC" w:rsidRDefault="00077AFC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על מועד פתיחת הקורס ומיקומו תימסר הודעה לנרשמים.</w:t>
      </w:r>
    </w:p>
    <w:p w:rsidR="00077AFC" w:rsidRDefault="00077AFC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 xml:space="preserve">הלימודים </w:t>
      </w:r>
      <w:r w:rsidRPr="001B37E3">
        <w:rPr>
          <w:rFonts w:cs="Tipograf-Regular" w:hint="cs"/>
          <w:b/>
          <w:bCs/>
          <w:color w:val="4D6666"/>
          <w:sz w:val="24"/>
          <w:szCs w:val="24"/>
          <w:rtl/>
        </w:rPr>
        <w:t>בשנה ב</w:t>
      </w:r>
      <w:r w:rsidR="001B37E3">
        <w:rPr>
          <w:rFonts w:cs="Tipograf-Regular" w:hint="cs"/>
          <w:color w:val="4D6666"/>
          <w:sz w:val="24"/>
          <w:szCs w:val="24"/>
          <w:rtl/>
        </w:rPr>
        <w:t>' (</w:t>
      </w:r>
      <w:r>
        <w:rPr>
          <w:rFonts w:cs="Tipograf-Regular" w:hint="cs"/>
          <w:color w:val="4D6666"/>
          <w:sz w:val="24"/>
          <w:szCs w:val="24"/>
          <w:rtl/>
        </w:rPr>
        <w:t>פרקטיקום</w:t>
      </w:r>
      <w:r w:rsidR="001B37E3">
        <w:rPr>
          <w:rFonts w:cs="Tipograf-Regular" w:hint="cs"/>
          <w:color w:val="4D6666"/>
          <w:sz w:val="24"/>
          <w:szCs w:val="24"/>
          <w:rtl/>
        </w:rPr>
        <w:t>)</w:t>
      </w:r>
      <w:r>
        <w:rPr>
          <w:rFonts w:cs="Tipograf-Regular" w:hint="cs"/>
          <w:color w:val="4D6666"/>
          <w:sz w:val="24"/>
          <w:szCs w:val="24"/>
          <w:rtl/>
        </w:rPr>
        <w:t xml:space="preserve"> יתקיימו </w:t>
      </w:r>
      <w:r w:rsidR="001B37E3">
        <w:rPr>
          <w:rFonts w:cs="Tipograf-Regular" w:hint="cs"/>
          <w:color w:val="4D6666"/>
          <w:sz w:val="24"/>
          <w:szCs w:val="24"/>
          <w:rtl/>
        </w:rPr>
        <w:t xml:space="preserve">בימי ד' : </w:t>
      </w:r>
      <w:r>
        <w:rPr>
          <w:rFonts w:cs="Tipograf-Regular" w:hint="cs"/>
          <w:color w:val="4D6666"/>
          <w:sz w:val="24"/>
          <w:szCs w:val="24"/>
          <w:rtl/>
        </w:rPr>
        <w:t>סמסטר א</w:t>
      </w:r>
      <w:r w:rsidR="001B37E3">
        <w:rPr>
          <w:rFonts w:cs="Tipograf-Regular" w:hint="cs"/>
          <w:color w:val="4D6666"/>
          <w:sz w:val="24"/>
          <w:szCs w:val="24"/>
          <w:rtl/>
        </w:rPr>
        <w:t>'</w:t>
      </w:r>
      <w:r>
        <w:rPr>
          <w:rFonts w:cs="Tipograf-Regular" w:hint="cs"/>
          <w:color w:val="4D6666"/>
          <w:sz w:val="24"/>
          <w:szCs w:val="24"/>
          <w:rtl/>
        </w:rPr>
        <w:t xml:space="preserve"> בלבד אחת לשבועיים בשעות 16:00-19:00</w:t>
      </w:r>
      <w:r w:rsidR="00CE2B12">
        <w:rPr>
          <w:rFonts w:cs="Tipograf-Regular" w:hint="cs"/>
          <w:color w:val="4D6666"/>
          <w:sz w:val="24"/>
          <w:szCs w:val="24"/>
          <w:rtl/>
        </w:rPr>
        <w:t>.</w:t>
      </w:r>
    </w:p>
    <w:p w:rsidR="00077AFC" w:rsidRDefault="00077AFC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lastRenderedPageBreak/>
        <w:t>המועמדים יתקבלו לאחר ראיון.</w:t>
      </w:r>
    </w:p>
    <w:p w:rsidR="00077AFC" w:rsidRPr="00782C57" w:rsidRDefault="00077AFC" w:rsidP="00077AFC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8"/>
          <w:szCs w:val="28"/>
          <w:rtl/>
        </w:rPr>
      </w:pPr>
      <w:r w:rsidRPr="00810A64">
        <w:rPr>
          <w:rFonts w:cs="Tipograf-Regular" w:hint="cs"/>
          <w:b/>
          <w:bCs/>
          <w:color w:val="4D6666"/>
          <w:sz w:val="28"/>
          <w:szCs w:val="28"/>
          <w:rtl/>
        </w:rPr>
        <w:t>דרישות הקורס</w:t>
      </w:r>
      <w:r>
        <w:rPr>
          <w:rFonts w:cs="Tipograf-Regular" w:hint="cs"/>
          <w:b/>
          <w:bCs/>
          <w:color w:val="4D6666"/>
          <w:sz w:val="28"/>
          <w:szCs w:val="28"/>
          <w:rtl/>
        </w:rPr>
        <w:t>:</w:t>
      </w:r>
    </w:p>
    <w:p w:rsidR="00077AFC" w:rsidRDefault="00077AFC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השתתפות בכל המפגשים</w:t>
      </w:r>
      <w:r w:rsidR="00D76757">
        <w:rPr>
          <w:rFonts w:cs="Tipograf-Regular" w:hint="cs"/>
          <w:color w:val="4D6666"/>
          <w:sz w:val="24"/>
          <w:szCs w:val="24"/>
          <w:rtl/>
        </w:rPr>
        <w:t>.</w:t>
      </w:r>
    </w:p>
    <w:p w:rsidR="00077AFC" w:rsidRDefault="00077AFC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הכנת תרגילים ועבודת סיכום</w:t>
      </w:r>
      <w:r w:rsidR="00D76757">
        <w:rPr>
          <w:rFonts w:cs="Tipograf-Regular" w:hint="cs"/>
          <w:color w:val="4D6666"/>
          <w:sz w:val="24"/>
          <w:szCs w:val="24"/>
          <w:rtl/>
        </w:rPr>
        <w:t>.</w:t>
      </w:r>
    </w:p>
    <w:p w:rsidR="00077AFC" w:rsidRDefault="00077AFC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רישום יומן קורס</w:t>
      </w:r>
      <w:r w:rsidR="00D76757">
        <w:rPr>
          <w:rFonts w:cs="Tipograf-Regular" w:hint="cs"/>
          <w:color w:val="4D6666"/>
          <w:sz w:val="24"/>
          <w:szCs w:val="24"/>
          <w:rtl/>
        </w:rPr>
        <w:t>.</w:t>
      </w:r>
    </w:p>
    <w:p w:rsidR="008014F8" w:rsidRPr="008014F8" w:rsidRDefault="00077AFC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קריאה מודרכת</w:t>
      </w:r>
      <w:r w:rsidR="00D76757">
        <w:rPr>
          <w:rFonts w:cs="Tipograf-Regular" w:hint="cs"/>
          <w:color w:val="4D6666"/>
          <w:sz w:val="24"/>
          <w:szCs w:val="24"/>
          <w:rtl/>
        </w:rPr>
        <w:t>.</w:t>
      </w:r>
    </w:p>
    <w:p w:rsidR="007D58F8" w:rsidRDefault="00077AFC" w:rsidP="008014F8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8"/>
          <w:szCs w:val="28"/>
          <w:rtl/>
        </w:rPr>
      </w:pPr>
      <w:r>
        <w:rPr>
          <w:rFonts w:cs="Tipograf-Regular" w:hint="cs"/>
          <w:b/>
          <w:bCs/>
          <w:color w:val="4D6666"/>
          <w:sz w:val="28"/>
          <w:szCs w:val="28"/>
          <w:rtl/>
        </w:rPr>
        <w:t>היקף הקורס:</w:t>
      </w:r>
    </w:p>
    <w:p w:rsidR="00BF5419" w:rsidRPr="00BF5419" w:rsidRDefault="00E603C1" w:rsidP="00204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 w:rsidRPr="00E603C1">
        <w:rPr>
          <w:rFonts w:cs="Tipograf-Regular" w:hint="cs"/>
          <w:color w:val="4D6666"/>
          <w:sz w:val="24"/>
          <w:szCs w:val="24"/>
          <w:rtl/>
        </w:rPr>
        <w:t xml:space="preserve">קורס שאורכו </w:t>
      </w:r>
      <w:r w:rsidR="00BF5419">
        <w:rPr>
          <w:rFonts w:cs="Tipograf-Regular" w:hint="cs"/>
          <w:color w:val="4D6666"/>
          <w:sz w:val="24"/>
          <w:szCs w:val="24"/>
          <w:rtl/>
        </w:rPr>
        <w:t xml:space="preserve">כשנה וחצי </w:t>
      </w:r>
      <w:r w:rsidR="00BF5419">
        <w:rPr>
          <w:rFonts w:cs="Tipograf-Regular"/>
          <w:color w:val="4D6666"/>
          <w:sz w:val="24"/>
          <w:szCs w:val="24"/>
          <w:rtl/>
        </w:rPr>
        <w:t>–</w:t>
      </w:r>
      <w:r w:rsidR="00BF5419">
        <w:rPr>
          <w:rFonts w:cs="Tipograf-Regular" w:hint="cs"/>
          <w:color w:val="4D6666"/>
          <w:sz w:val="24"/>
          <w:szCs w:val="24"/>
          <w:rtl/>
        </w:rPr>
        <w:t xml:space="preserve"> 1</w:t>
      </w:r>
      <w:r w:rsidR="00204C13">
        <w:rPr>
          <w:rFonts w:cs="Tipograf-Regular" w:hint="cs"/>
          <w:color w:val="4D6666"/>
          <w:sz w:val="24"/>
          <w:szCs w:val="24"/>
          <w:rtl/>
        </w:rPr>
        <w:t>50</w:t>
      </w:r>
      <w:r w:rsidR="00BF5419">
        <w:rPr>
          <w:rFonts w:cs="Tipograf-Regular" w:hint="cs"/>
          <w:color w:val="4D6666"/>
          <w:sz w:val="24"/>
          <w:szCs w:val="24"/>
          <w:rtl/>
        </w:rPr>
        <w:t xml:space="preserve"> שעות.</w:t>
      </w:r>
    </w:p>
    <w:p w:rsidR="00E603C1" w:rsidRPr="00E603C1" w:rsidRDefault="00E603C1" w:rsidP="00E60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 xml:space="preserve">שנה ראשונה </w:t>
      </w:r>
      <w:r w:rsidR="006F0A6C">
        <w:rPr>
          <w:rFonts w:cs="Tipograf-Regular" w:hint="cs"/>
          <w:color w:val="4D6666"/>
          <w:sz w:val="24"/>
          <w:szCs w:val="24"/>
          <w:rtl/>
        </w:rPr>
        <w:t xml:space="preserve">120 שעות  - </w:t>
      </w:r>
      <w:r>
        <w:rPr>
          <w:rFonts w:cs="Tipograf-Regular" w:hint="cs"/>
          <w:color w:val="4D6666"/>
          <w:sz w:val="24"/>
          <w:szCs w:val="24"/>
          <w:rtl/>
        </w:rPr>
        <w:t>לימודים תי</w:t>
      </w:r>
      <w:r w:rsidRPr="00E603C1">
        <w:rPr>
          <w:rFonts w:cs="Tipograf-Regular" w:hint="cs"/>
          <w:color w:val="4D6666"/>
          <w:sz w:val="24"/>
          <w:szCs w:val="24"/>
          <w:rtl/>
        </w:rPr>
        <w:t>אורטי</w:t>
      </w:r>
      <w:r>
        <w:rPr>
          <w:rFonts w:cs="Tipograf-Regular" w:hint="cs"/>
          <w:color w:val="4D6666"/>
          <w:sz w:val="24"/>
          <w:szCs w:val="24"/>
          <w:rtl/>
        </w:rPr>
        <w:t>י</w:t>
      </w:r>
      <w:r w:rsidRPr="00E603C1">
        <w:rPr>
          <w:rFonts w:cs="Tipograf-Regular" w:hint="cs"/>
          <w:color w:val="4D6666"/>
          <w:sz w:val="24"/>
          <w:szCs w:val="24"/>
          <w:rtl/>
        </w:rPr>
        <w:t>ם.</w:t>
      </w:r>
    </w:p>
    <w:p w:rsidR="00BF5419" w:rsidRPr="00BF5419" w:rsidRDefault="00E603C1" w:rsidP="00BF5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</w:rPr>
      </w:pPr>
      <w:r w:rsidRPr="00E603C1">
        <w:rPr>
          <w:rFonts w:cs="Tipograf-Regular" w:hint="cs"/>
          <w:color w:val="4D6666"/>
          <w:sz w:val="24"/>
          <w:szCs w:val="24"/>
          <w:rtl/>
        </w:rPr>
        <w:t>הסמסטר הנוסף הוא הפרקטיקום</w:t>
      </w:r>
      <w:r w:rsidR="006F0A6C">
        <w:rPr>
          <w:rFonts w:cs="Tipograf-Regular" w:hint="cs"/>
          <w:color w:val="4D6666"/>
          <w:sz w:val="24"/>
          <w:szCs w:val="24"/>
          <w:rtl/>
        </w:rPr>
        <w:t xml:space="preserve"> 30 שעות</w:t>
      </w:r>
      <w:r w:rsidRPr="00E603C1">
        <w:rPr>
          <w:rFonts w:cs="Tipograf-Regular" w:hint="cs"/>
          <w:color w:val="4D6666"/>
          <w:sz w:val="24"/>
          <w:szCs w:val="24"/>
          <w:rtl/>
        </w:rPr>
        <w:t xml:space="preserve"> </w:t>
      </w:r>
      <w:r w:rsidRPr="00E603C1">
        <w:rPr>
          <w:rFonts w:cs="Tipograf-Regular"/>
          <w:color w:val="4D6666"/>
          <w:sz w:val="24"/>
          <w:szCs w:val="24"/>
          <w:rtl/>
        </w:rPr>
        <w:t>–</w:t>
      </w:r>
      <w:r w:rsidRPr="00E603C1">
        <w:rPr>
          <w:rFonts w:cs="Tipograf-Regular" w:hint="cs"/>
          <w:color w:val="4D6666"/>
          <w:sz w:val="24"/>
          <w:szCs w:val="24"/>
          <w:rtl/>
        </w:rPr>
        <w:t xml:space="preserve"> עבודה מעשית.</w:t>
      </w:r>
    </w:p>
    <w:p w:rsidR="00BF5419" w:rsidRPr="00BF5419" w:rsidRDefault="00BF5419" w:rsidP="00BF5419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8"/>
          <w:szCs w:val="28"/>
          <w:rtl/>
        </w:rPr>
      </w:pPr>
      <w:r>
        <w:rPr>
          <w:rFonts w:cs="Tipograf-Regular" w:hint="cs"/>
          <w:b/>
          <w:bCs/>
          <w:color w:val="4D6666"/>
          <w:sz w:val="28"/>
          <w:szCs w:val="28"/>
          <w:rtl/>
        </w:rPr>
        <w:t>חובות הקורס</w:t>
      </w:r>
      <w:r w:rsidRPr="00BF5419">
        <w:rPr>
          <w:rFonts w:cs="Tipograf-Regular" w:hint="cs"/>
          <w:b/>
          <w:bCs/>
          <w:color w:val="4D6666"/>
          <w:sz w:val="28"/>
          <w:szCs w:val="28"/>
          <w:rtl/>
        </w:rPr>
        <w:t>:</w:t>
      </w:r>
    </w:p>
    <w:p w:rsidR="007D58F8" w:rsidRPr="007D58F8" w:rsidRDefault="00D76757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/>
          <w:color w:val="4D6666"/>
          <w:sz w:val="24"/>
          <w:szCs w:val="24"/>
          <w:rtl/>
        </w:rPr>
        <w:t>עבודת גמר</w:t>
      </w:r>
      <w:r>
        <w:rPr>
          <w:rFonts w:cs="Tipograf-Regular" w:hint="cs"/>
          <w:color w:val="4D6666"/>
          <w:sz w:val="24"/>
          <w:szCs w:val="24"/>
          <w:rtl/>
        </w:rPr>
        <w:t>.</w:t>
      </w:r>
    </w:p>
    <w:p w:rsidR="007D58F8" w:rsidRDefault="007D58F8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</w:rPr>
      </w:pPr>
      <w:r w:rsidRPr="007D58F8">
        <w:rPr>
          <w:rFonts w:cs="Tipograf-Regular"/>
          <w:color w:val="4D6666"/>
          <w:sz w:val="24"/>
          <w:szCs w:val="24"/>
          <w:rtl/>
        </w:rPr>
        <w:t xml:space="preserve">שקלול הציון: 40% השתתפות פעילה בשיעור, 60% עבודת גמר. </w:t>
      </w:r>
    </w:p>
    <w:p w:rsidR="00782C57" w:rsidRPr="00782C57" w:rsidRDefault="00782C57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8"/>
          <w:szCs w:val="28"/>
          <w:rtl/>
        </w:rPr>
      </w:pPr>
      <w:r w:rsidRPr="00782C57">
        <w:rPr>
          <w:rFonts w:cs="Tipograf-Regular"/>
          <w:b/>
          <w:bCs/>
          <w:color w:val="4D6666"/>
          <w:sz w:val="28"/>
          <w:szCs w:val="28"/>
          <w:rtl/>
        </w:rPr>
        <w:t xml:space="preserve">שיטת הוראה: </w:t>
      </w:r>
    </w:p>
    <w:p w:rsidR="008014F8" w:rsidRDefault="00782C57" w:rsidP="001B3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cs="Tipograf-Regular"/>
          <w:color w:val="4D6666"/>
          <w:sz w:val="24"/>
          <w:szCs w:val="24"/>
          <w:rtl/>
        </w:rPr>
      </w:pPr>
      <w:r w:rsidRPr="00782C57">
        <w:rPr>
          <w:rFonts w:cs="Tipograf-Regular"/>
          <w:color w:val="4D6666"/>
          <w:sz w:val="24"/>
          <w:szCs w:val="24"/>
          <w:rtl/>
        </w:rPr>
        <w:t>הרצאות פרונטאליות, עבודה בקבוצות ודיונים כ</w:t>
      </w:r>
      <w:r w:rsidR="008014F8">
        <w:rPr>
          <w:rFonts w:cs="Tipograf-Regular" w:hint="cs"/>
          <w:color w:val="4D6666"/>
          <w:sz w:val="24"/>
          <w:szCs w:val="24"/>
          <w:rtl/>
        </w:rPr>
        <w:t>י</w:t>
      </w:r>
      <w:r w:rsidRPr="00782C57">
        <w:rPr>
          <w:rFonts w:cs="Tipograf-Regular"/>
          <w:color w:val="4D6666"/>
          <w:sz w:val="24"/>
          <w:szCs w:val="24"/>
          <w:rtl/>
        </w:rPr>
        <w:t xml:space="preserve">תתיים. </w:t>
      </w:r>
    </w:p>
    <w:p w:rsidR="00782C57" w:rsidRPr="00782C57" w:rsidRDefault="00782C57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 w:rsidRPr="00782C57">
        <w:rPr>
          <w:rFonts w:cs="Tipograf-Regular"/>
          <w:b/>
          <w:bCs/>
          <w:color w:val="4D6666"/>
          <w:sz w:val="28"/>
          <w:szCs w:val="28"/>
          <w:rtl/>
        </w:rPr>
        <w:t>לפרטים נוספים</w:t>
      </w:r>
      <w:r w:rsidRPr="00782C57">
        <w:rPr>
          <w:rFonts w:cs="Tipograf-Regular"/>
          <w:color w:val="4D6666"/>
          <w:sz w:val="24"/>
          <w:szCs w:val="24"/>
          <w:rtl/>
        </w:rPr>
        <w:t xml:space="preserve">: </w:t>
      </w:r>
    </w:p>
    <w:p w:rsidR="00782C57" w:rsidRPr="00782C57" w:rsidRDefault="00810A64" w:rsidP="008014F8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מזכיר הקורס</w:t>
      </w:r>
      <w:r w:rsidR="008014F8">
        <w:rPr>
          <w:rFonts w:cs="Tipograf-Regular" w:hint="cs"/>
          <w:color w:val="4D6666"/>
          <w:sz w:val="24"/>
          <w:szCs w:val="24"/>
          <w:rtl/>
        </w:rPr>
        <w:t xml:space="preserve"> </w:t>
      </w:r>
      <w:r w:rsidR="00782C57" w:rsidRPr="00782C57">
        <w:rPr>
          <w:rFonts w:cs="Tipograf-Regular"/>
          <w:color w:val="4D6666"/>
          <w:sz w:val="24"/>
          <w:szCs w:val="24"/>
          <w:rtl/>
        </w:rPr>
        <w:t xml:space="preserve"> </w:t>
      </w:r>
      <w:proofErr w:type="spellStart"/>
      <w:r>
        <w:rPr>
          <w:rFonts w:cs="Tipograf-Regular" w:hint="cs"/>
          <w:color w:val="4D6666"/>
          <w:sz w:val="24"/>
          <w:szCs w:val="24"/>
          <w:rtl/>
        </w:rPr>
        <w:t>אליאור</w:t>
      </w:r>
      <w:proofErr w:type="spellEnd"/>
      <w:r>
        <w:rPr>
          <w:rFonts w:cs="Tipograf-Regular" w:hint="cs"/>
          <w:color w:val="4D6666"/>
          <w:sz w:val="24"/>
          <w:szCs w:val="24"/>
          <w:rtl/>
        </w:rPr>
        <w:t xml:space="preserve"> </w:t>
      </w:r>
      <w:proofErr w:type="spellStart"/>
      <w:r>
        <w:rPr>
          <w:rFonts w:cs="Tipograf-Regular" w:hint="cs"/>
          <w:color w:val="4D6666"/>
          <w:sz w:val="24"/>
          <w:szCs w:val="24"/>
          <w:rtl/>
        </w:rPr>
        <w:t>לייבוביץ</w:t>
      </w:r>
      <w:proofErr w:type="spellEnd"/>
      <w:r w:rsidR="00782C57" w:rsidRPr="00782C57">
        <w:rPr>
          <w:rFonts w:cs="Tipograf-Regular"/>
          <w:color w:val="4D6666"/>
          <w:sz w:val="24"/>
          <w:szCs w:val="24"/>
          <w:rtl/>
        </w:rPr>
        <w:t xml:space="preserve"> </w:t>
      </w:r>
    </w:p>
    <w:p w:rsidR="00782C57" w:rsidRPr="00782C57" w:rsidRDefault="00782C57" w:rsidP="00810A64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4"/>
          <w:szCs w:val="24"/>
          <w:rtl/>
        </w:rPr>
      </w:pPr>
      <w:r w:rsidRPr="00782C57">
        <w:rPr>
          <w:rFonts w:cs="Tipograf-Regular"/>
          <w:b/>
          <w:bCs/>
          <w:color w:val="4D6666"/>
          <w:sz w:val="24"/>
          <w:szCs w:val="24"/>
          <w:rtl/>
        </w:rPr>
        <w:t xml:space="preserve">שעות קבלה: </w:t>
      </w:r>
    </w:p>
    <w:p w:rsidR="00810A64" w:rsidRDefault="00782C57" w:rsidP="00810A64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 w:rsidRPr="00782C57">
        <w:rPr>
          <w:rFonts w:cs="Tipograf-Regular"/>
          <w:color w:val="4D6666"/>
          <w:sz w:val="24"/>
          <w:szCs w:val="24"/>
          <w:rtl/>
        </w:rPr>
        <w:t xml:space="preserve">יום </w:t>
      </w:r>
      <w:r w:rsidR="00810A64">
        <w:rPr>
          <w:rFonts w:cs="Tipograf-Regular" w:hint="cs"/>
          <w:color w:val="4D6666"/>
          <w:sz w:val="24"/>
          <w:szCs w:val="24"/>
          <w:rtl/>
        </w:rPr>
        <w:t xml:space="preserve">ג , ד , ה </w:t>
      </w:r>
      <w:r w:rsidRPr="00782C57">
        <w:rPr>
          <w:rFonts w:cs="Tipograf-Regular"/>
          <w:color w:val="4D6666"/>
          <w:sz w:val="24"/>
          <w:szCs w:val="24"/>
          <w:rtl/>
        </w:rPr>
        <w:t xml:space="preserve">: 10:00- </w:t>
      </w:r>
      <w:r w:rsidR="00810A64">
        <w:rPr>
          <w:rFonts w:cs="Tipograf-Regular" w:hint="cs"/>
          <w:color w:val="4D6666"/>
          <w:sz w:val="24"/>
          <w:szCs w:val="24"/>
          <w:rtl/>
        </w:rPr>
        <w:t>14:00.</w:t>
      </w:r>
    </w:p>
    <w:p w:rsidR="008014F8" w:rsidRPr="00782C57" w:rsidRDefault="008014F8" w:rsidP="00810A64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4"/>
          <w:szCs w:val="24"/>
          <w:rtl/>
        </w:rPr>
      </w:pPr>
      <w:r>
        <w:rPr>
          <w:rFonts w:cs="Tipograf-Regular" w:hint="cs"/>
          <w:color w:val="4D6666"/>
          <w:sz w:val="24"/>
          <w:szCs w:val="24"/>
          <w:rtl/>
        </w:rPr>
        <w:t>יום א' משתנה בהתאם לדרישה.</w:t>
      </w:r>
    </w:p>
    <w:p w:rsidR="00782C57" w:rsidRPr="008014F8" w:rsidRDefault="00810A64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b/>
          <w:bCs/>
          <w:color w:val="4D6666"/>
          <w:sz w:val="24"/>
          <w:szCs w:val="24"/>
          <w:rtl/>
        </w:rPr>
      </w:pPr>
      <w:r w:rsidRPr="008014F8">
        <w:rPr>
          <w:rFonts w:cs="Tipograf-Regular" w:hint="cs"/>
          <w:b/>
          <w:bCs/>
          <w:color w:val="4D6666"/>
          <w:sz w:val="24"/>
          <w:szCs w:val="24"/>
          <w:rtl/>
        </w:rPr>
        <w:t>נא לתאם מראש הגעה.</w:t>
      </w:r>
    </w:p>
    <w:p w:rsidR="000F1E08" w:rsidRDefault="00810A64" w:rsidP="000F1E08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8"/>
          <w:szCs w:val="28"/>
          <w:rtl/>
        </w:rPr>
      </w:pPr>
      <w:r w:rsidRPr="00810A64">
        <w:rPr>
          <w:rFonts w:cs="Tipograf-Regular" w:hint="cs"/>
          <w:color w:val="4D6666"/>
          <w:sz w:val="24"/>
          <w:szCs w:val="24"/>
          <w:rtl/>
        </w:rPr>
        <w:t>מייל</w:t>
      </w:r>
      <w:r w:rsidRPr="00810A64">
        <w:rPr>
          <w:rFonts w:cs="Tipograf-Regular" w:hint="cs"/>
          <w:color w:val="4D6666"/>
          <w:sz w:val="28"/>
          <w:szCs w:val="28"/>
          <w:rtl/>
        </w:rPr>
        <w:t xml:space="preserve">  </w:t>
      </w:r>
      <w:r w:rsidRPr="00810A64">
        <w:rPr>
          <w:rFonts w:cs="Tipograf-Regular" w:hint="cs"/>
          <w:color w:val="4D6666"/>
          <w:sz w:val="24"/>
          <w:szCs w:val="24"/>
          <w:rtl/>
        </w:rPr>
        <w:t>-</w:t>
      </w:r>
      <w:r w:rsidRPr="00810A64">
        <w:rPr>
          <w:rFonts w:cs="Tipograf-Regular" w:hint="cs"/>
          <w:color w:val="4D6666"/>
          <w:sz w:val="28"/>
          <w:szCs w:val="28"/>
          <w:rtl/>
        </w:rPr>
        <w:t xml:space="preserve"> </w:t>
      </w:r>
      <w:hyperlink r:id="rId6" w:history="1">
        <w:r w:rsidRPr="007C4273">
          <w:rPr>
            <w:rStyle w:val="Hyperlink"/>
            <w:rFonts w:cs="Tipograf-Regular"/>
            <w:sz w:val="28"/>
            <w:szCs w:val="28"/>
          </w:rPr>
          <w:t>kehilati.biu@gmail.com</w:t>
        </w:r>
      </w:hyperlink>
      <w:r>
        <w:rPr>
          <w:rFonts w:cs="Tipograf-Regular"/>
          <w:color w:val="4D6666"/>
          <w:sz w:val="28"/>
          <w:szCs w:val="28"/>
        </w:rPr>
        <w:t xml:space="preserve"> </w:t>
      </w:r>
    </w:p>
    <w:p w:rsidR="000F1E08" w:rsidRDefault="000F1E08" w:rsidP="000F1E08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8"/>
          <w:szCs w:val="28"/>
          <w:rtl/>
        </w:rPr>
      </w:pPr>
      <w:r w:rsidRPr="00782C57">
        <w:rPr>
          <w:rFonts w:cs="Tipograf-Regular"/>
          <w:color w:val="4D6666"/>
          <w:sz w:val="24"/>
          <w:szCs w:val="24"/>
          <w:rtl/>
        </w:rPr>
        <w:t xml:space="preserve">טלפון: 03-5318710 </w:t>
      </w:r>
      <w:r>
        <w:rPr>
          <w:rFonts w:cs="Tipograf-Regular" w:hint="cs"/>
          <w:color w:val="4D6666"/>
          <w:sz w:val="24"/>
          <w:szCs w:val="24"/>
          <w:rtl/>
        </w:rPr>
        <w:t xml:space="preserve"> </w:t>
      </w:r>
      <w:r w:rsidRPr="00782C57">
        <w:rPr>
          <w:rFonts w:cs="Tipograf-Regular"/>
          <w:color w:val="4D6666"/>
          <w:sz w:val="24"/>
          <w:szCs w:val="24"/>
          <w:rtl/>
        </w:rPr>
        <w:t>פקס: 03-7384030</w:t>
      </w:r>
    </w:p>
    <w:p w:rsidR="000F1E08" w:rsidRDefault="000F1E08" w:rsidP="00782C57">
      <w:pPr>
        <w:shd w:val="clear" w:color="auto" w:fill="FFFFFF"/>
        <w:spacing w:before="100" w:beforeAutospacing="1" w:after="100" w:afterAutospacing="1" w:line="408" w:lineRule="atLeast"/>
        <w:rPr>
          <w:rFonts w:cs="Tipograf-Regular"/>
          <w:color w:val="4D6666"/>
          <w:sz w:val="28"/>
          <w:szCs w:val="28"/>
          <w:rtl/>
        </w:rPr>
      </w:pPr>
      <w:r>
        <w:rPr>
          <w:rFonts w:cs="Tipograf-Regular" w:hint="cs"/>
          <w:color w:val="4D6666"/>
          <w:sz w:val="28"/>
          <w:szCs w:val="28"/>
          <w:rtl/>
        </w:rPr>
        <w:lastRenderedPageBreak/>
        <w:t xml:space="preserve">ד"ר זאב אפל </w:t>
      </w:r>
    </w:p>
    <w:p w:rsidR="00F50E6B" w:rsidRPr="00B20744" w:rsidRDefault="00232A51" w:rsidP="000F1E08">
      <w:pPr>
        <w:rPr>
          <w:rFonts w:cs="Tipograf-Regular"/>
          <w:color w:val="4D6666"/>
          <w:sz w:val="24"/>
          <w:szCs w:val="24"/>
        </w:rPr>
      </w:pPr>
      <w:hyperlink r:id="rId7" w:history="1">
        <w:r w:rsidR="000F1E08" w:rsidRPr="002D1F26">
          <w:rPr>
            <w:rStyle w:val="Hyperlink"/>
            <w:rFonts w:cs="Tipograf-Regular"/>
            <w:sz w:val="24"/>
            <w:szCs w:val="24"/>
          </w:rPr>
          <w:t>zeevapel@gmail.com</w:t>
        </w:r>
      </w:hyperlink>
    </w:p>
    <w:sectPr w:rsidR="00F50E6B" w:rsidRPr="00B20744" w:rsidSect="008241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pograf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51F"/>
    <w:multiLevelType w:val="hybridMultilevel"/>
    <w:tmpl w:val="F800BBE0"/>
    <w:lvl w:ilvl="0" w:tplc="D630B18C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Tipograf-Regul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110B29"/>
    <w:multiLevelType w:val="hybridMultilevel"/>
    <w:tmpl w:val="4FC0D33E"/>
    <w:lvl w:ilvl="0" w:tplc="AFCCC612">
      <w:numFmt w:val="bullet"/>
      <w:lvlText w:val=""/>
      <w:lvlJc w:val="left"/>
      <w:pPr>
        <w:ind w:left="720" w:hanging="360"/>
      </w:pPr>
      <w:rPr>
        <w:rFonts w:ascii="Symbol" w:eastAsiaTheme="minorHAnsi" w:hAnsi="Symbol" w:cs="Tipograf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157E"/>
    <w:multiLevelType w:val="multilevel"/>
    <w:tmpl w:val="64AA3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57"/>
    <w:rsid w:val="000511AF"/>
    <w:rsid w:val="0006276A"/>
    <w:rsid w:val="00077AFC"/>
    <w:rsid w:val="0009787E"/>
    <w:rsid w:val="000F1E08"/>
    <w:rsid w:val="001B37E3"/>
    <w:rsid w:val="001C0F7C"/>
    <w:rsid w:val="001E6975"/>
    <w:rsid w:val="00204C13"/>
    <w:rsid w:val="002243EC"/>
    <w:rsid w:val="00226045"/>
    <w:rsid w:val="00232A51"/>
    <w:rsid w:val="00242B05"/>
    <w:rsid w:val="002B1EB1"/>
    <w:rsid w:val="002B3C65"/>
    <w:rsid w:val="00301BAA"/>
    <w:rsid w:val="003F7B9A"/>
    <w:rsid w:val="00407ADC"/>
    <w:rsid w:val="00446A0D"/>
    <w:rsid w:val="004D710A"/>
    <w:rsid w:val="00521CF9"/>
    <w:rsid w:val="00640F9E"/>
    <w:rsid w:val="006D663A"/>
    <w:rsid w:val="006F0A6C"/>
    <w:rsid w:val="00782C57"/>
    <w:rsid w:val="007D58F8"/>
    <w:rsid w:val="008014F8"/>
    <w:rsid w:val="00807003"/>
    <w:rsid w:val="00810A64"/>
    <w:rsid w:val="008241EB"/>
    <w:rsid w:val="00895A5F"/>
    <w:rsid w:val="00A8187A"/>
    <w:rsid w:val="00AB56AE"/>
    <w:rsid w:val="00B20744"/>
    <w:rsid w:val="00B45954"/>
    <w:rsid w:val="00BF5419"/>
    <w:rsid w:val="00C16185"/>
    <w:rsid w:val="00C774A1"/>
    <w:rsid w:val="00CE2B12"/>
    <w:rsid w:val="00D327BC"/>
    <w:rsid w:val="00D76757"/>
    <w:rsid w:val="00E07F6B"/>
    <w:rsid w:val="00E316CC"/>
    <w:rsid w:val="00E603C1"/>
    <w:rsid w:val="00F46B66"/>
    <w:rsid w:val="00F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782C57"/>
    <w:pPr>
      <w:bidi w:val="0"/>
      <w:spacing w:before="100" w:beforeAutospacing="1" w:after="100" w:afterAutospacing="1" w:line="32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82C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D58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10A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0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782C57"/>
    <w:pPr>
      <w:bidi w:val="0"/>
      <w:spacing w:before="100" w:beforeAutospacing="1" w:after="100" w:afterAutospacing="1" w:line="32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82C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D58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10A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0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999999"/>
                                        <w:left w:val="single" w:sz="6" w:space="5" w:color="999999"/>
                                        <w:bottom w:val="none" w:sz="0" w:space="0" w:color="auto"/>
                                        <w:right w:val="single" w:sz="6" w:space="5" w:color="999999"/>
                                      </w:divBdr>
                                      <w:divsChild>
                                        <w:div w:id="28831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0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eva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hilati.b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2013-03-04T12:19:00Z</cp:lastPrinted>
  <dcterms:created xsi:type="dcterms:W3CDTF">2013-03-17T08:49:00Z</dcterms:created>
  <dcterms:modified xsi:type="dcterms:W3CDTF">2013-04-04T08:33:00Z</dcterms:modified>
</cp:coreProperties>
</file>