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85107C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85107C">
        <w:rPr>
          <w:rFonts w:hint="cs"/>
          <w:b/>
          <w:bCs/>
          <w:sz w:val="40"/>
          <w:szCs w:val="40"/>
          <w:rtl/>
        </w:rPr>
        <w:t xml:space="preserve">גאוגרפיה 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2961B5" w:rsidRDefault="0097269A" w:rsidP="0085107C">
      <w:pPr>
        <w:spacing w:line="240" w:lineRule="auto"/>
        <w:ind w:left="-57"/>
        <w:rPr>
          <w:b/>
          <w:bCs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85107C">
        <w:rPr>
          <w:rFonts w:hint="cs"/>
          <w:b/>
          <w:bCs/>
          <w:rtl/>
        </w:rPr>
        <w:t>הראל רבקה</w:t>
      </w:r>
      <w:r w:rsidR="002961B5">
        <w:rPr>
          <w:rFonts w:hint="cs"/>
          <w:b/>
          <w:bCs/>
          <w:rtl/>
        </w:rPr>
        <w:t xml:space="preserve"> </w:t>
      </w:r>
    </w:p>
    <w:p w:rsidR="00FE6ECA" w:rsidRPr="00BA4D82" w:rsidRDefault="0097269A" w:rsidP="002961B5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85107C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2A772B">
      <w:pPr>
        <w:ind w:left="-58"/>
        <w:rPr>
          <w:b/>
          <w:bCs/>
          <w:u w:val="single"/>
          <w:rtl/>
        </w:rPr>
      </w:pPr>
      <w:r w:rsidRPr="002A772B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2A772B">
        <w:rPr>
          <w:rFonts w:cs="Arial" w:hint="cs"/>
          <w:b/>
          <w:bCs/>
          <w:rtl/>
        </w:rPr>
        <w:tab/>
      </w:r>
      <w:r w:rsidR="002A772B">
        <w:rPr>
          <w:rFonts w:cs="Arial" w:hint="cs"/>
          <w:b/>
          <w:bCs/>
          <w:rtl/>
        </w:rPr>
        <w:tab/>
      </w:r>
      <w:r w:rsidR="002A772B">
        <w:rPr>
          <w:rFonts w:cs="Arial" w:hint="cs"/>
          <w:b/>
          <w:bCs/>
          <w:rtl/>
        </w:rPr>
        <w:tab/>
      </w:r>
      <w:r w:rsidR="002A772B">
        <w:rPr>
          <w:rFonts w:cs="Arial" w:hint="cs"/>
          <w:b/>
          <w:bCs/>
          <w:rtl/>
        </w:rPr>
        <w:tab/>
      </w:r>
      <w:r w:rsidR="002A772B">
        <w:rPr>
          <w:rFonts w:cs="Arial" w:hint="cs"/>
          <w:b/>
          <w:bCs/>
          <w:rtl/>
        </w:rPr>
        <w:tab/>
      </w:r>
      <w:r w:rsidR="002A772B">
        <w:rPr>
          <w:rFonts w:cs="Arial" w:hint="cs"/>
          <w:b/>
          <w:bCs/>
          <w:rtl/>
        </w:rPr>
        <w:tab/>
      </w:r>
      <w:r w:rsidR="002A772B" w:rsidRPr="002A772B">
        <w:rPr>
          <w:rFonts w:cs="Arial"/>
          <w:b/>
          <w:bCs/>
          <w:u w:val="single"/>
          <w:rtl/>
        </w:rPr>
        <w:t xml:space="preserve">* </w:t>
      </w:r>
      <w:r w:rsidR="002A772B" w:rsidRPr="002A772B">
        <w:rPr>
          <w:rFonts w:cs="Arial" w:hint="cs"/>
          <w:b/>
          <w:bCs/>
          <w:u w:val="single"/>
          <w:rtl/>
        </w:rPr>
        <w:t>ייתכנו</w:t>
      </w:r>
      <w:r w:rsidR="002A772B" w:rsidRPr="002A772B">
        <w:rPr>
          <w:rFonts w:cs="Arial"/>
          <w:b/>
          <w:bCs/>
          <w:u w:val="single"/>
          <w:rtl/>
        </w:rPr>
        <w:t xml:space="preserve"> </w:t>
      </w:r>
      <w:r w:rsidR="002A772B" w:rsidRPr="002A772B">
        <w:rPr>
          <w:rFonts w:cs="Arial" w:hint="cs"/>
          <w:b/>
          <w:bCs/>
          <w:u w:val="single"/>
          <w:rtl/>
        </w:rPr>
        <w:t>שינויים</w:t>
      </w:r>
      <w:r w:rsidR="002A772B" w:rsidRPr="002A772B">
        <w:rPr>
          <w:rFonts w:cs="Arial"/>
          <w:b/>
          <w:bCs/>
          <w:u w:val="single"/>
          <w:rtl/>
        </w:rPr>
        <w:t xml:space="preserve"> </w:t>
      </w:r>
      <w:r w:rsidR="002A772B" w:rsidRPr="002A772B">
        <w:rPr>
          <w:rFonts w:cs="Arial" w:hint="cs"/>
          <w:b/>
          <w:bCs/>
          <w:u w:val="single"/>
          <w:rtl/>
        </w:rPr>
        <w:t>במערכת</w:t>
      </w:r>
      <w:r w:rsidR="002A772B" w:rsidRPr="002A772B">
        <w:rPr>
          <w:rFonts w:cs="Arial"/>
          <w:b/>
          <w:bCs/>
          <w:u w:val="single"/>
          <w:rtl/>
        </w:rPr>
        <w:t xml:space="preserve"> – </w:t>
      </w:r>
      <w:r w:rsidR="002A772B" w:rsidRPr="002A772B">
        <w:rPr>
          <w:rFonts w:cs="Arial" w:hint="cs"/>
          <w:b/>
          <w:bCs/>
          <w:u w:val="single"/>
          <w:rtl/>
        </w:rPr>
        <w:t>נא</w:t>
      </w:r>
      <w:r w:rsidR="002A772B" w:rsidRPr="002A772B">
        <w:rPr>
          <w:rFonts w:cs="Arial"/>
          <w:b/>
          <w:bCs/>
          <w:u w:val="single"/>
          <w:rtl/>
        </w:rPr>
        <w:t xml:space="preserve">  </w:t>
      </w:r>
      <w:r w:rsidR="002A772B" w:rsidRPr="002A772B">
        <w:rPr>
          <w:rFonts w:cs="Arial" w:hint="cs"/>
          <w:b/>
          <w:bCs/>
          <w:u w:val="single"/>
          <w:rtl/>
        </w:rPr>
        <w:t>להתעדכן</w:t>
      </w:r>
      <w:r w:rsidR="002A772B" w:rsidRPr="002A772B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DC0A3B">
        <w:tc>
          <w:tcPr>
            <w:tcW w:w="1335" w:type="dxa"/>
          </w:tcPr>
          <w:p w:rsidR="000049CE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79-317</w:t>
            </w:r>
          </w:p>
        </w:tc>
        <w:tc>
          <w:tcPr>
            <w:tcW w:w="933" w:type="dxa"/>
          </w:tcPr>
          <w:p w:rsidR="000049CE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85107C" w:rsidP="006D7E9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גאוגרפיה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 w:rsidR="006D7E99" w:rsidRPr="006D7E99">
              <w:rPr>
                <w:rFonts w:hint="cs"/>
                <w:b/>
                <w:bCs/>
                <w:rtl/>
              </w:rPr>
              <w:t>ניתנת חפיפה</w:t>
            </w:r>
          </w:p>
        </w:tc>
        <w:tc>
          <w:tcPr>
            <w:tcW w:w="708" w:type="dxa"/>
          </w:tcPr>
          <w:p w:rsidR="000049CE" w:rsidRDefault="0085107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</w:tcPr>
          <w:p w:rsidR="000049CE" w:rsidRPr="006E41BA" w:rsidRDefault="0085107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5107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85107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5107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049CE" w:rsidRDefault="0085107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135" w:type="dxa"/>
          </w:tcPr>
          <w:p w:rsidR="000049CE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8-12</w:t>
            </w:r>
          </w:p>
        </w:tc>
      </w:tr>
      <w:tr w:rsidR="00B43C8A" w:rsidTr="00DC0A3B">
        <w:tc>
          <w:tcPr>
            <w:tcW w:w="1335" w:type="dxa"/>
          </w:tcPr>
          <w:p w:rsidR="00B43C8A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79-418</w:t>
            </w:r>
          </w:p>
        </w:tc>
        <w:tc>
          <w:tcPr>
            <w:tcW w:w="933" w:type="dxa"/>
          </w:tcPr>
          <w:p w:rsidR="00B43C8A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43C8A" w:rsidRDefault="0085107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גאוגרפיה</w:t>
            </w:r>
          </w:p>
        </w:tc>
        <w:tc>
          <w:tcPr>
            <w:tcW w:w="708" w:type="dxa"/>
          </w:tcPr>
          <w:p w:rsidR="00B43C8A" w:rsidRDefault="0085107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B43C8A" w:rsidRPr="006E41BA" w:rsidRDefault="0085107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5107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85107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5107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85107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B43C8A" w:rsidRDefault="0085107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E71ABB" w:rsidTr="00DC0A3B">
        <w:tc>
          <w:tcPr>
            <w:tcW w:w="13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E71ABB" w:rsidRDefault="00E71AB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E71ABB" w:rsidRDefault="00E71AB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71ABB" w:rsidRPr="006E41BA" w:rsidRDefault="00E71AB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71ABB" w:rsidRPr="00266439" w:rsidRDefault="00E71AB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71AB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71ABB" w:rsidRDefault="00E71A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E71ABB" w:rsidTr="00DC0A3B">
        <w:tc>
          <w:tcPr>
            <w:tcW w:w="1335" w:type="dxa"/>
          </w:tcPr>
          <w:p w:rsidR="00E71ABB" w:rsidRDefault="00E71ABB" w:rsidP="0097269A">
            <w:pPr>
              <w:ind w:left="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E71ABB" w:rsidRDefault="00E71AB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E71ABB" w:rsidRDefault="00E71AB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71ABB" w:rsidRPr="006E41BA" w:rsidRDefault="00E71AB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71ABB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E71ABB" w:rsidRPr="00E71ABB" w:rsidRDefault="00E71AB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71ABB" w:rsidRDefault="00E71A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71ABB" w:rsidRDefault="00404D2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E71ABB" w:rsidTr="00DC0A3B">
        <w:tc>
          <w:tcPr>
            <w:tcW w:w="13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E71ABB" w:rsidRDefault="00E71AB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E71ABB" w:rsidRDefault="00E71AB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71ABB" w:rsidRPr="006E41BA" w:rsidRDefault="00E71AB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71ABB" w:rsidRPr="00266439" w:rsidRDefault="00E71AB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71AB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71ABB" w:rsidRDefault="00E71A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71ABB" w:rsidRDefault="00E71A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87ABA" w:rsidTr="00DC0A3B">
        <w:tc>
          <w:tcPr>
            <w:tcW w:w="13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79-424</w:t>
            </w:r>
          </w:p>
        </w:tc>
        <w:tc>
          <w:tcPr>
            <w:tcW w:w="933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87ABA" w:rsidRDefault="00287AB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</w:p>
        </w:tc>
        <w:tc>
          <w:tcPr>
            <w:tcW w:w="708" w:type="dxa"/>
          </w:tcPr>
          <w:p w:rsidR="00287ABA" w:rsidRDefault="00287AB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87ABA" w:rsidRPr="006E41BA" w:rsidRDefault="00287AB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87A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87ABA" w:rsidRPr="00E71ABB" w:rsidRDefault="00287AB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87ABA" w:rsidRDefault="00287AB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87ABA" w:rsidTr="00DC0A3B">
        <w:tc>
          <w:tcPr>
            <w:tcW w:w="13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87ABA" w:rsidRDefault="00287AB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87ABA" w:rsidRPr="00A151DA" w:rsidRDefault="00287AB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87A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87ABA" w:rsidRPr="006E41BA" w:rsidRDefault="00287AB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87ABA" w:rsidRDefault="00287AB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6D7E99" w:rsidTr="00DC0A3B">
        <w:tc>
          <w:tcPr>
            <w:tcW w:w="1335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6D7E99" w:rsidRDefault="002653E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D7E99" w:rsidRDefault="006D7E99" w:rsidP="006D7E9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</w:t>
            </w:r>
          </w:p>
          <w:p w:rsidR="006D7E99" w:rsidRDefault="006D7E99" w:rsidP="006D7E9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(במקם 106)</w:t>
            </w:r>
          </w:p>
        </w:tc>
        <w:tc>
          <w:tcPr>
            <w:tcW w:w="708" w:type="dxa"/>
          </w:tcPr>
          <w:p w:rsidR="006D7E99" w:rsidRDefault="006D7E9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D7E99" w:rsidRPr="00287ABA" w:rsidRDefault="006D7E9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D7E99" w:rsidRPr="006E41BA" w:rsidRDefault="006D7E9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D7E9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D7E99" w:rsidRDefault="006D7E9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D24948" w:rsidRPr="00D24948" w:rsidRDefault="00D24948" w:rsidP="00D24948">
      <w:pPr>
        <w:ind w:left="118" w:hanging="142"/>
        <w:rPr>
          <w:b/>
          <w:bCs/>
          <w:u w:val="single"/>
        </w:rPr>
      </w:pPr>
      <w:r w:rsidRPr="00D24948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87ABA" w:rsidTr="00DC0A3B">
        <w:tc>
          <w:tcPr>
            <w:tcW w:w="13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287ABA" w:rsidRDefault="00404D2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287ABA" w:rsidRDefault="00287AB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87ABA" w:rsidRPr="00287ABA" w:rsidRDefault="00287AB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87ABA" w:rsidRPr="006E41BA" w:rsidRDefault="00287AB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87ABA" w:rsidRDefault="00287AB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287ABA" w:rsidRDefault="00287AB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C863FD" w:rsidRDefault="00780F40" w:rsidP="002961B5">
      <w:pPr>
        <w:spacing w:line="240" w:lineRule="atLeast"/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="002961B5">
        <w:rPr>
          <w:rFonts w:hint="cs"/>
          <w:b/>
          <w:bCs/>
          <w:u w:val="single"/>
          <w:rtl/>
        </w:rPr>
        <w:t>3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2961B5">
        <w:rPr>
          <w:rFonts w:hint="cs"/>
          <w:b/>
          <w:bCs/>
          <w:u w:val="single"/>
          <w:rtl/>
        </w:rPr>
        <w:t>3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="00C863FD" w:rsidRPr="0023419B">
        <w:rPr>
          <w:rFonts w:hint="cs"/>
          <w:b/>
          <w:bCs/>
          <w:u w:val="single"/>
          <w:rtl/>
        </w:rPr>
        <w:t>ב'</w:t>
      </w:r>
      <w:r w:rsidR="00404D26">
        <w:rPr>
          <w:rFonts w:hint="cs"/>
          <w:b/>
          <w:bCs/>
          <w:u w:val="single"/>
          <w:rtl/>
        </w:rPr>
        <w:t xml:space="preserve"> (ניתן ללמוד קורס מתוקשב אחד)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A1189" w:rsidTr="00DC0A3B">
        <w:tc>
          <w:tcPr>
            <w:tcW w:w="1335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828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</w:t>
            </w:r>
          </w:p>
        </w:tc>
        <w:tc>
          <w:tcPr>
            <w:tcW w:w="709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A1189" w:rsidRDefault="001A1189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A1189" w:rsidRPr="002468A9" w:rsidRDefault="00810838" w:rsidP="0081083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A1189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404D2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77-227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הערכת והדרכה של מורים ומנהלים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Pr="006E41BA" w:rsidRDefault="00142357" w:rsidP="00142357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142357" w:rsidRPr="006E41BA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</w:tbl>
    <w:p w:rsidR="006D7E99" w:rsidRDefault="006D7E99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C863FD" w:rsidRPr="006D7E99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6D7E99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7E99" w:rsidTr="00DE2D50">
        <w:tc>
          <w:tcPr>
            <w:tcW w:w="1335" w:type="dxa"/>
          </w:tcPr>
          <w:p w:rsidR="006D7E99" w:rsidRDefault="006D7E99" w:rsidP="00344D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28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 בעל צרכים מיוחדים</w:t>
            </w:r>
          </w:p>
        </w:tc>
        <w:tc>
          <w:tcPr>
            <w:tcW w:w="709" w:type="dxa"/>
          </w:tcPr>
          <w:p w:rsidR="006D7E99" w:rsidRDefault="006D7E9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7E99" w:rsidRPr="006E41BA" w:rsidRDefault="006D7E9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7E99" w:rsidRPr="006D6FC8" w:rsidRDefault="006D7E9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</w:tcPr>
          <w:p w:rsidR="006D7E99" w:rsidRDefault="006D7E9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79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6D7E99" w:rsidTr="00DE2D50">
        <w:tc>
          <w:tcPr>
            <w:tcW w:w="1335" w:type="dxa"/>
          </w:tcPr>
          <w:p w:rsidR="006D7E99" w:rsidRDefault="006D7E99" w:rsidP="00344D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6D7E99" w:rsidRDefault="006D7E9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7E99" w:rsidRPr="006E41BA" w:rsidRDefault="006D7E9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6D7E99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6D7E99" w:rsidRPr="006D6FC8" w:rsidRDefault="006D7E9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7E99" w:rsidRDefault="006D7E9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79" w:type="dxa"/>
          </w:tcPr>
          <w:p w:rsidR="006D7E99" w:rsidRDefault="006D7E9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6D6FC8" w:rsidTr="00DE2D50">
        <w:tc>
          <w:tcPr>
            <w:tcW w:w="1335" w:type="dxa"/>
          </w:tcPr>
          <w:p w:rsidR="006D6FC8" w:rsidRDefault="003F16F7" w:rsidP="00344D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</w:t>
            </w:r>
            <w:r w:rsidR="00344D8A">
              <w:rPr>
                <w:rFonts w:hint="cs"/>
                <w:rtl/>
              </w:rPr>
              <w:t>5</w:t>
            </w:r>
          </w:p>
        </w:tc>
        <w:tc>
          <w:tcPr>
            <w:tcW w:w="828" w:type="dxa"/>
          </w:tcPr>
          <w:p w:rsidR="006D6FC8" w:rsidRDefault="003F16F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6D6FC8" w:rsidRDefault="009D679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6D7E99">
              <w:rPr>
                <w:rFonts w:hint="cs"/>
                <w:rtl/>
              </w:rPr>
              <w:t xml:space="preserve">באמצעות </w:t>
            </w:r>
            <w:r>
              <w:rPr>
                <w:rFonts w:hint="cs"/>
                <w:rtl/>
              </w:rPr>
              <w:t>מודלים וסימולציות</w:t>
            </w:r>
            <w:r w:rsidR="00344D8A">
              <w:rPr>
                <w:rFonts w:hint="cs"/>
                <w:rtl/>
              </w:rPr>
              <w:t xml:space="preserve"> (במקום 234)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3F16F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828" w:type="dxa"/>
          </w:tcPr>
          <w:p w:rsidR="002468A9" w:rsidRDefault="009D679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2468A9" w:rsidRDefault="009D679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  <w:r w:rsidR="002468A9">
              <w:rPr>
                <w:rFonts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Pr="003F16F7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828" w:type="dxa"/>
          </w:tcPr>
          <w:p w:rsidR="00CA43E9" w:rsidRPr="003F16F7" w:rsidRDefault="00CA43E9" w:rsidP="00F16BA2">
            <w:pPr>
              <w:ind w:left="0"/>
              <w:rPr>
                <w:rtl/>
              </w:rPr>
            </w:pPr>
            <w:r w:rsidRPr="003F16F7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Pr="003F16F7" w:rsidRDefault="009D679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9" w:type="dxa"/>
          </w:tcPr>
          <w:p w:rsidR="00CA43E9" w:rsidRDefault="009D679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CA43E9" w:rsidRDefault="009D679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9D6796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לבנית יחידות הוראה </w:t>
            </w:r>
          </w:p>
        </w:tc>
        <w:tc>
          <w:tcPr>
            <w:tcW w:w="709" w:type="dxa"/>
          </w:tcPr>
          <w:p w:rsidR="00CA43E9" w:rsidRDefault="00A321A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E71495" w:rsidTr="00DE2D50">
        <w:tc>
          <w:tcPr>
            <w:tcW w:w="1335" w:type="dxa"/>
          </w:tcPr>
          <w:p w:rsidR="00E71495" w:rsidRDefault="00E71495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79040</w:t>
            </w:r>
          </w:p>
        </w:tc>
        <w:tc>
          <w:tcPr>
            <w:tcW w:w="828" w:type="dxa"/>
          </w:tcPr>
          <w:p w:rsidR="00E71495" w:rsidRDefault="00E71495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E71495" w:rsidRDefault="00E71495" w:rsidP="002961B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E71495" w:rsidRDefault="00E71495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71495" w:rsidRPr="002468A9" w:rsidRDefault="00E71495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1495" w:rsidRPr="006D6FC8" w:rsidRDefault="00E71495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E71495" w:rsidRDefault="00E71495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E71495" w:rsidRDefault="00E71495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53E7"/>
    <w:rsid w:val="00266439"/>
    <w:rsid w:val="00267A81"/>
    <w:rsid w:val="00286303"/>
    <w:rsid w:val="00287ABA"/>
    <w:rsid w:val="002961B5"/>
    <w:rsid w:val="002A772B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44D8A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16F7"/>
    <w:rsid w:val="003F2E12"/>
    <w:rsid w:val="00404CF4"/>
    <w:rsid w:val="00404D26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D7E99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107C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D6796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17D0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1367C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4948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71495"/>
    <w:rsid w:val="00E71ABB"/>
    <w:rsid w:val="00E83001"/>
    <w:rsid w:val="00E9085E"/>
    <w:rsid w:val="00E91898"/>
    <w:rsid w:val="00EB65E2"/>
    <w:rsid w:val="00EC63F8"/>
    <w:rsid w:val="00EC6CC4"/>
    <w:rsid w:val="00ED2F53"/>
    <w:rsid w:val="00ED66A8"/>
    <w:rsid w:val="00EE1755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F91C-A2DA-4B0E-94DD-3B6F56A2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2015-02-23T12:31:00Z</cp:lastPrinted>
  <dcterms:created xsi:type="dcterms:W3CDTF">2015-02-19T12:55:00Z</dcterms:created>
  <dcterms:modified xsi:type="dcterms:W3CDTF">2015-07-09T08:04:00Z</dcterms:modified>
</cp:coreProperties>
</file>